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 nr 1</w:t>
      </w:r>
    </w:p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……………………, dnia ………….. 2014 r.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Dane Wykonawcy: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faxu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C6F86" w:rsidTr="003C6F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6F86" w:rsidRDefault="003C6F86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left="4536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Powiat Nakielski</w:t>
      </w:r>
    </w:p>
    <w:p w:rsidR="003C6F86" w:rsidRDefault="003C6F86" w:rsidP="003C6F86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ul. Dąbrowskiego 54</w:t>
      </w:r>
    </w:p>
    <w:p w:rsidR="003C6F86" w:rsidRDefault="003C6F86" w:rsidP="003C6F86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89-100 Nakło nad Notecią</w:t>
      </w:r>
    </w:p>
    <w:p w:rsidR="003C6F86" w:rsidRDefault="003C6F86" w:rsidP="003C6F8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3C6F86" w:rsidRDefault="003C6F86" w:rsidP="003C6F86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OFERTA</w:t>
      </w:r>
    </w:p>
    <w:p w:rsidR="003C6F86" w:rsidRDefault="003C6F86" w:rsidP="003C6F8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Niniejszym zgłaszam przystąpienie do przetargu nieograniczonego na zaciągnięcie kredytu długoterminowego z przeznaczeniem na pokrycie planowanego deficytu budżetowego.</w:t>
      </w:r>
    </w:p>
    <w:p w:rsidR="003C6F86" w:rsidRDefault="003C6F86" w:rsidP="003C6F8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Oświadczam, że:</w:t>
      </w:r>
    </w:p>
    <w:p w:rsidR="003C6F86" w:rsidRDefault="003C6F86" w:rsidP="003C6F86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zapoznałem się z warunkami określonymi w SIWZ, </w:t>
      </w:r>
    </w:p>
    <w:p w:rsidR="003C6F86" w:rsidRDefault="003C6F86" w:rsidP="003C6F86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uważam się za związanego niniejszą ofertą na czas wskazany w specyfikacji istotnych warunków zamówienia,</w:t>
      </w:r>
    </w:p>
    <w:p w:rsidR="003C6F86" w:rsidRDefault="003C6F86" w:rsidP="003C6F86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złożone przeze mnie oświadczenia są prawdziwe, a dane zawarte w odpisie są aktualne </w:t>
      </w:r>
      <w:r>
        <w:rPr>
          <w:rFonts w:ascii="Arial Narrow" w:hAnsi="Arial Narrow" w:cs="Times New Roman"/>
          <w:sz w:val="24"/>
          <w:szCs w:val="24"/>
        </w:rPr>
        <w:br/>
        <w:t>i zgodne z danymi zawartymi w rejestrze firmy,</w:t>
      </w:r>
    </w:p>
    <w:p w:rsidR="003C6F86" w:rsidRDefault="003C6F86" w:rsidP="003C6F86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 przypadku wybrania mojej oferty zobowiązuję się do zawarcia umowy w miejscu i terminie określonym przez Zamawiającego, wg wzoru określonego w treści SIWZ.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3C6F86" w:rsidRDefault="003C6F86" w:rsidP="003C6F86">
      <w:pPr>
        <w:suppressAutoHyphens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Oferuję wykonanie zamówienia w zakresie objętym specyfikacją istotnych warunków zamówienia w następujący sposób: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Kwota kredytu </w:t>
      </w:r>
      <w:r>
        <w:rPr>
          <w:rFonts w:ascii="Arial Narrow" w:hAnsi="Arial Narrow"/>
          <w:b/>
        </w:rPr>
        <w:t>5.400.000,00 zł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Stawka WIBOR 3 M (na dzień 16 września 2014 r.) ……………………% 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Marża banku (niezmienna w okresie kredytowania.) ……..…………%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Jednorazowa prowizja banku ……………% …………………….. zł,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Kredyt z dniem podpisania umowy postawiony do dyspozycji zamawiającego w terminach                     i transzach dostosowanych do potrzeb zamawiającego.</w:t>
      </w:r>
    </w:p>
    <w:p w:rsidR="003C6F86" w:rsidRDefault="003C6F86" w:rsidP="003C6F86">
      <w:pPr>
        <w:pStyle w:val="Akapitzlist"/>
        <w:numPr>
          <w:ilvl w:val="2"/>
          <w:numId w:val="2"/>
        </w:numPr>
        <w:spacing w:after="200"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Całkowita cena brutto kredytu: …………………………………………… zł*</w:t>
      </w:r>
    </w:p>
    <w:p w:rsidR="003C6F86" w:rsidRDefault="003C6F86" w:rsidP="003C6F86">
      <w:pPr>
        <w:pStyle w:val="Akapitzlist"/>
        <w:spacing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Słownie: ……………………………………………………………………………………</w:t>
      </w:r>
    </w:p>
    <w:p w:rsidR="003C6F86" w:rsidRDefault="003C6F86" w:rsidP="003C6F86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*(Całkowite koszty w zł obsługi kredytu do poniesienia przez zamawiającego w okresie obowiązywania umowy).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3C6F86" w:rsidRDefault="003C6F86" w:rsidP="003C6F86">
      <w:pPr>
        <w:ind w:left="36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Następującą część zamówienia zamierzam powierzyć podwykonawcom: 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Jako osobę upoważnioną do kontaktów z Zamawiającym wyznaczam p. …………….. 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…………………………………………. nr tel. ……………………………………………… .</w:t>
      </w:r>
    </w:p>
    <w:p w:rsidR="003C6F86" w:rsidRDefault="003C6F86" w:rsidP="003C6F86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3C6F86" w:rsidRDefault="003C6F86" w:rsidP="003C6F86">
      <w:pPr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3C6F86" w:rsidRDefault="003C6F86" w:rsidP="003C6F86">
      <w:pPr>
        <w:jc w:val="right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C6F86" w:rsidRDefault="003C6F86" w:rsidP="003C6F8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3C6F86" w:rsidRDefault="003C6F86" w:rsidP="003C6F86">
      <w:pPr>
        <w:numPr>
          <w:ilvl w:val="0"/>
          <w:numId w:val="3"/>
        </w:num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3C6F86" w:rsidRDefault="003C6F86" w:rsidP="003C6F86">
      <w:pPr>
        <w:numPr>
          <w:ilvl w:val="0"/>
          <w:numId w:val="3"/>
        </w:num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3C6F86" w:rsidRDefault="003C6F86" w:rsidP="003C6F86">
      <w:pPr>
        <w:numPr>
          <w:ilvl w:val="0"/>
          <w:numId w:val="3"/>
        </w:num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3C6F86" w:rsidRDefault="003C6F86" w:rsidP="003C6F86">
      <w:pPr>
        <w:numPr>
          <w:ilvl w:val="0"/>
          <w:numId w:val="3"/>
        </w:num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lastRenderedPageBreak/>
        <w:t>Załącznik nr 2</w:t>
      </w:r>
    </w:p>
    <w:p w:rsidR="003C6F86" w:rsidRDefault="003C6F86" w:rsidP="003C6F86">
      <w:pPr>
        <w:spacing w:after="0"/>
        <w:ind w:left="6381"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3C6F86" w:rsidRDefault="003C6F86" w:rsidP="003C6F86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(Wykonawca)</w:t>
      </w: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</w:p>
    <w:p w:rsidR="003C6F86" w:rsidRDefault="003C6F86" w:rsidP="003C6F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3C6F86" w:rsidRDefault="003C6F86" w:rsidP="003C6F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 art. 22 ust. 1 ustawy  Prawo zamówień publicznych</w:t>
      </w: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Składając ofertę w przetargu nieograniczonym na zaciągnięcie kredytu długoterminowego </w:t>
      </w:r>
      <w:r>
        <w:rPr>
          <w:rFonts w:ascii="Arial Narrow" w:hAnsi="Arial Narrow" w:cs="Times New Roman"/>
          <w:sz w:val="24"/>
          <w:szCs w:val="24"/>
        </w:rPr>
        <w:br/>
        <w:t>z przeznaczeniem na pokrycie planowanego deficytu budżetowego, oświadczam, że:</w:t>
      </w:r>
      <w:r>
        <w:rPr>
          <w:rFonts w:ascii="Arial Narrow" w:hAnsi="Arial Narrow" w:cs="Times New Roman"/>
          <w:sz w:val="24"/>
          <w:szCs w:val="24"/>
        </w:rPr>
        <w:tab/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1) </w:t>
      </w:r>
      <w:r>
        <w:rPr>
          <w:rFonts w:ascii="Arial Narrow" w:hAnsi="Arial Narrow" w:cs="Times New Roman"/>
          <w:sz w:val="24"/>
          <w:szCs w:val="24"/>
        </w:rPr>
        <w:tab/>
        <w:t xml:space="preserve">posiadam uprawnienia do wykonywania określonej działalności lub czynności, 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2)*</w:t>
      </w:r>
      <w:r>
        <w:rPr>
          <w:rFonts w:ascii="Arial Narrow" w:hAnsi="Arial Narrow" w:cs="Times New Roman"/>
          <w:sz w:val="24"/>
          <w:szCs w:val="24"/>
        </w:rPr>
        <w:tab/>
        <w:t>posiadam wiedzę i doświadczenie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3)*</w:t>
      </w:r>
      <w:r>
        <w:rPr>
          <w:rFonts w:ascii="Arial Narrow" w:hAnsi="Arial Narrow" w:cs="Times New Roman"/>
          <w:sz w:val="24"/>
          <w:szCs w:val="24"/>
        </w:rPr>
        <w:tab/>
        <w:t>dysponuję odpowiednim potencjałem technicznym oraz osobami zdolnymi do wykonania zamówienia;</w:t>
      </w: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4)* znajduję się w sytuacji ekonomicznej i finansowej zapewniającej wykonanie zamówienia;</w:t>
      </w: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* na podstawie art. 26 ust. 2b ustawy </w:t>
      </w:r>
      <w:proofErr w:type="spellStart"/>
      <w:r>
        <w:rPr>
          <w:rFonts w:ascii="Arial Narrow" w:hAnsi="Arial Narrow" w:cs="Times New Roman"/>
          <w:sz w:val="24"/>
          <w:szCs w:val="24"/>
        </w:rPr>
        <w:t>Pzp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3C6F86" w:rsidRDefault="003C6F86" w:rsidP="003C6F86">
      <w:pPr>
        <w:spacing w:after="0"/>
        <w:ind w:left="198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C6F86" w:rsidRDefault="003C6F86" w:rsidP="003C6F86">
      <w:pPr>
        <w:spacing w:after="0"/>
        <w:ind w:left="2124" w:firstLine="708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  <w:r>
        <w:rPr>
          <w:rFonts w:ascii="Arial Narrow" w:hAnsi="Arial Narrow" w:cs="Times New Roman"/>
          <w:sz w:val="24"/>
          <w:szCs w:val="24"/>
        </w:rPr>
        <w:lastRenderedPageBreak/>
        <w:t>Załącznik nr 3</w:t>
      </w:r>
    </w:p>
    <w:p w:rsidR="003C6F86" w:rsidRDefault="003C6F86" w:rsidP="003C6F8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3C6F86" w:rsidRDefault="003C6F86" w:rsidP="003C6F86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(Wykonawca)</w:t>
      </w:r>
    </w:p>
    <w:p w:rsidR="003C6F86" w:rsidRDefault="003C6F86" w:rsidP="003C6F86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3C6F86" w:rsidRDefault="003C6F86" w:rsidP="003C6F86">
      <w:pPr>
        <w:spacing w:after="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 art. 24 ust. 1 ustawy Prawo  zamówień publicznych</w:t>
      </w:r>
    </w:p>
    <w:p w:rsidR="003C6F86" w:rsidRDefault="003C6F86" w:rsidP="003C6F86">
      <w:pPr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Oświadczam, że nie podlegam wykluczeniu z postępowania o zamówienie publiczne na podstawie art. 24  ust. 1 ustawy Prawo zamówień publicznych o treści:</w:t>
      </w:r>
    </w:p>
    <w:p w:rsidR="003C6F86" w:rsidRDefault="003C6F86" w:rsidP="003C6F86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I. „Z postępowania o udzielenie zamówienia  wyklucza się: 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1)</w:t>
      </w:r>
      <w:r>
        <w:rPr>
          <w:rFonts w:ascii="Arial Narrow" w:hAnsi="Arial Narrow" w:cs="Times New Roman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2)</w:t>
      </w:r>
      <w:r>
        <w:rPr>
          <w:rFonts w:ascii="Arial Narrow" w:hAnsi="Arial Narrow" w:cs="Times New Roman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3)</w:t>
      </w:r>
      <w:r>
        <w:rPr>
          <w:rFonts w:ascii="Arial Narrow" w:hAnsi="Arial Narrow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4)</w:t>
      </w:r>
      <w:r>
        <w:rPr>
          <w:rFonts w:ascii="Arial Narrow" w:hAnsi="Arial Narrow" w:cs="Times New Roman"/>
        </w:rPr>
        <w:tab/>
        <w:t xml:space="preserve">osoby fizyczne, które prawomocnie skazano za przestępstwo popełnione w związku z postępowaniem </w:t>
      </w:r>
      <w:r>
        <w:rPr>
          <w:rFonts w:ascii="Arial Narrow" w:hAnsi="Arial Narrow" w:cs="Times New Roman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5)</w:t>
      </w:r>
      <w:r>
        <w:rPr>
          <w:rFonts w:ascii="Arial Narrow" w:hAnsi="Arial Narrow" w:cs="Times New Roman"/>
        </w:rPr>
        <w:tab/>
        <w:t xml:space="preserve">spółki jawne, których wspólnika prawomocnie skazano za przestępstwo popełnione w związku </w:t>
      </w:r>
      <w:r>
        <w:rPr>
          <w:rFonts w:ascii="Arial Narrow" w:hAnsi="Arial Narrow" w:cs="Times New Roman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hAnsi="Arial Narrow" w:cs="Times New Roman"/>
        </w:rPr>
        <w:br/>
        <w:t>a także przestępstwo skarbowe lub przestępstwo udziału w zorganizowanej grupie albo związku mających na celu popełnienie przestępstwa lub przestępstwa skarbowego;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6)</w:t>
      </w:r>
      <w:r>
        <w:rPr>
          <w:rFonts w:ascii="Arial Narrow" w:hAnsi="Arial Narrow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hAnsi="Arial Narrow" w:cs="Times New Roman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.................................................................................</w:t>
      </w:r>
    </w:p>
    <w:p w:rsidR="003C6F86" w:rsidRDefault="003C6F86" w:rsidP="003C6F86">
      <w:pPr>
        <w:spacing w:after="0"/>
        <w:ind w:left="4111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Podpis(y) osób upoważnionych do składania</w:t>
      </w:r>
    </w:p>
    <w:p w:rsidR="003C6F86" w:rsidRDefault="003C6F86" w:rsidP="003C6F86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  <w:t>oświadczeń woli w imieniu wykonawcy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-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2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-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</w:p>
    <w:p w:rsidR="003C6F86" w:rsidRDefault="003C6F86" w:rsidP="003C6F86">
      <w:pPr>
        <w:numPr>
          <w:ilvl w:val="0"/>
          <w:numId w:val="4"/>
        </w:numPr>
        <w:tabs>
          <w:tab w:val="right" w:pos="284"/>
          <w:tab w:val="left" w:pos="408"/>
        </w:tabs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spółki komandytowe oraz spółki komandytowo-akcyjne, których komplementariusza prawomocnie skazano </w:t>
      </w:r>
      <w:r>
        <w:rPr>
          <w:rFonts w:ascii="Arial Narrow" w:hAnsi="Arial Narrow" w:cs="Times New Roman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hAnsi="Arial Narrow" w:cs="Times New Roman"/>
        </w:rPr>
        <w:br/>
        <w:t>w zorganizowanej grupie albo związku mających na celu popełnienie przestępstwa lub przestępstwa skarbowego;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8)</w:t>
      </w:r>
      <w:r>
        <w:rPr>
          <w:rFonts w:ascii="Arial Narrow" w:hAnsi="Arial Narrow" w:cs="Times New Roman"/>
        </w:rPr>
        <w:tab/>
        <w:t xml:space="preserve">osoby prawne, których urzędującego członka organu zarządzającego prawomocnie skazano </w:t>
      </w:r>
      <w:r>
        <w:rPr>
          <w:rFonts w:ascii="Arial Narrow" w:hAnsi="Arial Narrow" w:cs="Times New Roman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hAnsi="Arial Narrow" w:cs="Times New Roman"/>
        </w:rPr>
        <w:br/>
        <w:t>w zorganizowanej grupie albo związku mających na celu popełnienie przestępstwa lub przestępstwa skarbowego;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9)</w:t>
      </w:r>
      <w:r>
        <w:rPr>
          <w:rFonts w:ascii="Arial Narrow" w:hAnsi="Arial Narrow" w:cs="Times New Roman"/>
        </w:rPr>
        <w:tab/>
        <w:t xml:space="preserve">podmioty zbiorowe, wobec których sąd orzekł zakaz ubiegania się o zamówienia, na podstawie przepisów </w:t>
      </w:r>
      <w:r>
        <w:rPr>
          <w:rFonts w:ascii="Arial Narrow" w:hAnsi="Arial Narrow" w:cs="Times New Roman"/>
        </w:rPr>
        <w:br/>
        <w:t>o odpowiedzialności podmiotów zbiorowych za czyny zabronione pod groźbą kary;</w:t>
      </w:r>
    </w:p>
    <w:p w:rsidR="003C6F86" w:rsidRDefault="003C6F86" w:rsidP="003C6F86">
      <w:pPr>
        <w:numPr>
          <w:ilvl w:val="3"/>
          <w:numId w:val="5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wykonawców będących osobami fizycznymi, które prawomocnie skazano za przestępstwo, o którym mowa </w:t>
      </w:r>
      <w:r>
        <w:rPr>
          <w:rFonts w:ascii="Arial Narrow" w:hAnsi="Arial Narrow" w:cs="Times New Roman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3C6F86" w:rsidRDefault="003C6F86" w:rsidP="003C6F86">
      <w:pPr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........................................................................</w:t>
      </w:r>
    </w:p>
    <w:p w:rsidR="003C6F86" w:rsidRDefault="003C6F86" w:rsidP="003C6F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  <w:i/>
        </w:rPr>
        <w:t>Podpis(y) osób upoważnionych do składania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ab/>
        <w:t>oświadczeń woli w imieniu wykonawcy</w:t>
      </w:r>
    </w:p>
    <w:p w:rsidR="003C6F86" w:rsidRDefault="003C6F86" w:rsidP="003C6F86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</w:rPr>
        <w:br w:type="page"/>
      </w:r>
      <w:r>
        <w:rPr>
          <w:rFonts w:ascii="Arial Narrow" w:eastAsia="Times New Roman" w:hAnsi="Arial Narrow" w:cs="Times New Roman"/>
          <w:sz w:val="24"/>
          <w:szCs w:val="24"/>
        </w:rPr>
        <w:lastRenderedPageBreak/>
        <w:t>Załącznik nr 4</w:t>
      </w:r>
    </w:p>
    <w:p w:rsidR="003C6F86" w:rsidRDefault="003C6F86" w:rsidP="003C6F86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........................ dnia.....................…..</w:t>
      </w:r>
    </w:p>
    <w:p w:rsidR="003C6F86" w:rsidRDefault="003C6F86" w:rsidP="003C6F86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3C6F86" w:rsidRDefault="003C6F86" w:rsidP="003C6F86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Informacja</w:t>
      </w:r>
    </w:p>
    <w:p w:rsidR="003C6F86" w:rsidRDefault="003C6F86" w:rsidP="003C6F86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dotycząca przynależności do tej samej grupy kapitałowej</w:t>
      </w:r>
    </w:p>
    <w:p w:rsidR="003C6F86" w:rsidRDefault="003C6F86" w:rsidP="003C6F86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Przystępując do postępowania w sprawie udzielenia zamówienia publicznego w trybie przetargu nieograniczonego na zaciągnięcie kredytu długoterminowego z przeznaczeniem na pokrycie planowanego deficytu budżetowego, oświadczam/my, że: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1) podmiot który reprezentuję/my nie należy do grupy kapitałowej, o której mowa w art. 24 ust. 2 pkt 5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2) podmiot, który reprezentuję/my należy do grupy kapitałowej, o której mowa w art. 24 ust. 2 pkt 5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. W skład w/w grupy kapitałowej wchodzą następujące podmioty: 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………………………………….…………………………………………………………………………</w:t>
      </w:r>
    </w:p>
    <w:p w:rsidR="003C6F86" w:rsidRDefault="003C6F86" w:rsidP="003C6F86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>.......................................................</w:t>
      </w:r>
    </w:p>
    <w:p w:rsidR="003C6F86" w:rsidRDefault="003C6F86" w:rsidP="003C6F86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i/>
          <w:sz w:val="24"/>
          <w:szCs w:val="24"/>
        </w:rPr>
        <w:t>Podpis(y) osób upoważnionych do składania</w:t>
      </w:r>
    </w:p>
    <w:p w:rsidR="003C6F86" w:rsidRDefault="003C6F86" w:rsidP="003C6F8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i/>
          <w:sz w:val="24"/>
          <w:szCs w:val="24"/>
        </w:rPr>
        <w:tab/>
      </w:r>
      <w:r>
        <w:rPr>
          <w:rFonts w:ascii="Arial Narrow" w:eastAsia="Times New Roman" w:hAnsi="Arial Narrow" w:cs="Times New Roman"/>
          <w:i/>
          <w:sz w:val="24"/>
          <w:szCs w:val="24"/>
        </w:rPr>
        <w:tab/>
        <w:t>oświadczeń woli w imieniu wykonawcy</w:t>
      </w: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3C6F86" w:rsidRDefault="003C6F86" w:rsidP="003C6F8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55D82" w:rsidRDefault="00855D82"/>
    <w:sectPr w:rsidR="0085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F5A4C"/>
    <w:multiLevelType w:val="hybridMultilevel"/>
    <w:tmpl w:val="1184702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3908">
      <w:start w:val="5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44447822">
      <w:start w:val="1"/>
      <w:numFmt w:val="decimal"/>
      <w:lvlText w:val="%3)"/>
      <w:lvlJc w:val="left"/>
      <w:pPr>
        <w:ind w:left="2340" w:hanging="360"/>
      </w:pPr>
    </w:lvl>
    <w:lvl w:ilvl="3" w:tplc="09E03A3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</w:num>
  <w:num w:numId="5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6F"/>
    <w:rsid w:val="003C6F86"/>
    <w:rsid w:val="00855D82"/>
    <w:rsid w:val="00E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F8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F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F8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F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2</cp:revision>
  <dcterms:created xsi:type="dcterms:W3CDTF">2014-09-02T06:47:00Z</dcterms:created>
  <dcterms:modified xsi:type="dcterms:W3CDTF">2014-09-02T06:47:00Z</dcterms:modified>
</cp:coreProperties>
</file>