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EB" w:rsidRDefault="003A30EB" w:rsidP="003A30EB">
      <w:pPr>
        <w:rPr>
          <w:rFonts w:ascii="Arial Narrow" w:hAnsi="Arial Narrow"/>
        </w:rPr>
      </w:pPr>
    </w:p>
    <w:p w:rsidR="003A30EB" w:rsidRDefault="003A30EB" w:rsidP="003A30EB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Nakło nad Notecią, 05 września 2014 r.</w:t>
      </w:r>
    </w:p>
    <w:p w:rsidR="003A30EB" w:rsidRDefault="003A30EB" w:rsidP="003A30EB">
      <w:pPr>
        <w:rPr>
          <w:rFonts w:ascii="Arial Narrow" w:hAnsi="Arial Narrow"/>
        </w:rPr>
      </w:pPr>
    </w:p>
    <w:p w:rsidR="003A30EB" w:rsidRDefault="003A30EB" w:rsidP="003A30EB">
      <w:pPr>
        <w:rPr>
          <w:rFonts w:ascii="Arial Narrow" w:hAnsi="Arial Narrow"/>
        </w:rPr>
      </w:pPr>
      <w:r>
        <w:rPr>
          <w:rFonts w:ascii="Arial Narrow" w:hAnsi="Arial Narrow"/>
        </w:rPr>
        <w:t>Starostwo Powiatowe w Nakle nad Notecią</w:t>
      </w:r>
    </w:p>
    <w:p w:rsidR="003A30EB" w:rsidRDefault="003A30EB" w:rsidP="003A30EB">
      <w:pPr>
        <w:rPr>
          <w:rFonts w:ascii="Arial Narrow" w:hAnsi="Arial Narrow"/>
        </w:rPr>
      </w:pPr>
      <w:r>
        <w:rPr>
          <w:rFonts w:ascii="Arial Narrow" w:hAnsi="Arial Narrow"/>
        </w:rPr>
        <w:t>ul . Dąbrowskiego 54</w:t>
      </w:r>
    </w:p>
    <w:p w:rsidR="003A30EB" w:rsidRDefault="003A30EB" w:rsidP="003A30EB">
      <w:pPr>
        <w:rPr>
          <w:rFonts w:ascii="Arial Narrow" w:hAnsi="Arial Narrow"/>
        </w:rPr>
      </w:pPr>
      <w:r>
        <w:rPr>
          <w:rFonts w:ascii="Arial Narrow" w:hAnsi="Arial Narrow"/>
        </w:rPr>
        <w:t>89-100 Nakło nad Notecią</w:t>
      </w:r>
    </w:p>
    <w:p w:rsidR="003A30EB" w:rsidRDefault="003A30EB" w:rsidP="003A30EB">
      <w:pPr>
        <w:rPr>
          <w:rFonts w:ascii="Arial Narrow" w:hAnsi="Arial Narrow"/>
        </w:rPr>
      </w:pPr>
    </w:p>
    <w:p w:rsidR="003A30EB" w:rsidRDefault="003A30EB" w:rsidP="003A30EB">
      <w:pPr>
        <w:jc w:val="right"/>
        <w:rPr>
          <w:rFonts w:ascii="Arial Narrow" w:hAnsi="Arial Narrow"/>
        </w:rPr>
      </w:pPr>
    </w:p>
    <w:p w:rsidR="003A30EB" w:rsidRDefault="003A30EB" w:rsidP="003A30EB">
      <w:pPr>
        <w:jc w:val="right"/>
        <w:rPr>
          <w:rFonts w:ascii="Arial Narrow" w:hAnsi="Arial Narrow"/>
          <w:sz w:val="22"/>
          <w:szCs w:val="22"/>
        </w:rPr>
      </w:pPr>
    </w:p>
    <w:p w:rsidR="003A30EB" w:rsidRDefault="003A30EB" w:rsidP="003A30E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 O WYNIKACH NABORU</w:t>
      </w:r>
    </w:p>
    <w:p w:rsidR="003A30EB" w:rsidRDefault="003A30EB" w:rsidP="003A30E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stanowisko referenta </w:t>
      </w:r>
    </w:p>
    <w:p w:rsidR="003A30EB" w:rsidRDefault="003A30EB" w:rsidP="003A30E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Wydziale Architektury i Budownictwa</w:t>
      </w:r>
    </w:p>
    <w:p w:rsidR="003A30EB" w:rsidRDefault="003A30EB" w:rsidP="003A30E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 Starostwie Powiatowym w Nakle nad Notecią</w:t>
      </w:r>
    </w:p>
    <w:p w:rsidR="003A30EB" w:rsidRDefault="003A30EB" w:rsidP="003A30EB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(ogłoszenie nr 6/2014) </w:t>
      </w:r>
    </w:p>
    <w:p w:rsidR="003A30EB" w:rsidRDefault="003A30EB" w:rsidP="003A30EB">
      <w:pPr>
        <w:rPr>
          <w:rFonts w:ascii="Arial Narrow" w:hAnsi="Arial Narrow"/>
        </w:rPr>
      </w:pPr>
      <w:r>
        <w:rPr>
          <w:rFonts w:ascii="Arial Narrow" w:hAnsi="Arial Narrow"/>
          <w:b/>
        </w:rPr>
        <w:br/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  <w:t>Informuję, że w wyniku zakończenia procedury naboru na  w/w stanowisko została wybrana Pani Karolina Skibińska zamieszkała w Szubinie.</w:t>
      </w:r>
    </w:p>
    <w:p w:rsidR="003A30EB" w:rsidRDefault="003A30EB" w:rsidP="003A30EB">
      <w:pPr>
        <w:rPr>
          <w:rFonts w:ascii="Arial Narrow" w:hAnsi="Arial Narrow"/>
        </w:rPr>
      </w:pPr>
    </w:p>
    <w:p w:rsidR="003A30EB" w:rsidRDefault="003A30EB" w:rsidP="003A30E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</w:t>
      </w:r>
    </w:p>
    <w:p w:rsidR="003A30EB" w:rsidRDefault="003A30EB" w:rsidP="003A30E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Pani Karolina Skibińska w procedurze naboru spełniła oczekiwania przewidziane dla stanowiska. </w:t>
      </w:r>
    </w:p>
    <w:p w:rsidR="003A30EB" w:rsidRDefault="003A30EB" w:rsidP="003A30EB">
      <w:pPr>
        <w:rPr>
          <w:rFonts w:ascii="Arial Narrow" w:hAnsi="Arial Narrow"/>
        </w:rPr>
      </w:pPr>
    </w:p>
    <w:p w:rsidR="003A30EB" w:rsidRDefault="003A30EB" w:rsidP="003A30EB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3A30EB" w:rsidRDefault="003A30EB" w:rsidP="003A30EB">
      <w:pPr>
        <w:rPr>
          <w:rFonts w:ascii="Arial Narrow" w:hAnsi="Arial Narrow"/>
        </w:rPr>
      </w:pPr>
    </w:p>
    <w:p w:rsidR="003A30EB" w:rsidRDefault="003A30EB" w:rsidP="003A30EB">
      <w:pPr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  <w:b/>
        </w:rPr>
        <w:t>STAROSTA NAKIELSKI</w:t>
      </w:r>
    </w:p>
    <w:p w:rsidR="003A30EB" w:rsidRDefault="003A30EB" w:rsidP="003A30EB">
      <w:pPr>
        <w:rPr>
          <w:rFonts w:ascii="Arial Narrow" w:hAnsi="Arial Narrow"/>
          <w:b/>
        </w:rPr>
      </w:pPr>
    </w:p>
    <w:p w:rsidR="003A30EB" w:rsidRDefault="003A30EB" w:rsidP="003A30EB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TADEUSZ SOBOL</w:t>
      </w:r>
    </w:p>
    <w:p w:rsidR="003A30EB" w:rsidRDefault="003A30EB" w:rsidP="003A30EB">
      <w:pPr>
        <w:rPr>
          <w:rFonts w:ascii="Arial Narrow" w:hAnsi="Arial Narrow"/>
        </w:rPr>
      </w:pPr>
    </w:p>
    <w:p w:rsidR="003A30EB" w:rsidRDefault="003A30EB" w:rsidP="003A30EB">
      <w:pPr>
        <w:rPr>
          <w:rFonts w:ascii="Arial Narrow" w:hAnsi="Arial Narrow"/>
        </w:rPr>
      </w:pPr>
    </w:p>
    <w:p w:rsidR="003A30EB" w:rsidRDefault="003A30EB" w:rsidP="003A30EB">
      <w:pPr>
        <w:rPr>
          <w:rFonts w:ascii="Arial Narrow" w:hAnsi="Arial Narrow"/>
        </w:rPr>
      </w:pPr>
    </w:p>
    <w:p w:rsidR="003A30EB" w:rsidRDefault="003A30EB" w:rsidP="003A30EB">
      <w:pPr>
        <w:rPr>
          <w:rFonts w:ascii="Arial Narrow" w:hAnsi="Arial Narrow"/>
        </w:rPr>
      </w:pPr>
    </w:p>
    <w:p w:rsidR="00AF600E" w:rsidRDefault="00AF600E"/>
    <w:sectPr w:rsidR="00AF600E" w:rsidSect="00AF6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30EB"/>
    <w:rsid w:val="003A30EB"/>
    <w:rsid w:val="00AF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2014-09-05T09:19:00Z</dcterms:created>
  <dcterms:modified xsi:type="dcterms:W3CDTF">2014-09-05T09:19:00Z</dcterms:modified>
</cp:coreProperties>
</file>