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13" w:rsidRPr="000A263A" w:rsidRDefault="00803313" w:rsidP="00803313">
      <w:pPr>
        <w:pStyle w:val="Normal"/>
        <w:jc w:val="center"/>
        <w:rPr>
          <w:rFonts w:ascii="Times New Roman" w:hAnsi="Times New Roman" w:cs="Times New Roman"/>
          <w:b/>
          <w:bCs/>
        </w:rPr>
      </w:pPr>
      <w:r w:rsidRPr="000A263A">
        <w:rPr>
          <w:rFonts w:ascii="Times New Roman" w:hAnsi="Times New Roman" w:cs="Times New Roman"/>
          <w:b/>
          <w:bCs/>
        </w:rPr>
        <w:t>Uchwała Nr CCX</w:t>
      </w:r>
      <w:r w:rsidR="00E25EBE">
        <w:rPr>
          <w:rFonts w:ascii="Times New Roman" w:hAnsi="Times New Roman" w:cs="Times New Roman"/>
          <w:b/>
          <w:bCs/>
        </w:rPr>
        <w:t>VIII</w:t>
      </w:r>
      <w:r w:rsidRPr="000A263A">
        <w:rPr>
          <w:rFonts w:ascii="Times New Roman" w:hAnsi="Times New Roman" w:cs="Times New Roman"/>
          <w:b/>
          <w:bCs/>
        </w:rPr>
        <w:t>/</w:t>
      </w:r>
      <w:r w:rsidR="00CC6400">
        <w:rPr>
          <w:rFonts w:ascii="Times New Roman" w:hAnsi="Times New Roman" w:cs="Times New Roman"/>
          <w:b/>
          <w:bCs/>
        </w:rPr>
        <w:t>686</w:t>
      </w:r>
      <w:r w:rsidRPr="000A263A">
        <w:rPr>
          <w:rFonts w:ascii="Times New Roman" w:hAnsi="Times New Roman" w:cs="Times New Roman"/>
          <w:b/>
          <w:bCs/>
        </w:rPr>
        <w:t xml:space="preserve"> /2010 </w:t>
      </w:r>
    </w:p>
    <w:p w:rsidR="00803313" w:rsidRPr="000A263A" w:rsidRDefault="00803313" w:rsidP="00803313">
      <w:pPr>
        <w:pStyle w:val="Normal"/>
        <w:jc w:val="center"/>
        <w:rPr>
          <w:rFonts w:ascii="Times New Roman" w:hAnsi="Times New Roman" w:cs="Times New Roman"/>
          <w:b/>
          <w:bCs/>
        </w:rPr>
      </w:pPr>
      <w:r w:rsidRPr="000A263A">
        <w:rPr>
          <w:rFonts w:ascii="Times New Roman" w:hAnsi="Times New Roman" w:cs="Times New Roman"/>
          <w:b/>
          <w:bCs/>
        </w:rPr>
        <w:t>Zarządu Powiatu w Nakle nad Notecią</w:t>
      </w:r>
    </w:p>
    <w:p w:rsidR="00803313" w:rsidRDefault="005C6DFA" w:rsidP="00803313">
      <w:pPr>
        <w:pStyle w:val="Normal"/>
        <w:jc w:val="center"/>
        <w:rPr>
          <w:rFonts w:ascii="Times New Roman" w:hAnsi="Times New Roman" w:cs="Times New Roman"/>
          <w:b/>
          <w:bCs/>
        </w:rPr>
      </w:pPr>
      <w:r>
        <w:rPr>
          <w:rFonts w:ascii="Times New Roman" w:hAnsi="Times New Roman" w:cs="Times New Roman"/>
          <w:b/>
          <w:bCs/>
        </w:rPr>
        <w:t xml:space="preserve">z dnia </w:t>
      </w:r>
      <w:r w:rsidR="002775D2">
        <w:rPr>
          <w:rFonts w:ascii="Times New Roman" w:hAnsi="Times New Roman" w:cs="Times New Roman"/>
          <w:b/>
          <w:bCs/>
        </w:rPr>
        <w:t>30</w:t>
      </w:r>
      <w:r>
        <w:rPr>
          <w:rFonts w:ascii="Times New Roman" w:hAnsi="Times New Roman" w:cs="Times New Roman"/>
          <w:b/>
          <w:bCs/>
        </w:rPr>
        <w:t xml:space="preserve"> listopada</w:t>
      </w:r>
      <w:r w:rsidR="00803313" w:rsidRPr="000A263A">
        <w:rPr>
          <w:rFonts w:ascii="Times New Roman" w:hAnsi="Times New Roman" w:cs="Times New Roman"/>
          <w:b/>
          <w:bCs/>
        </w:rPr>
        <w:t xml:space="preserve"> 2010 roku</w:t>
      </w:r>
    </w:p>
    <w:p w:rsidR="000A263A" w:rsidRPr="000A263A" w:rsidRDefault="000A263A" w:rsidP="00803313">
      <w:pPr>
        <w:pStyle w:val="Normal"/>
        <w:jc w:val="center"/>
        <w:rPr>
          <w:rFonts w:ascii="Times New Roman" w:hAnsi="Times New Roman" w:cs="Times New Roman"/>
          <w:b/>
          <w:bCs/>
        </w:rPr>
      </w:pPr>
    </w:p>
    <w:p w:rsidR="00803313" w:rsidRPr="000A263A" w:rsidRDefault="00803313" w:rsidP="00803313">
      <w:pPr>
        <w:pStyle w:val="Normal"/>
        <w:jc w:val="center"/>
        <w:rPr>
          <w:rFonts w:ascii="Times New Roman" w:hAnsi="Times New Roman" w:cs="Times New Roman"/>
          <w:b/>
          <w:bCs/>
        </w:rPr>
      </w:pPr>
    </w:p>
    <w:p w:rsidR="00803313" w:rsidRDefault="00803313" w:rsidP="00803313">
      <w:pPr>
        <w:pStyle w:val="Normal"/>
        <w:rPr>
          <w:rFonts w:ascii="Times New Roman" w:hAnsi="Times New Roman" w:cs="Times New Roman"/>
        </w:rPr>
      </w:pPr>
      <w:r w:rsidRPr="000A263A">
        <w:rPr>
          <w:rFonts w:ascii="Times New Roman" w:hAnsi="Times New Roman" w:cs="Times New Roman"/>
        </w:rPr>
        <w:t>zmieniająca uchwałę w sprawie uchwalenia budżetu powiatu nakielskiego na rok 2010.</w:t>
      </w:r>
    </w:p>
    <w:p w:rsidR="000A263A" w:rsidRPr="000A263A" w:rsidRDefault="000A263A" w:rsidP="00803313">
      <w:pPr>
        <w:pStyle w:val="Normal"/>
        <w:rPr>
          <w:rFonts w:ascii="Times New Roman" w:hAnsi="Times New Roman" w:cs="Times New Roman"/>
        </w:rPr>
      </w:pPr>
    </w:p>
    <w:p w:rsidR="00803313" w:rsidRPr="000A263A" w:rsidRDefault="00803313" w:rsidP="00803313">
      <w:pPr>
        <w:pStyle w:val="Normal"/>
        <w:rPr>
          <w:rFonts w:ascii="Times New Roman" w:hAnsi="Times New Roman" w:cs="Times New Roman"/>
        </w:rPr>
      </w:pPr>
    </w:p>
    <w:p w:rsidR="00803313" w:rsidRPr="000A263A" w:rsidRDefault="00803313" w:rsidP="00803313">
      <w:pPr>
        <w:pStyle w:val="Normal"/>
        <w:jc w:val="both"/>
        <w:rPr>
          <w:rFonts w:ascii="Times New Roman" w:hAnsi="Times New Roman" w:cs="Times New Roman"/>
        </w:rPr>
      </w:pPr>
      <w:r w:rsidRPr="000A263A">
        <w:rPr>
          <w:rFonts w:ascii="Times New Roman" w:hAnsi="Times New Roman" w:cs="Times New Roman"/>
        </w:rPr>
        <w:t xml:space="preserve">Na podstawie art. 32 ust. 2 </w:t>
      </w:r>
      <w:proofErr w:type="spellStart"/>
      <w:r w:rsidRPr="000A263A">
        <w:rPr>
          <w:rFonts w:ascii="Times New Roman" w:hAnsi="Times New Roman" w:cs="Times New Roman"/>
        </w:rPr>
        <w:t>pkt</w:t>
      </w:r>
      <w:proofErr w:type="spellEnd"/>
      <w:r w:rsidRPr="000A263A">
        <w:rPr>
          <w:rFonts w:ascii="Times New Roman" w:hAnsi="Times New Roman" w:cs="Times New Roman"/>
        </w:rPr>
        <w:t xml:space="preserve"> 4 ustawy z dnia 5 czerwca 1998 r. o samorządzie powiatowym </w:t>
      </w:r>
      <w:r w:rsidRPr="000A263A">
        <w:rPr>
          <w:rFonts w:ascii="Times New Roman" w:hAnsi="Times New Roman" w:cs="Times New Roman"/>
        </w:rPr>
        <w:br/>
        <w:t xml:space="preserve">(Dz. U. z 2001r. Nr 142 poz. 1592 ze zmianami) oraz art. 257  ustawy z dnia </w:t>
      </w:r>
      <w:r w:rsidRPr="000A263A">
        <w:rPr>
          <w:rFonts w:ascii="Times New Roman" w:hAnsi="Times New Roman" w:cs="Times New Roman"/>
        </w:rPr>
        <w:br/>
        <w:t>27 sierpnia 2009r. o finansach publicznych (Dz. U. z 2009r. Nr 157 poz. 1240 ze zm.) oraz</w:t>
      </w:r>
      <w:r w:rsidRPr="000A263A">
        <w:rPr>
          <w:rFonts w:ascii="Times New Roman" w:hAnsi="Times New Roman" w:cs="Times New Roman"/>
        </w:rPr>
        <w:br/>
        <w:t xml:space="preserve">§ 10 </w:t>
      </w:r>
      <w:proofErr w:type="spellStart"/>
      <w:r w:rsidRPr="000A263A">
        <w:rPr>
          <w:rFonts w:ascii="Times New Roman" w:hAnsi="Times New Roman" w:cs="Times New Roman"/>
        </w:rPr>
        <w:t>pkt</w:t>
      </w:r>
      <w:proofErr w:type="spellEnd"/>
      <w:r w:rsidRPr="000A263A">
        <w:rPr>
          <w:rFonts w:ascii="Times New Roman" w:hAnsi="Times New Roman" w:cs="Times New Roman"/>
        </w:rPr>
        <w:t xml:space="preserve"> 3 uchwały Nr XLIII/372/2009 Rady Powiatu w Nakle nad Notecią z dnia 30 grudnia 2009 roku w sprawie uchwalenia budżetu powiatu nakielskiego na rok 2010  uchwala się, co następuje:</w:t>
      </w:r>
    </w:p>
    <w:p w:rsidR="00876B70" w:rsidRPr="000A263A" w:rsidRDefault="00876B70" w:rsidP="00876B70">
      <w:pPr>
        <w:pStyle w:val="Normal"/>
        <w:jc w:val="both"/>
        <w:rPr>
          <w:rFonts w:ascii="Times New Roman" w:hAnsi="Times New Roman" w:cs="Times New Roman"/>
          <w:color w:val="FF0000"/>
        </w:rPr>
      </w:pPr>
    </w:p>
    <w:p w:rsidR="00876B70" w:rsidRDefault="00876B70" w:rsidP="00876B70">
      <w:pPr>
        <w:pStyle w:val="Normal"/>
        <w:jc w:val="both"/>
        <w:rPr>
          <w:rFonts w:ascii="Times New Roman" w:hAnsi="Times New Roman" w:cs="Times New Roman"/>
        </w:rPr>
      </w:pPr>
      <w:r w:rsidRPr="000A263A">
        <w:rPr>
          <w:rFonts w:ascii="Times New Roman" w:hAnsi="Times New Roman" w:cs="Times New Roman"/>
          <w:b/>
        </w:rPr>
        <w:t>§ 1.</w:t>
      </w:r>
      <w:r w:rsidRPr="000A263A">
        <w:rPr>
          <w:rFonts w:ascii="Times New Roman" w:hAnsi="Times New Roman" w:cs="Times New Roman"/>
        </w:rPr>
        <w:t xml:space="preserve"> W uchwale Nr XLIII/372/2009 Rady Powiatu w Nakle nad Notecią z dnia 30 grudnia 2009 roku w sprawie uchwalenia budżetu powiatu nakielskiego na rok 2010, zmienionej uchwałami Rady Powiatu w Nakle nad Notecią Nr XLV/393/2010 z dnia 24 lutego 2010 roku, Nr XLVI/399/2010 z dnia 24 marca 2010 roku, Nr XLVII/400/2010 z dnia 24 marca 2010 roku, XLVII/416 /2010 z dnia 28 kwietnia 2010 roku, XLVIII/421/2010 z dnia 19 maja 2010 roku, Nr XLIX/431/2010 z dnia 30 czerwca 2010 roku, Nr L/434/2010 z dnia 6 sierpnia 2010 roku, Nr LI/448/2010 z dnia 23 sierpnia 2010 roku, Nr LII/453/2010 z dnia 29 września 2010 roku</w:t>
      </w:r>
      <w:r w:rsidR="00803313" w:rsidRPr="000A263A">
        <w:rPr>
          <w:rFonts w:ascii="Times New Roman" w:hAnsi="Times New Roman" w:cs="Times New Roman"/>
        </w:rPr>
        <w:t>, Nr LIII/460/2010 z dnia 27 października 2010 roku</w:t>
      </w:r>
      <w:r w:rsidR="00C05EE0">
        <w:rPr>
          <w:rFonts w:ascii="Times New Roman" w:hAnsi="Times New Roman" w:cs="Times New Roman"/>
        </w:rPr>
        <w:t>, Nr LIV/464/2010 z dnia 10 listopada 2010 roku</w:t>
      </w:r>
      <w:r w:rsidRPr="000A263A">
        <w:rPr>
          <w:rFonts w:ascii="Times New Roman" w:hAnsi="Times New Roman" w:cs="Times New Roman"/>
        </w:rPr>
        <w:t xml:space="preserve"> oraz uchwałami Zarządu Powiatu w Nakle nad Notecią Nr </w:t>
      </w:r>
      <w:r w:rsidRPr="000A263A">
        <w:rPr>
          <w:rFonts w:ascii="Times New Roman" w:hAnsi="Times New Roman" w:cs="Times New Roman"/>
          <w:bCs/>
        </w:rPr>
        <w:t>CLXXII/ 550 /2010 z dnia 3 marca 2010 roku, Nr CLXXV/559/2010 z dnia 31 marca 2010 roku, Nr CLXXXI/574 /2010</w:t>
      </w:r>
      <w:r w:rsidRPr="000A263A">
        <w:rPr>
          <w:rFonts w:ascii="Times New Roman" w:hAnsi="Times New Roman" w:cs="Times New Roman"/>
        </w:rPr>
        <w:t xml:space="preserve"> z dnia 29 kwietnia 2010 roku, Nr </w:t>
      </w:r>
      <w:r w:rsidRPr="000A263A">
        <w:rPr>
          <w:rFonts w:ascii="Times New Roman" w:hAnsi="Times New Roman" w:cs="Times New Roman"/>
          <w:bCs/>
        </w:rPr>
        <w:t xml:space="preserve">CLXXXVII/585/2010 z dnia 26 maja 2010 roku, </w:t>
      </w:r>
      <w:r w:rsidR="005C6DFA">
        <w:rPr>
          <w:rFonts w:ascii="Times New Roman" w:hAnsi="Times New Roman" w:cs="Times New Roman"/>
          <w:bCs/>
        </w:rPr>
        <w:t xml:space="preserve">Nr </w:t>
      </w:r>
      <w:r w:rsidRPr="000A263A">
        <w:rPr>
          <w:rFonts w:ascii="Times New Roman" w:hAnsi="Times New Roman" w:cs="Times New Roman"/>
          <w:bCs/>
        </w:rPr>
        <w:t>CCIII/640/2010 Zarządu Powiatu w Nakle nad Notecią z dnia 25 sierpnia 2010 roku</w:t>
      </w:r>
      <w:r w:rsidR="00AE59E6" w:rsidRPr="000A263A">
        <w:rPr>
          <w:rFonts w:ascii="Times New Roman" w:hAnsi="Times New Roman" w:cs="Times New Roman"/>
        </w:rPr>
        <w:t xml:space="preserve">, </w:t>
      </w:r>
      <w:r w:rsidR="005C6DFA">
        <w:rPr>
          <w:rFonts w:ascii="Times New Roman" w:hAnsi="Times New Roman" w:cs="Times New Roman"/>
        </w:rPr>
        <w:t xml:space="preserve">Nr </w:t>
      </w:r>
      <w:r w:rsidR="00AE59E6" w:rsidRPr="000A263A">
        <w:rPr>
          <w:rFonts w:ascii="Times New Roman" w:hAnsi="Times New Roman" w:cs="Times New Roman"/>
        </w:rPr>
        <w:t xml:space="preserve">CCIX/ </w:t>
      </w:r>
      <w:r w:rsidR="00BF6C96" w:rsidRPr="000A263A">
        <w:rPr>
          <w:rFonts w:ascii="Times New Roman" w:hAnsi="Times New Roman" w:cs="Times New Roman"/>
        </w:rPr>
        <w:t>659</w:t>
      </w:r>
      <w:r w:rsidR="00AE59E6" w:rsidRPr="000A263A">
        <w:rPr>
          <w:rFonts w:ascii="Times New Roman" w:hAnsi="Times New Roman" w:cs="Times New Roman"/>
        </w:rPr>
        <w:t>/2010 z dnia 18</w:t>
      </w:r>
      <w:r w:rsidR="00BA6561" w:rsidRPr="000A263A">
        <w:rPr>
          <w:rFonts w:ascii="Times New Roman" w:hAnsi="Times New Roman" w:cs="Times New Roman"/>
        </w:rPr>
        <w:t xml:space="preserve"> października 2010 roku</w:t>
      </w:r>
      <w:r w:rsidR="005C6DFA">
        <w:rPr>
          <w:rFonts w:ascii="Times New Roman" w:hAnsi="Times New Roman" w:cs="Times New Roman"/>
        </w:rPr>
        <w:t>, Nr CCXI/667/2010 z dnia 28 października 2010 roku</w:t>
      </w:r>
      <w:r w:rsidR="00C05EE0">
        <w:rPr>
          <w:rFonts w:ascii="Times New Roman" w:hAnsi="Times New Roman" w:cs="Times New Roman"/>
        </w:rPr>
        <w:t>, Nr CCXII/675/2010 z dnia 5 listopada 2010 roku</w:t>
      </w:r>
      <w:r w:rsidR="002775D2">
        <w:rPr>
          <w:rFonts w:ascii="Times New Roman" w:hAnsi="Times New Roman" w:cs="Times New Roman"/>
        </w:rPr>
        <w:t>, Nr CCXVI/683/2010 z dnia 19 listopada 2010 roku</w:t>
      </w:r>
      <w:r w:rsidR="00BA6561" w:rsidRPr="000A263A">
        <w:rPr>
          <w:rFonts w:ascii="Times New Roman" w:hAnsi="Times New Roman" w:cs="Times New Roman"/>
        </w:rPr>
        <w:t xml:space="preserve"> </w:t>
      </w:r>
      <w:r w:rsidRPr="000A263A">
        <w:rPr>
          <w:rFonts w:ascii="Times New Roman" w:hAnsi="Times New Roman" w:cs="Times New Roman"/>
        </w:rPr>
        <w:t>zwanej dalej „uchwałą”, wprowadza się następujące zmiany:</w:t>
      </w:r>
    </w:p>
    <w:p w:rsidR="00C05EE0" w:rsidRPr="005C6DFA" w:rsidRDefault="00C05EE0" w:rsidP="00C05EE0">
      <w:pPr>
        <w:pStyle w:val="Normal"/>
        <w:jc w:val="both"/>
        <w:rPr>
          <w:rFonts w:ascii="Times New Roman" w:hAnsi="Times New Roman" w:cs="Times New Roman"/>
          <w:color w:val="FF0000"/>
        </w:rPr>
      </w:pPr>
    </w:p>
    <w:p w:rsidR="00C05EE0" w:rsidRPr="002775D2" w:rsidRDefault="00C05EE0" w:rsidP="00C05EE0">
      <w:pPr>
        <w:pStyle w:val="Normal"/>
        <w:numPr>
          <w:ilvl w:val="0"/>
          <w:numId w:val="6"/>
        </w:numPr>
        <w:tabs>
          <w:tab w:val="left" w:pos="360"/>
        </w:tabs>
        <w:spacing w:line="276" w:lineRule="auto"/>
        <w:jc w:val="both"/>
        <w:rPr>
          <w:rFonts w:ascii="Times New Roman" w:hAnsi="Times New Roman" w:cs="Times New Roman"/>
        </w:rPr>
      </w:pPr>
      <w:r w:rsidRPr="002775D2">
        <w:rPr>
          <w:rFonts w:ascii="Times New Roman" w:hAnsi="Times New Roman" w:cs="Times New Roman"/>
        </w:rPr>
        <w:t xml:space="preserve">wydatki budżetu powiatu zgodnie z załącznikiem Nr 2 do uchwały budżetowej w wysokości  </w:t>
      </w:r>
      <w:r w:rsidRPr="002775D2">
        <w:rPr>
          <w:rFonts w:ascii="Times New Roman" w:hAnsi="Times New Roman" w:cs="Times New Roman"/>
          <w:b/>
        </w:rPr>
        <w:t>9</w:t>
      </w:r>
      <w:r w:rsidR="002775D2" w:rsidRPr="002775D2">
        <w:rPr>
          <w:rFonts w:ascii="Times New Roman" w:hAnsi="Times New Roman" w:cs="Times New Roman"/>
          <w:b/>
        </w:rPr>
        <w:t>5.000.663</w:t>
      </w:r>
      <w:r w:rsidRPr="002775D2">
        <w:rPr>
          <w:rFonts w:ascii="Times New Roman" w:hAnsi="Times New Roman" w:cs="Times New Roman"/>
          <w:b/>
        </w:rPr>
        <w:t>,00</w:t>
      </w:r>
      <w:r w:rsidRPr="002775D2">
        <w:rPr>
          <w:rFonts w:ascii="Times New Roman" w:hAnsi="Times New Roman" w:cs="Times New Roman"/>
        </w:rPr>
        <w:t xml:space="preserve"> </w:t>
      </w:r>
      <w:r w:rsidRPr="002775D2">
        <w:rPr>
          <w:rFonts w:ascii="Times New Roman" w:hAnsi="Times New Roman" w:cs="Times New Roman"/>
          <w:b/>
        </w:rPr>
        <w:t>zł</w:t>
      </w:r>
      <w:r w:rsidR="002775D2" w:rsidRPr="002775D2">
        <w:rPr>
          <w:rFonts w:ascii="Times New Roman" w:hAnsi="Times New Roman" w:cs="Times New Roman"/>
        </w:rPr>
        <w:t xml:space="preserve"> </w:t>
      </w:r>
      <w:r w:rsidRPr="002775D2">
        <w:rPr>
          <w:rFonts w:ascii="Times New Roman" w:hAnsi="Times New Roman" w:cs="Times New Roman"/>
        </w:rPr>
        <w:t xml:space="preserve"> </w:t>
      </w:r>
      <w:r w:rsidR="002775D2" w:rsidRPr="002775D2">
        <w:rPr>
          <w:rFonts w:ascii="Times New Roman" w:hAnsi="Times New Roman" w:cs="Times New Roman"/>
        </w:rPr>
        <w:t xml:space="preserve">zwiększa i zmniejsza </w:t>
      </w:r>
      <w:r w:rsidRPr="002775D2">
        <w:rPr>
          <w:rFonts w:ascii="Times New Roman" w:hAnsi="Times New Roman" w:cs="Times New Roman"/>
        </w:rPr>
        <w:t>się o kwotę</w:t>
      </w:r>
      <w:r w:rsidR="002775D2" w:rsidRPr="002775D2">
        <w:rPr>
          <w:rFonts w:ascii="Times New Roman" w:hAnsi="Times New Roman" w:cs="Times New Roman"/>
        </w:rPr>
        <w:t xml:space="preserve"> 485.060,00</w:t>
      </w:r>
      <w:r w:rsidRPr="002775D2">
        <w:rPr>
          <w:rFonts w:ascii="Times New Roman" w:hAnsi="Times New Roman" w:cs="Times New Roman"/>
        </w:rPr>
        <w:t xml:space="preserve"> zł w związku z czym  § 2 otrzymuje brzmienie:</w:t>
      </w:r>
    </w:p>
    <w:p w:rsidR="00C05EE0" w:rsidRPr="002775D2" w:rsidRDefault="00C05EE0" w:rsidP="00C05EE0">
      <w:pPr>
        <w:pStyle w:val="Normal"/>
        <w:tabs>
          <w:tab w:val="left" w:pos="360"/>
        </w:tabs>
        <w:spacing w:line="276" w:lineRule="auto"/>
        <w:jc w:val="both"/>
        <w:rPr>
          <w:rFonts w:ascii="Times New Roman" w:hAnsi="Times New Roman" w:cs="Times New Roman"/>
        </w:rPr>
      </w:pPr>
      <w:r w:rsidRPr="002775D2">
        <w:rPr>
          <w:rFonts w:ascii="Times New Roman" w:hAnsi="Times New Roman" w:cs="Times New Roman"/>
        </w:rPr>
        <w:t xml:space="preserve">„§ 2.1. Wydatki budżetu powiatu w wysokości </w:t>
      </w:r>
      <w:r w:rsidRPr="002775D2">
        <w:rPr>
          <w:rFonts w:ascii="Times New Roman" w:hAnsi="Times New Roman" w:cs="Times New Roman"/>
          <w:b/>
        </w:rPr>
        <w:t>95.000.663,00</w:t>
      </w:r>
      <w:r w:rsidRPr="002775D2">
        <w:rPr>
          <w:rFonts w:ascii="Times New Roman" w:hAnsi="Times New Roman" w:cs="Times New Roman"/>
        </w:rPr>
        <w:t xml:space="preserve"> </w:t>
      </w:r>
      <w:r w:rsidRPr="002775D2">
        <w:rPr>
          <w:rFonts w:ascii="Times New Roman" w:hAnsi="Times New Roman" w:cs="Times New Roman"/>
          <w:b/>
        </w:rPr>
        <w:t>zł</w:t>
      </w:r>
      <w:r w:rsidRPr="002775D2">
        <w:rPr>
          <w:rFonts w:ascii="Times New Roman" w:hAnsi="Times New Roman" w:cs="Times New Roman"/>
        </w:rPr>
        <w:t xml:space="preserve"> zgodnie z załącznikiem Nr 2 </w:t>
      </w:r>
    </w:p>
    <w:p w:rsidR="00C05EE0" w:rsidRPr="002775D2" w:rsidRDefault="00C05EE0" w:rsidP="00C05EE0">
      <w:pPr>
        <w:pStyle w:val="Normal"/>
        <w:tabs>
          <w:tab w:val="left" w:pos="360"/>
        </w:tabs>
        <w:spacing w:line="276" w:lineRule="auto"/>
        <w:jc w:val="both"/>
        <w:rPr>
          <w:rFonts w:ascii="Times New Roman" w:hAnsi="Times New Roman" w:cs="Times New Roman"/>
          <w:color w:val="FF0000"/>
        </w:rPr>
      </w:pPr>
    </w:p>
    <w:p w:rsidR="00C05EE0" w:rsidRPr="002775D2" w:rsidRDefault="00C05EE0" w:rsidP="00C05EE0">
      <w:pPr>
        <w:pStyle w:val="Normal"/>
        <w:tabs>
          <w:tab w:val="left" w:pos="360"/>
        </w:tabs>
        <w:spacing w:line="276" w:lineRule="auto"/>
        <w:ind w:left="360"/>
        <w:jc w:val="both"/>
        <w:rPr>
          <w:rFonts w:ascii="Times New Roman" w:hAnsi="Times New Roman" w:cs="Times New Roman"/>
        </w:rPr>
      </w:pPr>
      <w:r w:rsidRPr="002775D2">
        <w:rPr>
          <w:rFonts w:ascii="Times New Roman" w:hAnsi="Times New Roman" w:cs="Times New Roman"/>
        </w:rPr>
        <w:t xml:space="preserve">a) wydatki bieżące w wysokości </w:t>
      </w:r>
      <w:r w:rsidRPr="002775D2">
        <w:rPr>
          <w:rFonts w:ascii="Times New Roman" w:hAnsi="Times New Roman" w:cs="Times New Roman"/>
          <w:b/>
          <w:i/>
        </w:rPr>
        <w:t>70.002.733</w:t>
      </w:r>
      <w:r w:rsidRPr="002775D2">
        <w:rPr>
          <w:rFonts w:ascii="Times New Roman" w:hAnsi="Times New Roman" w:cs="Times New Roman"/>
          <w:b/>
          <w:bCs/>
          <w:i/>
          <w:iCs/>
        </w:rPr>
        <w:t xml:space="preserve">,00 zł </w:t>
      </w:r>
      <w:r w:rsidRPr="002775D2">
        <w:rPr>
          <w:rFonts w:ascii="Times New Roman" w:hAnsi="Times New Roman" w:cs="Times New Roman"/>
        </w:rPr>
        <w:t xml:space="preserve">w tym: </w:t>
      </w:r>
    </w:p>
    <w:p w:rsidR="00C05EE0" w:rsidRPr="00D547F4" w:rsidRDefault="00C05EE0" w:rsidP="00C05EE0">
      <w:pPr>
        <w:pStyle w:val="Normal"/>
        <w:numPr>
          <w:ilvl w:val="0"/>
          <w:numId w:val="2"/>
        </w:numPr>
        <w:tabs>
          <w:tab w:val="left" w:pos="360"/>
        </w:tabs>
        <w:ind w:left="720"/>
        <w:jc w:val="both"/>
        <w:rPr>
          <w:rFonts w:ascii="Times New Roman" w:hAnsi="Times New Roman" w:cs="Times New Roman"/>
        </w:rPr>
      </w:pPr>
      <w:r w:rsidRPr="00D547F4">
        <w:rPr>
          <w:rFonts w:ascii="Times New Roman" w:hAnsi="Times New Roman" w:cs="Times New Roman"/>
        </w:rPr>
        <w:t>wynagrodzenia osobowe w wysokości  33.83</w:t>
      </w:r>
      <w:r w:rsidR="00D547F4" w:rsidRPr="00D547F4">
        <w:rPr>
          <w:rFonts w:ascii="Times New Roman" w:hAnsi="Times New Roman" w:cs="Times New Roman"/>
        </w:rPr>
        <w:t>0.658</w:t>
      </w:r>
      <w:r w:rsidRPr="00D547F4">
        <w:rPr>
          <w:rFonts w:ascii="Times New Roman" w:hAnsi="Times New Roman" w:cs="Times New Roman"/>
        </w:rPr>
        <w:t>,00 zł</w:t>
      </w:r>
    </w:p>
    <w:p w:rsidR="00C05EE0" w:rsidRPr="00D547F4" w:rsidRDefault="00C05EE0" w:rsidP="00C05EE0">
      <w:pPr>
        <w:pStyle w:val="Normal"/>
        <w:numPr>
          <w:ilvl w:val="0"/>
          <w:numId w:val="2"/>
        </w:numPr>
        <w:tabs>
          <w:tab w:val="left" w:pos="360"/>
        </w:tabs>
        <w:ind w:left="720"/>
        <w:jc w:val="both"/>
        <w:rPr>
          <w:rFonts w:ascii="Times New Roman" w:hAnsi="Times New Roman" w:cs="Times New Roman"/>
        </w:rPr>
      </w:pPr>
      <w:r w:rsidRPr="00D547F4">
        <w:rPr>
          <w:rFonts w:ascii="Times New Roman" w:hAnsi="Times New Roman" w:cs="Times New Roman"/>
        </w:rPr>
        <w:t>wynagrodz</w:t>
      </w:r>
      <w:r w:rsidR="00D547F4" w:rsidRPr="00D547F4">
        <w:rPr>
          <w:rFonts w:ascii="Times New Roman" w:hAnsi="Times New Roman" w:cs="Times New Roman"/>
        </w:rPr>
        <w:t>enia bezosobowe w wysokości  1.789.579</w:t>
      </w:r>
      <w:r w:rsidRPr="00D547F4">
        <w:rPr>
          <w:rFonts w:ascii="Times New Roman" w:hAnsi="Times New Roman" w:cs="Times New Roman"/>
        </w:rPr>
        <w:t>,00 zł</w:t>
      </w:r>
    </w:p>
    <w:p w:rsidR="00C05EE0" w:rsidRPr="00D547F4" w:rsidRDefault="00C05EE0" w:rsidP="00C05EE0">
      <w:pPr>
        <w:pStyle w:val="Normal"/>
        <w:numPr>
          <w:ilvl w:val="0"/>
          <w:numId w:val="2"/>
        </w:numPr>
        <w:tabs>
          <w:tab w:val="left" w:pos="360"/>
        </w:tabs>
        <w:ind w:left="720"/>
        <w:jc w:val="both"/>
        <w:rPr>
          <w:rFonts w:ascii="Times New Roman" w:hAnsi="Times New Roman" w:cs="Times New Roman"/>
        </w:rPr>
      </w:pPr>
      <w:r w:rsidRPr="00D547F4">
        <w:rPr>
          <w:rFonts w:ascii="Times New Roman" w:hAnsi="Times New Roman" w:cs="Times New Roman"/>
        </w:rPr>
        <w:t>pochodne od w</w:t>
      </w:r>
      <w:r w:rsidR="00D547F4" w:rsidRPr="00D547F4">
        <w:rPr>
          <w:rFonts w:ascii="Times New Roman" w:hAnsi="Times New Roman" w:cs="Times New Roman"/>
        </w:rPr>
        <w:t>ynagrodzeń w wysokości  5.29</w:t>
      </w:r>
      <w:r w:rsidRPr="00D547F4">
        <w:rPr>
          <w:rFonts w:ascii="Times New Roman" w:hAnsi="Times New Roman" w:cs="Times New Roman"/>
        </w:rPr>
        <w:t>4.</w:t>
      </w:r>
      <w:r w:rsidR="00D547F4" w:rsidRPr="00D547F4">
        <w:rPr>
          <w:rFonts w:ascii="Times New Roman" w:hAnsi="Times New Roman" w:cs="Times New Roman"/>
        </w:rPr>
        <w:t>959</w:t>
      </w:r>
      <w:r w:rsidRPr="00D547F4">
        <w:rPr>
          <w:rFonts w:ascii="Times New Roman" w:hAnsi="Times New Roman" w:cs="Times New Roman"/>
        </w:rPr>
        <w:t>,00 zł</w:t>
      </w:r>
    </w:p>
    <w:p w:rsidR="00C05EE0" w:rsidRPr="00D547F4" w:rsidRDefault="00C05EE0" w:rsidP="00C05EE0">
      <w:pPr>
        <w:pStyle w:val="Normal"/>
        <w:numPr>
          <w:ilvl w:val="0"/>
          <w:numId w:val="2"/>
        </w:numPr>
        <w:tabs>
          <w:tab w:val="left" w:pos="360"/>
        </w:tabs>
        <w:ind w:left="720"/>
        <w:jc w:val="both"/>
        <w:rPr>
          <w:rFonts w:ascii="Times New Roman" w:hAnsi="Times New Roman" w:cs="Times New Roman"/>
        </w:rPr>
      </w:pPr>
      <w:r w:rsidRPr="00D547F4">
        <w:rPr>
          <w:rFonts w:ascii="Times New Roman" w:hAnsi="Times New Roman" w:cs="Times New Roman"/>
        </w:rPr>
        <w:t>dotacje w wysokości 4.411.720,00 zł</w:t>
      </w:r>
    </w:p>
    <w:p w:rsidR="00C05EE0" w:rsidRPr="002775D2" w:rsidRDefault="00C05EE0" w:rsidP="00C05EE0">
      <w:pPr>
        <w:pStyle w:val="Normal"/>
        <w:numPr>
          <w:ilvl w:val="0"/>
          <w:numId w:val="2"/>
        </w:numPr>
        <w:tabs>
          <w:tab w:val="left" w:pos="360"/>
        </w:tabs>
        <w:ind w:left="720"/>
        <w:jc w:val="both"/>
        <w:rPr>
          <w:rFonts w:ascii="Times New Roman" w:hAnsi="Times New Roman" w:cs="Times New Roman"/>
        </w:rPr>
      </w:pPr>
      <w:r w:rsidRPr="002775D2">
        <w:rPr>
          <w:rFonts w:ascii="Times New Roman" w:hAnsi="Times New Roman" w:cs="Times New Roman"/>
        </w:rPr>
        <w:t>obsługa długu w wysokości 1.500.000,00 zł</w:t>
      </w:r>
    </w:p>
    <w:p w:rsidR="00C05EE0" w:rsidRPr="002775D2" w:rsidRDefault="00C05EE0" w:rsidP="00C05EE0">
      <w:pPr>
        <w:pStyle w:val="Normal"/>
        <w:numPr>
          <w:ilvl w:val="0"/>
          <w:numId w:val="8"/>
        </w:numPr>
        <w:tabs>
          <w:tab w:val="left" w:pos="360"/>
        </w:tabs>
        <w:jc w:val="both"/>
        <w:rPr>
          <w:rFonts w:ascii="Times New Roman" w:hAnsi="Times New Roman" w:cs="Times New Roman"/>
          <w:b/>
          <w:bCs/>
          <w:i/>
          <w:iCs/>
        </w:rPr>
      </w:pPr>
      <w:r w:rsidRPr="002775D2">
        <w:rPr>
          <w:rFonts w:ascii="Times New Roman" w:hAnsi="Times New Roman" w:cs="Times New Roman"/>
        </w:rPr>
        <w:t xml:space="preserve">wydatki majątkowe zgodnie z załącznikiem Nr 4 w wysokości </w:t>
      </w:r>
      <w:r w:rsidRPr="002775D2">
        <w:rPr>
          <w:rFonts w:ascii="Times New Roman" w:hAnsi="Times New Roman" w:cs="Times New Roman"/>
          <w:b/>
          <w:i/>
        </w:rPr>
        <w:t>24.997.930,00</w:t>
      </w:r>
      <w:r w:rsidRPr="002775D2">
        <w:rPr>
          <w:rFonts w:ascii="Times New Roman" w:hAnsi="Times New Roman" w:cs="Times New Roman"/>
          <w:b/>
          <w:bCs/>
          <w:i/>
          <w:iCs/>
        </w:rPr>
        <w:t xml:space="preserve"> zł;</w:t>
      </w:r>
    </w:p>
    <w:p w:rsidR="00C05EE0" w:rsidRPr="002775D2" w:rsidRDefault="00C05EE0" w:rsidP="00C05EE0">
      <w:pPr>
        <w:pStyle w:val="Normal"/>
        <w:tabs>
          <w:tab w:val="left" w:pos="360"/>
        </w:tabs>
        <w:ind w:left="720"/>
        <w:jc w:val="both"/>
        <w:rPr>
          <w:rFonts w:ascii="Times New Roman" w:hAnsi="Times New Roman" w:cs="Times New Roman"/>
          <w:b/>
          <w:bCs/>
          <w:i/>
          <w:iCs/>
          <w:color w:val="FF0000"/>
        </w:rPr>
      </w:pPr>
    </w:p>
    <w:p w:rsidR="00C05EE0" w:rsidRPr="002775D2" w:rsidRDefault="00C05EE0" w:rsidP="00C05EE0">
      <w:pPr>
        <w:pStyle w:val="Normal"/>
        <w:ind w:left="360"/>
        <w:jc w:val="both"/>
        <w:rPr>
          <w:rFonts w:ascii="Times New Roman" w:hAnsi="Times New Roman" w:cs="Times New Roman"/>
        </w:rPr>
      </w:pPr>
      <w:r w:rsidRPr="002775D2">
        <w:rPr>
          <w:rFonts w:ascii="Times New Roman" w:hAnsi="Times New Roman" w:cs="Times New Roman"/>
        </w:rPr>
        <w:t>2. Limity wydatków na wieloletnie programy inwestycyjne w latach 2010-2013 w kwocie 43.537.041,00 zł, zgodnie z załącznikiem Nr 3”;</w:t>
      </w:r>
    </w:p>
    <w:p w:rsidR="00C05EE0" w:rsidRPr="002775D2" w:rsidRDefault="00C05EE0" w:rsidP="00C05EE0">
      <w:pPr>
        <w:pStyle w:val="Normal"/>
        <w:ind w:left="360"/>
        <w:jc w:val="both"/>
        <w:rPr>
          <w:rFonts w:ascii="Times New Roman" w:hAnsi="Times New Roman" w:cs="Times New Roman"/>
          <w:color w:val="FF0000"/>
        </w:rPr>
      </w:pPr>
    </w:p>
    <w:p w:rsidR="000A263A" w:rsidRPr="002775D2" w:rsidRDefault="000A263A" w:rsidP="00876B70">
      <w:pPr>
        <w:pStyle w:val="Normal"/>
        <w:jc w:val="both"/>
        <w:rPr>
          <w:rFonts w:ascii="Times New Roman" w:hAnsi="Times New Roman" w:cs="Times New Roman"/>
          <w:color w:val="FF0000"/>
        </w:rPr>
      </w:pPr>
    </w:p>
    <w:p w:rsidR="00CC1B60" w:rsidRPr="00D547F4" w:rsidRDefault="00CC1B60" w:rsidP="00D547F4">
      <w:pPr>
        <w:pStyle w:val="Normal"/>
        <w:numPr>
          <w:ilvl w:val="0"/>
          <w:numId w:val="6"/>
        </w:numPr>
        <w:jc w:val="both"/>
        <w:rPr>
          <w:rFonts w:ascii="Times New Roman" w:hAnsi="Times New Roman" w:cs="Times New Roman"/>
        </w:rPr>
      </w:pPr>
      <w:r w:rsidRPr="00D547F4">
        <w:rPr>
          <w:rFonts w:ascii="Times New Roman" w:hAnsi="Times New Roman" w:cs="Times New Roman"/>
          <w:sz w:val="22"/>
          <w:szCs w:val="22"/>
        </w:rPr>
        <w:lastRenderedPageBreak/>
        <w:t xml:space="preserve">w załączniku  Nr 2  „ Wydatki budżetu powiatu nakielskiego na 2010 rok” wprowadza się zmiany określone w załączniku Nr </w:t>
      </w:r>
      <w:r w:rsidR="00D547F4" w:rsidRPr="00D547F4">
        <w:rPr>
          <w:rFonts w:ascii="Times New Roman" w:hAnsi="Times New Roman" w:cs="Times New Roman"/>
          <w:sz w:val="22"/>
          <w:szCs w:val="22"/>
        </w:rPr>
        <w:t>1</w:t>
      </w:r>
      <w:r w:rsidRPr="00D547F4">
        <w:rPr>
          <w:rFonts w:ascii="Times New Roman" w:hAnsi="Times New Roman" w:cs="Times New Roman"/>
          <w:sz w:val="22"/>
          <w:szCs w:val="22"/>
        </w:rPr>
        <w:t xml:space="preserve"> do niniejszej uchwały,</w:t>
      </w:r>
    </w:p>
    <w:p w:rsidR="00CC1B60" w:rsidRPr="00D547F4" w:rsidRDefault="00CC1B60" w:rsidP="00CC1B60">
      <w:pPr>
        <w:pStyle w:val="Normal"/>
        <w:ind w:left="360"/>
        <w:jc w:val="both"/>
        <w:rPr>
          <w:rFonts w:ascii="Times New Roman" w:hAnsi="Times New Roman" w:cs="Times New Roman"/>
          <w:sz w:val="22"/>
          <w:szCs w:val="22"/>
        </w:rPr>
      </w:pPr>
      <w:r w:rsidRPr="00D547F4">
        <w:rPr>
          <w:rFonts w:ascii="Times New Roman" w:hAnsi="Times New Roman" w:cs="Times New Roman"/>
          <w:sz w:val="22"/>
          <w:szCs w:val="22"/>
        </w:rPr>
        <w:t xml:space="preserve">w załączniku Nr 6 „Dochody i wydatki związane z realizacją zadań z zakresu administracji rządowej i innych zadań zleconych jednostce samorządu terytorialnego odrębnymi ustawami w 2010 roku” wprowadza się zmiany określone w załączniku Nr </w:t>
      </w:r>
      <w:r w:rsidR="00D547F4" w:rsidRPr="00D547F4">
        <w:rPr>
          <w:rFonts w:ascii="Times New Roman" w:hAnsi="Times New Roman" w:cs="Times New Roman"/>
          <w:sz w:val="22"/>
          <w:szCs w:val="22"/>
        </w:rPr>
        <w:t>2</w:t>
      </w:r>
      <w:r w:rsidRPr="00D547F4">
        <w:rPr>
          <w:rFonts w:ascii="Times New Roman" w:hAnsi="Times New Roman" w:cs="Times New Roman"/>
          <w:sz w:val="22"/>
          <w:szCs w:val="22"/>
        </w:rPr>
        <w:t xml:space="preserve"> do niniejszej uchwały,</w:t>
      </w:r>
    </w:p>
    <w:p w:rsidR="00C05EE0" w:rsidRPr="00D547F4" w:rsidRDefault="00C05EE0" w:rsidP="00803313">
      <w:pPr>
        <w:pStyle w:val="Normal"/>
        <w:rPr>
          <w:rFonts w:ascii="Times New Roman" w:hAnsi="Times New Roman" w:cs="Times New Roman"/>
          <w:b/>
        </w:rPr>
      </w:pP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b/>
        </w:rPr>
        <w:t>§ 2</w:t>
      </w:r>
      <w:r w:rsidRPr="00D547F4">
        <w:rPr>
          <w:rFonts w:ascii="Times New Roman" w:hAnsi="Times New Roman" w:cs="Times New Roman"/>
        </w:rPr>
        <w:t xml:space="preserve">  Wykonanie uchwały powierza się Zarządowi Powiatu.</w:t>
      </w:r>
    </w:p>
    <w:p w:rsidR="00803313" w:rsidRPr="00D547F4" w:rsidRDefault="00803313" w:rsidP="00803313">
      <w:pPr>
        <w:pStyle w:val="Normal"/>
        <w:jc w:val="both"/>
        <w:rPr>
          <w:rFonts w:ascii="Times New Roman" w:hAnsi="Times New Roman" w:cs="Times New Roman"/>
        </w:rPr>
      </w:pP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b/>
        </w:rPr>
        <w:t>§ 3</w:t>
      </w:r>
      <w:r w:rsidRPr="00D547F4">
        <w:rPr>
          <w:rFonts w:ascii="Times New Roman" w:hAnsi="Times New Roman" w:cs="Times New Roman"/>
        </w:rPr>
        <w:t xml:space="preserve">  Uchwała wchodzi w życie z dniem podjęcia  i podlega publikacji w Biuletynie Informacji </w:t>
      </w: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rPr>
        <w:t xml:space="preserve">       Publicznej.</w:t>
      </w:r>
    </w:p>
    <w:p w:rsidR="00803313" w:rsidRPr="00D547F4" w:rsidRDefault="00803313" w:rsidP="00803313">
      <w:pPr>
        <w:pStyle w:val="Normal"/>
        <w:ind w:left="4956" w:firstLine="708"/>
        <w:rPr>
          <w:rFonts w:ascii="Times New Roman" w:hAnsi="Times New Roman" w:cs="Times New Roman"/>
          <w:b/>
        </w:rPr>
      </w:pPr>
    </w:p>
    <w:p w:rsidR="00803313" w:rsidRPr="00D547F4" w:rsidRDefault="00803313" w:rsidP="00803313">
      <w:pPr>
        <w:pStyle w:val="Normal"/>
        <w:ind w:left="3540"/>
        <w:rPr>
          <w:rFonts w:ascii="Times New Roman" w:hAnsi="Times New Roman" w:cs="Times New Roman"/>
          <w:b/>
        </w:rPr>
      </w:pPr>
      <w:r w:rsidRPr="00D547F4">
        <w:rPr>
          <w:rFonts w:ascii="Times New Roman" w:hAnsi="Times New Roman" w:cs="Times New Roman"/>
        </w:rPr>
        <w:t xml:space="preserve">       </w:t>
      </w:r>
      <w:r w:rsidR="000A263A" w:rsidRPr="00D547F4">
        <w:rPr>
          <w:rFonts w:ascii="Times New Roman" w:hAnsi="Times New Roman" w:cs="Times New Roman"/>
        </w:rPr>
        <w:tab/>
        <w:t xml:space="preserve">   </w:t>
      </w:r>
      <w:r w:rsidRPr="00D547F4">
        <w:rPr>
          <w:rFonts w:ascii="Times New Roman" w:hAnsi="Times New Roman" w:cs="Times New Roman"/>
        </w:rPr>
        <w:t xml:space="preserve">  </w:t>
      </w:r>
      <w:r w:rsidRPr="00D547F4">
        <w:rPr>
          <w:rFonts w:ascii="Times New Roman" w:hAnsi="Times New Roman" w:cs="Times New Roman"/>
          <w:b/>
        </w:rPr>
        <w:t>Starosta</w:t>
      </w: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rPr>
        <w:t xml:space="preserve">                                                                            Tomasz </w:t>
      </w:r>
      <w:proofErr w:type="spellStart"/>
      <w:r w:rsidRPr="00D547F4">
        <w:rPr>
          <w:rFonts w:ascii="Times New Roman" w:hAnsi="Times New Roman" w:cs="Times New Roman"/>
        </w:rPr>
        <w:t>Miłowski</w:t>
      </w:r>
      <w:proofErr w:type="spellEnd"/>
      <w:r w:rsidRPr="00D547F4">
        <w:rPr>
          <w:rFonts w:ascii="Times New Roman" w:hAnsi="Times New Roman" w:cs="Times New Roman"/>
        </w:rPr>
        <w:t xml:space="preserve"> …………………….</w:t>
      </w:r>
    </w:p>
    <w:p w:rsidR="00803313" w:rsidRPr="00D547F4" w:rsidRDefault="00803313" w:rsidP="00803313">
      <w:pPr>
        <w:pStyle w:val="Normal"/>
        <w:rPr>
          <w:rFonts w:ascii="Times New Roman" w:hAnsi="Times New Roman" w:cs="Times New Roman"/>
        </w:rPr>
      </w:pPr>
    </w:p>
    <w:p w:rsidR="00803313" w:rsidRPr="00D547F4" w:rsidRDefault="00803313" w:rsidP="00803313">
      <w:pPr>
        <w:pStyle w:val="Normal"/>
        <w:rPr>
          <w:rFonts w:ascii="Times New Roman" w:hAnsi="Times New Roman" w:cs="Times New Roman"/>
          <w:b/>
        </w:rPr>
      </w:pPr>
      <w:r w:rsidRPr="00D547F4">
        <w:rPr>
          <w:rFonts w:ascii="Times New Roman" w:hAnsi="Times New Roman" w:cs="Times New Roman"/>
          <w:b/>
        </w:rPr>
        <w:t xml:space="preserve">                                                                            Wicestarosta</w:t>
      </w: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rPr>
        <w:t xml:space="preserve">                                                                            Krzysztof </w:t>
      </w:r>
      <w:proofErr w:type="spellStart"/>
      <w:r w:rsidRPr="00D547F4">
        <w:rPr>
          <w:rFonts w:ascii="Times New Roman" w:hAnsi="Times New Roman" w:cs="Times New Roman"/>
        </w:rPr>
        <w:t>Mikietyński</w:t>
      </w:r>
      <w:proofErr w:type="spellEnd"/>
      <w:r w:rsidRPr="00D547F4">
        <w:rPr>
          <w:rFonts w:ascii="Times New Roman" w:hAnsi="Times New Roman" w:cs="Times New Roman"/>
        </w:rPr>
        <w:t xml:space="preserve"> …………………</w:t>
      </w:r>
    </w:p>
    <w:p w:rsidR="00803313" w:rsidRPr="00D547F4" w:rsidRDefault="00803313" w:rsidP="00803313">
      <w:pPr>
        <w:pStyle w:val="Normal"/>
        <w:rPr>
          <w:rFonts w:ascii="Times New Roman" w:hAnsi="Times New Roman" w:cs="Times New Roman"/>
        </w:rPr>
      </w:pPr>
    </w:p>
    <w:p w:rsidR="00803313" w:rsidRPr="00D547F4" w:rsidRDefault="00803313" w:rsidP="00803313">
      <w:pPr>
        <w:pStyle w:val="Normal"/>
        <w:rPr>
          <w:rFonts w:ascii="Times New Roman" w:hAnsi="Times New Roman" w:cs="Times New Roman"/>
          <w:b/>
        </w:rPr>
      </w:pPr>
      <w:r w:rsidRPr="00D547F4">
        <w:rPr>
          <w:rFonts w:ascii="Times New Roman" w:hAnsi="Times New Roman" w:cs="Times New Roman"/>
          <w:b/>
        </w:rPr>
        <w:t xml:space="preserve">                                                                            Pozostali członkowie Zarządu:</w:t>
      </w:r>
    </w:p>
    <w:p w:rsidR="00803313" w:rsidRPr="00D547F4" w:rsidRDefault="00803313" w:rsidP="00803313">
      <w:pPr>
        <w:pStyle w:val="Normal"/>
        <w:rPr>
          <w:rFonts w:ascii="Times New Roman" w:hAnsi="Times New Roman" w:cs="Times New Roman"/>
          <w:b/>
        </w:rPr>
      </w:pP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rPr>
        <w:t xml:space="preserve">                                                                            Ryszard </w:t>
      </w:r>
      <w:proofErr w:type="spellStart"/>
      <w:r w:rsidRPr="00D547F4">
        <w:rPr>
          <w:rFonts w:ascii="Times New Roman" w:hAnsi="Times New Roman" w:cs="Times New Roman"/>
        </w:rPr>
        <w:t>Bagnerowski</w:t>
      </w:r>
      <w:proofErr w:type="spellEnd"/>
      <w:r w:rsidRPr="00D547F4">
        <w:rPr>
          <w:rFonts w:ascii="Times New Roman" w:hAnsi="Times New Roman" w:cs="Times New Roman"/>
        </w:rPr>
        <w:t xml:space="preserve"> …………………</w:t>
      </w:r>
    </w:p>
    <w:p w:rsidR="00803313" w:rsidRPr="00D547F4" w:rsidRDefault="00803313" w:rsidP="00803313">
      <w:pPr>
        <w:pStyle w:val="Normal"/>
        <w:rPr>
          <w:rFonts w:ascii="Times New Roman" w:hAnsi="Times New Roman" w:cs="Times New Roman"/>
        </w:rPr>
      </w:pP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rPr>
        <w:t xml:space="preserve">                                                                            Anna Maćkowska ……………………..</w:t>
      </w:r>
    </w:p>
    <w:p w:rsidR="00803313" w:rsidRPr="00D547F4" w:rsidRDefault="00803313" w:rsidP="00803313">
      <w:pPr>
        <w:pStyle w:val="Normal"/>
        <w:rPr>
          <w:rFonts w:ascii="Times New Roman" w:hAnsi="Times New Roman" w:cs="Times New Roman"/>
        </w:rPr>
      </w:pPr>
    </w:p>
    <w:p w:rsidR="00803313" w:rsidRPr="00D547F4" w:rsidRDefault="00803313" w:rsidP="00803313">
      <w:pPr>
        <w:pStyle w:val="Normal"/>
        <w:rPr>
          <w:rFonts w:ascii="Times New Roman" w:hAnsi="Times New Roman" w:cs="Times New Roman"/>
        </w:rPr>
      </w:pPr>
      <w:r w:rsidRPr="00D547F4">
        <w:rPr>
          <w:rFonts w:ascii="Times New Roman" w:hAnsi="Times New Roman" w:cs="Times New Roman"/>
        </w:rPr>
        <w:t xml:space="preserve">                                                                            Zbigniew </w:t>
      </w:r>
      <w:proofErr w:type="spellStart"/>
      <w:r w:rsidRPr="00D547F4">
        <w:rPr>
          <w:rFonts w:ascii="Times New Roman" w:hAnsi="Times New Roman" w:cs="Times New Roman"/>
        </w:rPr>
        <w:t>Sabaciński</w:t>
      </w:r>
      <w:proofErr w:type="spellEnd"/>
      <w:r w:rsidRPr="00D547F4">
        <w:rPr>
          <w:rFonts w:ascii="Times New Roman" w:hAnsi="Times New Roman" w:cs="Times New Roman"/>
        </w:rPr>
        <w:t xml:space="preserve"> …………………..</w:t>
      </w:r>
    </w:p>
    <w:p w:rsidR="00803313" w:rsidRPr="00D547F4" w:rsidRDefault="00803313" w:rsidP="00803313">
      <w:pPr>
        <w:pStyle w:val="Normal"/>
        <w:jc w:val="center"/>
        <w:rPr>
          <w:rFonts w:ascii="Times New Roman" w:hAnsi="Times New Roman" w:cs="Times New Roman"/>
          <w:b/>
        </w:rPr>
      </w:pPr>
    </w:p>
    <w:p w:rsidR="00803313" w:rsidRPr="002775D2" w:rsidRDefault="00803313" w:rsidP="00803313">
      <w:pPr>
        <w:pStyle w:val="Normal"/>
        <w:jc w:val="center"/>
        <w:rPr>
          <w:rFonts w:ascii="Times New Roman" w:hAnsi="Times New Roman" w:cs="Times New Roman"/>
          <w:b/>
          <w:color w:val="FF0000"/>
        </w:rPr>
      </w:pPr>
    </w:p>
    <w:p w:rsidR="00803313" w:rsidRPr="002775D2" w:rsidRDefault="00803313" w:rsidP="00803313">
      <w:pPr>
        <w:pStyle w:val="Normal"/>
        <w:jc w:val="center"/>
        <w:rPr>
          <w:rFonts w:ascii="Times New Roman" w:hAnsi="Times New Roman" w:cs="Times New Roman"/>
          <w:b/>
          <w:color w:val="FF0000"/>
        </w:rPr>
      </w:pPr>
    </w:p>
    <w:p w:rsidR="00803313" w:rsidRPr="002775D2" w:rsidRDefault="00803313" w:rsidP="00803313">
      <w:pPr>
        <w:pStyle w:val="Normal"/>
        <w:jc w:val="center"/>
        <w:rPr>
          <w:rFonts w:ascii="Times New Roman" w:hAnsi="Times New Roman" w:cs="Times New Roman"/>
          <w:b/>
          <w:color w:val="FF0000"/>
        </w:rPr>
      </w:pPr>
    </w:p>
    <w:p w:rsidR="00803313" w:rsidRDefault="00803313" w:rsidP="00803313">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D547F4" w:rsidRDefault="00D547F4"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2775D2" w:rsidRDefault="002775D2" w:rsidP="00C41449">
      <w:pPr>
        <w:pStyle w:val="Normal"/>
        <w:jc w:val="center"/>
        <w:rPr>
          <w:rFonts w:ascii="Times New Roman" w:hAnsi="Times New Roman" w:cs="Times New Roman"/>
          <w:b/>
        </w:rPr>
      </w:pPr>
    </w:p>
    <w:p w:rsidR="00876B70" w:rsidRDefault="00A52392" w:rsidP="00C41449">
      <w:pPr>
        <w:pStyle w:val="Normal"/>
        <w:jc w:val="center"/>
        <w:rPr>
          <w:rFonts w:ascii="Times New Roman" w:hAnsi="Times New Roman" w:cs="Times New Roman"/>
          <w:b/>
        </w:rPr>
      </w:pPr>
      <w:r w:rsidRPr="00B02FB6">
        <w:rPr>
          <w:rFonts w:ascii="Times New Roman" w:hAnsi="Times New Roman" w:cs="Times New Roman"/>
          <w:b/>
        </w:rPr>
        <w:lastRenderedPageBreak/>
        <w:t>UZASADNIENIE</w:t>
      </w:r>
    </w:p>
    <w:p w:rsidR="00876B70" w:rsidRDefault="00876B70" w:rsidP="00C44C5B">
      <w:pPr>
        <w:pStyle w:val="Normal"/>
        <w:rPr>
          <w:rFonts w:ascii="Times New Roman" w:hAnsi="Times New Roman" w:cs="Times New Roman"/>
        </w:rPr>
      </w:pPr>
    </w:p>
    <w:p w:rsidR="00C44C5B" w:rsidRPr="00D8679A" w:rsidRDefault="00C44C5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Zmian w planie wydatków budżetowych dokonuje się na wniosek dyrektorów jednostek organizacyjnych powiatu nakielskiego w następujących rozdziałach klasyfikacji budżetowej:</w:t>
      </w:r>
    </w:p>
    <w:p w:rsidR="00C44C5B" w:rsidRPr="00D8679A" w:rsidRDefault="00C44C5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rozdział 60014 Drogi publiczne powiatowe dokonuje się przesunięcia środków finansowych na wniosek dyrektora Zarządu Dróg Powiatowych w Nakle nad Notecią na kwotę 5.850,00 zł zabezpieczając środki finansowe na zakup odzieży zimowej dla pracowników służby liniowej, bieżące zimowe utrzymanie dróg powiatowych, zakup usług telefonicznych,</w:t>
      </w:r>
    </w:p>
    <w:p w:rsidR="00C44C5B" w:rsidRPr="00D8679A" w:rsidRDefault="00C44C5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- 70005 Gospodarka gruntami i nieruchomościami, dokonuje się przesunięcia na wniosek dyrektora Wydziału Geodezji, Kartografii, Katastru i Gospodarki Nieruchomościami na kwotę 6.470,00 zł zabezpieczając środki finansowe na zapłacenie kosztów postępowania administracyjnego w związku z odwołaniem od decyzji oraz na podatek od nieruchomości,</w:t>
      </w:r>
    </w:p>
    <w:p w:rsidR="00C44C5B" w:rsidRPr="00D8679A" w:rsidRDefault="00C44C5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- 71015 Nadzór budowlany, dokonuje się przesunięcia środków finansowych na wniosek Powiatowego Inspektora Nadzoru Budowlanego na kwotę 1.228,00 zł zabezpieczając plan wydatków na zakup wykładziny podłogowej,</w:t>
      </w:r>
    </w:p>
    <w:p w:rsidR="00C44C5B" w:rsidRPr="00D8679A" w:rsidRDefault="00C44C5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xml:space="preserve">- </w:t>
      </w:r>
      <w:r w:rsidR="001A0E9C" w:rsidRPr="00D8679A">
        <w:rPr>
          <w:rFonts w:ascii="Times New Roman" w:hAnsi="Times New Roman" w:cs="Times New Roman"/>
          <w:sz w:val="22"/>
          <w:szCs w:val="22"/>
        </w:rPr>
        <w:t>75011 Urzędy wojewódzkie, dokonuje się przesunięcia środków finansowych na wniosek dyrektora Wydziału Geodezji, Kartografii, Katastru i Gospodarki Nieruchomościami w ramach dotacji celowej na ujawnianie prawa własności w księgach wieczystych nieruchomości Skarbu Państwa na kwotę 25.970,00 zł zabezpieczając środki finansowe na wypłatę wynagrodzeń bezosobowych pracownikom wykonującym zlecone zadanie oraz na koszty tłumaczenia ksiąg wieczystych. Ponadto w ramach rozdziału 75011 dokonuje się przesunięcia środków finansowych przeznaczonych na zadania zlecone realizowane przez powiat pomiędzy paragrafem 4010 a 4170,</w:t>
      </w:r>
    </w:p>
    <w:p w:rsidR="001A0E9C" w:rsidRPr="00D8679A" w:rsidRDefault="001A0E9C"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- 75020 Starostwa Powiatowe, dokonuje się przesunięcia środków finansowych na wniosek skarbnika na kwotę 16.000,00 zł zabezpieczając środki finansowe na podróże służbowe krajowe, różne opłaty i składki (ubezpieczenia), oraz podatek od towarów i usług,</w:t>
      </w:r>
    </w:p>
    <w:p w:rsidR="001A0E9C" w:rsidRPr="00D8679A" w:rsidRDefault="001A0E9C"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- 75095 Pozostała działalność, dokonuje się przesunięcia środków finansowych na kwotę 3.000,00 zł w ramach działalności Zarządu Powiatu z usług na zakup materiałów,</w:t>
      </w:r>
    </w:p>
    <w:p w:rsidR="001A0E9C" w:rsidRPr="00D8679A" w:rsidRDefault="00516A6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- 75411 Komendy Powiatowe Państwowej Straży Pożarnej, dokonuje się przesunięcia na wniosek komendanta KP PSP w Nakle na kwotę 63.722,00 zł, z zaoszczędzonych środków na wynagrodzeniach zabezpiecza się środki na wypłatę ryczałtu za dojazd do szkoły pożarniczej, zakup umundurowania dla nowo zatrudnionych strażaków, zakup paliwa, środka pianotwórczego, energię, koszty szczepień, koszty opłat abonamentowych.</w:t>
      </w:r>
    </w:p>
    <w:p w:rsidR="00D8679A" w:rsidRPr="00D8679A" w:rsidRDefault="00D8679A" w:rsidP="00D8679A">
      <w:pPr>
        <w:pStyle w:val="Tekstpodstawowy"/>
        <w:spacing w:line="276" w:lineRule="auto"/>
        <w:rPr>
          <w:sz w:val="22"/>
          <w:szCs w:val="22"/>
        </w:rPr>
      </w:pPr>
      <w:r w:rsidRPr="00D8679A">
        <w:rPr>
          <w:b/>
          <w:sz w:val="22"/>
          <w:szCs w:val="22"/>
        </w:rPr>
        <w:t>801 OŚWIATA I WYCHOWANIE</w:t>
      </w:r>
      <w:r w:rsidRPr="00D8679A">
        <w:rPr>
          <w:sz w:val="22"/>
          <w:szCs w:val="22"/>
        </w:rPr>
        <w:t xml:space="preserve"> – zmiany w planie wydatków budżetowych zostały dokonane  na podstawie wniosków dyrektorów szkół: Zespołów Szkół Specjalnych w Karnowie, Szubinie                     i </w:t>
      </w:r>
      <w:proofErr w:type="spellStart"/>
      <w:r w:rsidRPr="00D8679A">
        <w:rPr>
          <w:sz w:val="22"/>
          <w:szCs w:val="22"/>
        </w:rPr>
        <w:t>Kcyni</w:t>
      </w:r>
      <w:proofErr w:type="spellEnd"/>
      <w:r w:rsidRPr="00D8679A">
        <w:rPr>
          <w:sz w:val="22"/>
          <w:szCs w:val="22"/>
        </w:rPr>
        <w:t xml:space="preserve">, I Liceum Ogólnokształcącego w Nakle nad Notecią, I Liceum Ogólnokształcącego                         w Szubinie, Zespołów Szkół </w:t>
      </w:r>
      <w:proofErr w:type="spellStart"/>
      <w:r w:rsidRPr="00D8679A">
        <w:rPr>
          <w:sz w:val="22"/>
          <w:szCs w:val="22"/>
        </w:rPr>
        <w:t>Ponadgimnazjalnych</w:t>
      </w:r>
      <w:proofErr w:type="spellEnd"/>
      <w:r w:rsidRPr="00D8679A">
        <w:rPr>
          <w:sz w:val="22"/>
          <w:szCs w:val="22"/>
        </w:rPr>
        <w:t xml:space="preserve"> w Nakle nad Notecią, Szubinie, Lubaszczu, Zespołu Szkół Żeglugi Śródlądowej w Nakle nad Notecią, Zespołu Szkół Ponadpodstawowych                   w </w:t>
      </w:r>
      <w:proofErr w:type="spellStart"/>
      <w:r w:rsidRPr="00D8679A">
        <w:rPr>
          <w:sz w:val="22"/>
          <w:szCs w:val="22"/>
        </w:rPr>
        <w:t>Samostrzelu</w:t>
      </w:r>
      <w:proofErr w:type="spellEnd"/>
      <w:r w:rsidRPr="00D8679A">
        <w:rPr>
          <w:sz w:val="22"/>
          <w:szCs w:val="22"/>
        </w:rPr>
        <w:t xml:space="preserve">, Młodzieżowego Ośrodka Wychowawczego w </w:t>
      </w:r>
      <w:proofErr w:type="spellStart"/>
      <w:r w:rsidRPr="00D8679A">
        <w:rPr>
          <w:sz w:val="22"/>
          <w:szCs w:val="22"/>
        </w:rPr>
        <w:t>Samostrzelu</w:t>
      </w:r>
      <w:proofErr w:type="spellEnd"/>
      <w:r w:rsidRPr="00D8679A">
        <w:rPr>
          <w:sz w:val="22"/>
          <w:szCs w:val="22"/>
        </w:rPr>
        <w:t>. Zmiany w planach wydatków związane są z rozliczeniami końcowymi w budżetach jednostek i polegają na przesunięciach środków finansowych pomiędzy rozdziałami i paragrafami klasyfikacji budżetowej.</w:t>
      </w:r>
    </w:p>
    <w:p w:rsidR="00D8679A" w:rsidRPr="00D8679A" w:rsidRDefault="00D8679A" w:rsidP="00D8679A">
      <w:pPr>
        <w:pStyle w:val="Tekstpodstawowy"/>
        <w:spacing w:line="276" w:lineRule="auto"/>
        <w:ind w:firstLine="708"/>
        <w:rPr>
          <w:sz w:val="22"/>
          <w:szCs w:val="22"/>
        </w:rPr>
      </w:pP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80102 Szkoły podstawowe specjalne – zmniejszono plan wydatków rozdziału o kwotę łącznie 4.400 zł, przez zmniejszenie planu w ZSS w Szubinie na paragrafach składek ubezpieczenia społecznego o 1.700 zł oraz zakupie pomocy dydaktycznych o kwotę 1.800 zł, odpisie na </w:t>
      </w:r>
      <w:proofErr w:type="spellStart"/>
      <w:r w:rsidRPr="00D8679A">
        <w:rPr>
          <w:rFonts w:ascii="Times New Roman" w:hAnsi="Times New Roman" w:cs="Times New Roman"/>
          <w:bCs/>
        </w:rPr>
        <w:t>zfśs</w:t>
      </w:r>
      <w:proofErr w:type="spellEnd"/>
      <w:r w:rsidRPr="00D8679A">
        <w:rPr>
          <w:rFonts w:ascii="Times New Roman" w:hAnsi="Times New Roman" w:cs="Times New Roman"/>
          <w:bCs/>
        </w:rPr>
        <w:t xml:space="preserve">, szkoleniach pracowników 900 zł. Wymienioną kwotę przesunięto do rozdziału 80130 Szkoły zawodowe w celu uzupełniania planu wydatków osobowych w szkołach zawodowych w ZSP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xml:space="preserve"> i ZSŻŚ w Nakle nad Notecią. Przesunięcia środków między paragrafami dotyczą również ZSS w </w:t>
      </w:r>
      <w:proofErr w:type="spellStart"/>
      <w:r w:rsidRPr="00D8679A">
        <w:rPr>
          <w:rFonts w:ascii="Times New Roman" w:hAnsi="Times New Roman" w:cs="Times New Roman"/>
          <w:bCs/>
        </w:rPr>
        <w:t>Kcyni</w:t>
      </w:r>
      <w:proofErr w:type="spellEnd"/>
      <w:r w:rsidRPr="00D8679A">
        <w:rPr>
          <w:rFonts w:ascii="Times New Roman" w:hAnsi="Times New Roman" w:cs="Times New Roman"/>
          <w:bCs/>
        </w:rPr>
        <w:t xml:space="preserve"> -  zwiększono plan wynagrodzeń osobowych pracowników o kwotę 15.400 zł przez zmniejszenie planu na paragrafach składek ubezpieczenia społecznego oraz przesunięto środki między wydatkami rzeczowymi -  zakup materiałów i wyposażenia, usługi internetowe, szkolenia pracowników. </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lastRenderedPageBreak/>
        <w:t xml:space="preserve">Rozdział 80110 Gimnazja – zmniejszono plan wydatków ZSP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xml:space="preserve"> o kwotę 2.100 zł, którą przesunięto do rozdziału 80130 Szkoły zawodowe przez zmniejszenie planu na paragrafach: wydatki osobowe niezliczone do wynagrodzeń, opłaty telekomunikacyjne i szkolenia pracowników. Przesunięto środki między paragrafami na kwotę 4.000 zł przez zmniejszenie planu na paragrafach składek na FP i wynagrodzeń bezosobowych, a zwiększenie na paragrafach wynagrodzeń osobowych pracowników i składek na ubezpieczenia społeczne. </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80111 Gimnazja specjalne – zmniejszono plan rozdziału o kwotę 51.200 zł, którą przesunięto do rozdziału 80130 Szkoły zawodowe jw. Zmniejszono plan na paragrafach wydatków osobowych o kwotę 44.700 zł, na § 3020 o kwotę 5.000 zł i z § 4440 – odpis na </w:t>
      </w:r>
      <w:proofErr w:type="spellStart"/>
      <w:r w:rsidRPr="00D8679A">
        <w:rPr>
          <w:rFonts w:ascii="Times New Roman" w:hAnsi="Times New Roman" w:cs="Times New Roman"/>
          <w:bCs/>
        </w:rPr>
        <w:t>zfśs</w:t>
      </w:r>
      <w:proofErr w:type="spellEnd"/>
      <w:r w:rsidRPr="00D8679A">
        <w:rPr>
          <w:rFonts w:ascii="Times New Roman" w:hAnsi="Times New Roman" w:cs="Times New Roman"/>
          <w:bCs/>
        </w:rPr>
        <w:t xml:space="preserve"> 1.500 zł w szkołach: ZSS w Karnowie, ZSS w Szubinie i gimnazjum w MOW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xml:space="preserve">. Przesunięto środki między paragrafami w ZSS w </w:t>
      </w:r>
      <w:proofErr w:type="spellStart"/>
      <w:r w:rsidRPr="00D8679A">
        <w:rPr>
          <w:rFonts w:ascii="Times New Roman" w:hAnsi="Times New Roman" w:cs="Times New Roman"/>
          <w:bCs/>
        </w:rPr>
        <w:t>Kcyni</w:t>
      </w:r>
      <w:proofErr w:type="spellEnd"/>
      <w:r w:rsidRPr="00D8679A">
        <w:rPr>
          <w:rFonts w:ascii="Times New Roman" w:hAnsi="Times New Roman" w:cs="Times New Roman"/>
          <w:bCs/>
        </w:rPr>
        <w:t xml:space="preserve"> przez zwiększenie planu na zakupach materiałów i wyposażenia, pomocy dydaktycznych, usług remontowych o kwotę 9.226 zł, a zmniejszenie na paragrafach: zakup leków, usług zdrowotnych i pozostałych, usług telekomunikacyjnych, delegacjach pracowników i odpisie na </w:t>
      </w:r>
      <w:proofErr w:type="spellStart"/>
      <w:r w:rsidRPr="00D8679A">
        <w:rPr>
          <w:rFonts w:ascii="Times New Roman" w:hAnsi="Times New Roman" w:cs="Times New Roman"/>
          <w:bCs/>
        </w:rPr>
        <w:t>zfśs</w:t>
      </w:r>
      <w:proofErr w:type="spellEnd"/>
      <w:r w:rsidRPr="00D8679A">
        <w:rPr>
          <w:rFonts w:ascii="Times New Roman" w:hAnsi="Times New Roman" w:cs="Times New Roman"/>
          <w:bCs/>
        </w:rPr>
        <w:t>.</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80120 Licea ogólnokształcące – zmniejszono planu rozdziału o kwotę 35.000 zł przez przesunięcie środków z paragrafów wynagrodzeń osobowych – 26.000 zł, składek ubezpieczenia społecznego i Funduszu Pracy – 9.000 zł do rozdziału 80130 Szkoły zawodowe. Zmniejszenie wydatków osobowych dotyczy planu szkół: I LO w Nakle nad Notecią i ZSP w Nakle nad Notecią. Pozostałe zmiany dotyczą przesunięć środków między paragrafami na podstawie wniosków dyrektorów liceów ogólnokształcących w Nakle i Szubinie. Zwiększenia planu dotyczą głównie zabezpieczenia środków na zakup usług remontowych (prace remontowe na poddaszu I LO w Nakle nad Notecią i dokończenie prac remontowych w I LO w Szubinie do końca br.), opłat oraz delegacji i zakup leków – łącznie 30.534 zł. Zmniejszono plan na paragrafach dodatkowego wynagrodzenia rocznego, wynagrodzeń bezosobowych, zakupów materiałów, usług zdrowotnych, pozostałych, internetowych, telekomunikacyjnych, </w:t>
      </w:r>
      <w:proofErr w:type="spellStart"/>
      <w:r w:rsidRPr="00D8679A">
        <w:rPr>
          <w:rFonts w:ascii="Times New Roman" w:hAnsi="Times New Roman" w:cs="Times New Roman"/>
          <w:bCs/>
        </w:rPr>
        <w:t>odpinie</w:t>
      </w:r>
      <w:proofErr w:type="spellEnd"/>
      <w:r w:rsidRPr="00D8679A">
        <w:rPr>
          <w:rFonts w:ascii="Times New Roman" w:hAnsi="Times New Roman" w:cs="Times New Roman"/>
          <w:bCs/>
        </w:rPr>
        <w:t xml:space="preserve"> na </w:t>
      </w:r>
      <w:proofErr w:type="spellStart"/>
      <w:r w:rsidRPr="00D8679A">
        <w:rPr>
          <w:rFonts w:ascii="Times New Roman" w:hAnsi="Times New Roman" w:cs="Times New Roman"/>
          <w:bCs/>
        </w:rPr>
        <w:t>zfśs</w:t>
      </w:r>
      <w:proofErr w:type="spellEnd"/>
      <w:r w:rsidRPr="00D8679A">
        <w:rPr>
          <w:rFonts w:ascii="Times New Roman" w:hAnsi="Times New Roman" w:cs="Times New Roman"/>
          <w:bCs/>
        </w:rPr>
        <w:t>, szkoleniach pracowników i zakupie materiałów papierniczych i akcesoriów komputerowych – łącznie 30.534 zł.</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80123 Licea profilowane – przesunięto środki finansowe między paragrafami na kwotę 3.018 zł na wniosek dyrektora ZSŻŚ w Nakle nad Notecią w celu uzupełnienia planu na </w:t>
      </w:r>
      <w:proofErr w:type="spellStart"/>
      <w:r w:rsidRPr="00D8679A">
        <w:rPr>
          <w:rFonts w:ascii="Times New Roman" w:hAnsi="Times New Roman" w:cs="Times New Roman"/>
          <w:bCs/>
        </w:rPr>
        <w:t>paragarfaie</w:t>
      </w:r>
      <w:proofErr w:type="spellEnd"/>
      <w:r w:rsidRPr="00D8679A">
        <w:rPr>
          <w:rFonts w:ascii="Times New Roman" w:hAnsi="Times New Roman" w:cs="Times New Roman"/>
          <w:bCs/>
        </w:rPr>
        <w:t xml:space="preserve"> składki na ubezpieczenia społeczne.</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80130 Szkoły zawodowe – zwiększono plan rozdziału o kwotę 113.400 zł, którą przesunięto z rozdziałów: 80102 szkoły podstawowe specjalne – 4.400 zł, 80110 Gimnazja - 2.100 zł, 80111 Gimnazja specjalne – 51.200 zł, 80120 Licea ogólnokształcące – 35.000 zł, 80146 Dokształcanie i doskonalenie nauczycieli – 20.700 zł. W wyniku zmian w planach wydatków i przeanalizowaniu potrzeb szkół do końca br. zmieniły się plany w rozdziale dla jednostek: zwiększono wydatki roczne w ZSŻŚ o kwotę 86.200 zł i w ZSP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xml:space="preserve"> o kwotę 70.600 zł; zmniejszono plan wydatków  w ZSP w Nakle nad Notecią o kwotę 11.600 zł, w ZSP w Szubinie o kwotę 25.800 zł i w ZSP w Lubaszczu o kwotę 6.000 zł. Zwiększenie dotyczy uzupełnienia planu na paragrafach wydatków osobowych – wynagrodzeń osobowych pracowników i składek ubezpieczenia społecznego  oraz zakupu energii w ZSP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xml:space="preserve"> i ZSŻŚ w Nakle nad Notecią. Pozostałe zmiany w planie wydatków dotyczą przesunięć środków między paragrafami i zabezpieczeniu potrzeb ww. szkół do końca br. w zakresie zakupu materiałów i wyposażenia, akcesoriów komputerowych, usług telekomunikacyjnych, kosztów postępowań. Zmniejszeniu uległy wydatki osobowe niezliczone do wynagrodzeń – świadczenia bhp, rozliczenie dodatków mieszkaniowych, wiejskich, dodatków zdrowotnych; składki na FP, wynagrodzenia bezosobowe, zakup materiałów opatrunkowych, usług remontowych, zdrowotnych, usług pozostałych, telekomunikacyjnych, delegacji, odpis na </w:t>
      </w:r>
      <w:proofErr w:type="spellStart"/>
      <w:r w:rsidRPr="00D8679A">
        <w:rPr>
          <w:rFonts w:ascii="Times New Roman" w:hAnsi="Times New Roman" w:cs="Times New Roman"/>
          <w:bCs/>
        </w:rPr>
        <w:t>zfśs</w:t>
      </w:r>
      <w:proofErr w:type="spellEnd"/>
      <w:r w:rsidRPr="00D8679A">
        <w:rPr>
          <w:rFonts w:ascii="Times New Roman" w:hAnsi="Times New Roman" w:cs="Times New Roman"/>
          <w:bCs/>
        </w:rPr>
        <w:t xml:space="preserve">, </w:t>
      </w:r>
      <w:r w:rsidRPr="00D8679A">
        <w:rPr>
          <w:rFonts w:ascii="Times New Roman" w:hAnsi="Times New Roman" w:cs="Times New Roman"/>
          <w:bCs/>
        </w:rPr>
        <w:lastRenderedPageBreak/>
        <w:t xml:space="preserve">szkolenia pracowników. W ramach rozdziału przesunięto kwotę 5.000 zł z paragrafu podróże służbowe zagraniczne na paragraf zakup usług pozostałych w ZSŻŚ w Nakle nad Notecią w związku z realizacją projektu Leonardo da Vinci – spotkanie członków europejskiej organizacji </w:t>
      </w:r>
      <w:proofErr w:type="spellStart"/>
      <w:r w:rsidRPr="00D8679A">
        <w:rPr>
          <w:rFonts w:ascii="Times New Roman" w:hAnsi="Times New Roman" w:cs="Times New Roman"/>
          <w:bCs/>
        </w:rPr>
        <w:t>Education</w:t>
      </w:r>
      <w:proofErr w:type="spellEnd"/>
      <w:r w:rsidRPr="00D8679A">
        <w:rPr>
          <w:rFonts w:ascii="Times New Roman" w:hAnsi="Times New Roman" w:cs="Times New Roman"/>
          <w:bCs/>
        </w:rPr>
        <w:t xml:space="preserve"> </w:t>
      </w:r>
      <w:proofErr w:type="spellStart"/>
      <w:r w:rsidRPr="00D8679A">
        <w:rPr>
          <w:rFonts w:ascii="Times New Roman" w:hAnsi="Times New Roman" w:cs="Times New Roman"/>
          <w:bCs/>
        </w:rPr>
        <w:t>Inland</w:t>
      </w:r>
      <w:proofErr w:type="spellEnd"/>
      <w:r w:rsidRPr="00D8679A">
        <w:rPr>
          <w:rFonts w:ascii="Times New Roman" w:hAnsi="Times New Roman" w:cs="Times New Roman"/>
          <w:bCs/>
        </w:rPr>
        <w:t xml:space="preserve"> </w:t>
      </w:r>
      <w:proofErr w:type="spellStart"/>
      <w:r w:rsidRPr="00D8679A">
        <w:rPr>
          <w:rFonts w:ascii="Times New Roman" w:hAnsi="Times New Roman" w:cs="Times New Roman"/>
          <w:bCs/>
        </w:rPr>
        <w:t>Nawigation</w:t>
      </w:r>
      <w:proofErr w:type="spellEnd"/>
      <w:r w:rsidRPr="00D8679A">
        <w:rPr>
          <w:rFonts w:ascii="Times New Roman" w:hAnsi="Times New Roman" w:cs="Times New Roman"/>
          <w:bCs/>
        </w:rPr>
        <w:t xml:space="preserve"> – „</w:t>
      </w:r>
      <w:proofErr w:type="spellStart"/>
      <w:r w:rsidRPr="00D8679A">
        <w:rPr>
          <w:rFonts w:ascii="Times New Roman" w:hAnsi="Times New Roman" w:cs="Times New Roman"/>
          <w:bCs/>
        </w:rPr>
        <w:t>Edinna</w:t>
      </w:r>
      <w:proofErr w:type="spellEnd"/>
      <w:r w:rsidRPr="00D8679A">
        <w:rPr>
          <w:rFonts w:ascii="Times New Roman" w:hAnsi="Times New Roman" w:cs="Times New Roman"/>
          <w:bCs/>
        </w:rPr>
        <w:t>”.</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80134 Szkoły zawodowe specjalne – przesunięcie środków finansowych między paragrafami na kwotę 450 zł w ZSS w </w:t>
      </w:r>
      <w:proofErr w:type="spellStart"/>
      <w:r w:rsidRPr="00D8679A">
        <w:rPr>
          <w:rFonts w:ascii="Times New Roman" w:hAnsi="Times New Roman" w:cs="Times New Roman"/>
          <w:bCs/>
        </w:rPr>
        <w:t>Kcyni</w:t>
      </w:r>
      <w:proofErr w:type="spellEnd"/>
      <w:r w:rsidRPr="00D8679A">
        <w:rPr>
          <w:rFonts w:ascii="Times New Roman" w:hAnsi="Times New Roman" w:cs="Times New Roman"/>
          <w:bCs/>
        </w:rPr>
        <w:t xml:space="preserve"> w ramach wydatków rzeczowych przez zmniejszenie planu na paragrafach: zakup usług zdrowotnych i szkolenia pracowników, a zwiększenie na zakupach materiałów i wyposażenia.</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80146 Dokształcanie i doskonalenie nauczycieli – zmniejszenie planu rozdziału o kwotę 20.700 zł, którą przesunięto do rozdziału 80130 Szkoły zawodowe. Zmniejszono plan w szkołach: ZSS w Karnowie, ZSP w Nakle nad Notecią i ZSP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xml:space="preserve"> z powodu niewykorzystania przyznanych środków na dokształcanie zawodowe nauczycieli. Kwotę 600 zł przesunięto z paragrafu 4300 zakup usług pozostałych na paragraf 4700 szkolenia pracowników z powodu oddzielnego kwalifikowania wydatków na dofinansowanie studiów oraz wydatków na kursy i szkolenia dla nauczycieli.</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80195 Pozostała działalność – przesunięcie środków finansowych między paragrafami na kwotę 1.200 zł na wniosek dyrektora wydziału edukacji w związku z niewykorzystaniem środków przeznaczonych na potrzeby organizowania narad, konferencji, publikacji materiałów dla szkół i placówek oświatowych na paragraf zakup materiałów i wyposażenia w celu zabezpieczenia do końca roku potrzeb wydziału edukacji w zakresie zakupu materiałów biurowych, wyposażenia oraz zakupu materiałów na narady z przedstawicielami jednostek oświatowych. </w:t>
      </w:r>
    </w:p>
    <w:p w:rsidR="00D8679A" w:rsidRPr="00D8679A" w:rsidRDefault="00D8679A" w:rsidP="00D8679A">
      <w:pPr>
        <w:jc w:val="both"/>
        <w:rPr>
          <w:rFonts w:ascii="Times New Roman" w:hAnsi="Times New Roman" w:cs="Times New Roman"/>
          <w:bCs/>
        </w:rPr>
      </w:pPr>
    </w:p>
    <w:p w:rsidR="00D8679A" w:rsidRPr="00D8679A" w:rsidRDefault="00D8679A" w:rsidP="00D8679A">
      <w:pPr>
        <w:jc w:val="both"/>
        <w:rPr>
          <w:rFonts w:ascii="Times New Roman" w:hAnsi="Times New Roman" w:cs="Times New Roman"/>
        </w:rPr>
      </w:pPr>
      <w:r w:rsidRPr="00D8679A">
        <w:rPr>
          <w:rFonts w:ascii="Times New Roman" w:hAnsi="Times New Roman" w:cs="Times New Roman"/>
          <w:b/>
          <w:bCs/>
        </w:rPr>
        <w:t>8</w:t>
      </w:r>
      <w:r w:rsidRPr="00D8679A">
        <w:rPr>
          <w:rFonts w:ascii="Times New Roman" w:hAnsi="Times New Roman" w:cs="Times New Roman"/>
          <w:b/>
        </w:rPr>
        <w:t>54 EDUKACYJNA OPIEKA WYCHOWAWCZA</w:t>
      </w:r>
      <w:r w:rsidRPr="00D8679A">
        <w:rPr>
          <w:rFonts w:ascii="Times New Roman" w:hAnsi="Times New Roman" w:cs="Times New Roman"/>
        </w:rPr>
        <w:t xml:space="preserve"> – przesunięto środki finansowe między paragrafami w ramach rozdziałów na podstawie wniosków dyrektorów I LO w Nakle nad Notecią, ZSP w Szubinie i MOW w </w:t>
      </w:r>
      <w:proofErr w:type="spellStart"/>
      <w:r w:rsidRPr="00D8679A">
        <w:rPr>
          <w:rFonts w:ascii="Times New Roman" w:hAnsi="Times New Roman" w:cs="Times New Roman"/>
        </w:rPr>
        <w:t>Samostrzelu</w:t>
      </w:r>
      <w:proofErr w:type="spellEnd"/>
      <w:r w:rsidRPr="00D8679A">
        <w:rPr>
          <w:rFonts w:ascii="Times New Roman" w:hAnsi="Times New Roman" w:cs="Times New Roman"/>
        </w:rPr>
        <w:t xml:space="preserve">. </w:t>
      </w:r>
    </w:p>
    <w:p w:rsidR="00D8679A" w:rsidRPr="00D8679A" w:rsidRDefault="00D8679A" w:rsidP="00D8679A">
      <w:pPr>
        <w:jc w:val="both"/>
        <w:rPr>
          <w:rFonts w:ascii="Times New Roman" w:hAnsi="Times New Roman" w:cs="Times New Roman"/>
          <w:bCs/>
        </w:rPr>
      </w:pPr>
      <w:r w:rsidRPr="00D8679A">
        <w:rPr>
          <w:rFonts w:ascii="Times New Roman" w:hAnsi="Times New Roman" w:cs="Times New Roman"/>
          <w:bCs/>
        </w:rPr>
        <w:t>Rozdział 85410 Internaty i bursy szkolne – przesunięto środki finansowe między paragrafami na kwotę 19.920 zł z paragrafów wydatków osobowych – 6.550 zł oraz rzeczowych – 13.370 zł w celu uzupełnienia planu i zabezpieczenia potrzeb internatów do końca roku na paragrafach: zakup materiałów i wyposażenia, zakup energii. Środki umożliwią zakup drzwi i uregulowanie zobowiązań za energię cieplną, elektryczną i wodę w I LO w Nakle nad Notecią oraz wyposażenia w ZSP w Szubinie.</w:t>
      </w:r>
    </w:p>
    <w:p w:rsidR="001A0E9C" w:rsidRPr="00D8679A" w:rsidRDefault="00D8679A" w:rsidP="00D8679A">
      <w:pPr>
        <w:jc w:val="both"/>
        <w:rPr>
          <w:rFonts w:ascii="Times New Roman" w:hAnsi="Times New Roman" w:cs="Times New Roman"/>
          <w:bCs/>
        </w:rPr>
      </w:pPr>
      <w:r w:rsidRPr="00D8679A">
        <w:rPr>
          <w:rFonts w:ascii="Times New Roman" w:hAnsi="Times New Roman" w:cs="Times New Roman"/>
          <w:bCs/>
        </w:rPr>
        <w:t xml:space="preserve">Rozdział 85420 Młodzieżowe ośrodki wychowawcze – przesunięto środki finansowe między paragrafami na kwotę 22.000 zł w ramach wydatków rzeczowych na wniosek dyrektora MOW w </w:t>
      </w:r>
      <w:proofErr w:type="spellStart"/>
      <w:r w:rsidRPr="00D8679A">
        <w:rPr>
          <w:rFonts w:ascii="Times New Roman" w:hAnsi="Times New Roman" w:cs="Times New Roman"/>
          <w:bCs/>
        </w:rPr>
        <w:t>Samostrzelu</w:t>
      </w:r>
      <w:proofErr w:type="spellEnd"/>
      <w:r w:rsidRPr="00D8679A">
        <w:rPr>
          <w:rFonts w:ascii="Times New Roman" w:hAnsi="Times New Roman" w:cs="Times New Roman"/>
          <w:bCs/>
        </w:rPr>
        <w:t>. W wyniku rocznej analizy przydzielonego planu zmniejszono plan na paragrafach: zakup środków żywności, zakup usług internetowych, opłaty telekomunikacyjne telefonii stacjonarnej, co pozwala na uzupełnienie zakupów materiałów, wyposażenia, dokonanie remontu dachu nad świetlicą i budynkiem mieszkalnym oraz uregulowanie zobowiązań za usługi zdrowotne, przegląd gaśnic i usługi pozostałe, usługi telekomunikacyjne telefonii komórkowej, wynagrodzenia bezosobowe.</w:t>
      </w:r>
    </w:p>
    <w:p w:rsidR="008A398C" w:rsidRPr="00D8679A" w:rsidRDefault="00516A6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- 85201 Placówki opiekuńczo-wychowawcze dokonuje się przesunięcia środków finansowych na kwotę 3.009,00 zł na wniosek dyrektor Rodzinnego Domu Dziecka w Paulinie zaoszczędzone środki przenosi się do paragrafu 4210 i 4230 z przeznaczeniem na zakup elementów wyposażenia placówki oraz na leki,</w:t>
      </w:r>
    </w:p>
    <w:p w:rsidR="00516A6B" w:rsidRPr="00D8679A" w:rsidRDefault="006C668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lastRenderedPageBreak/>
        <w:t>- rozdział 85202 Dom Pomocy Społecznej, dokonuje się przesunięcia środków finansowych na wniosek dyrektor DPS na kwotę 32.280,00 zł z przeznaczeniem na zakup środków czystości, materiały biurowe oraz materiały do przeprowadzania zajęć terapeutycznych, ponadto zabezpiecza się środki finansowe na energię, gaz oraz badania okresowe pracowników,</w:t>
      </w:r>
    </w:p>
    <w:p w:rsidR="006C668B" w:rsidRPr="00D8679A" w:rsidRDefault="006C668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- 85203 Ośrodki wsparcia, dokonuje się przesunięcia środków finansowych na wniosek kierownika ŚDS w Nakle na kwotę 6.762,00 zł z przeznaczeniem na zakup środków czystości, zakup paliwa do samochodu służbowego, zakup materiałów biurowych, szkolenia pracowników,</w:t>
      </w:r>
    </w:p>
    <w:p w:rsidR="006C668B" w:rsidRPr="00D8679A" w:rsidRDefault="006C668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- 85218 Powiatowe Centrum Pomocy Rodzinie, dokonuje się przesunięcia środków finansowych na wniosek dyrektor PCPR w Nakle na kwotę 4.600,00 zł z przeznaczeniem na zakup lady do obsługi klientów, apteczki, drobnego podstawowego wyposażenia, ponadto zabezpiecza się środki finansowe na energię i konserwacje, papier ksero,</w:t>
      </w:r>
    </w:p>
    <w:p w:rsidR="006C668B" w:rsidRPr="00D8679A" w:rsidRDefault="006C668B"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xml:space="preserve">- 85321 Zespół ds. orzekania o stopniu niepełnosprawności na wniosek </w:t>
      </w:r>
      <w:r w:rsidR="00C60BB3" w:rsidRPr="00D8679A">
        <w:rPr>
          <w:rFonts w:ascii="Times New Roman" w:hAnsi="Times New Roman" w:cs="Times New Roman"/>
          <w:sz w:val="22"/>
          <w:szCs w:val="22"/>
        </w:rPr>
        <w:t>przewodniczącego zespołu dokonuje się przesunięcia środków finansowych na kwotę 11.588,00 zł zabezpieczając środki na zakup przenośnego komputera z oprogramowaniem, wykonanie szaf biurowych oraz wypłatę wynagrodzeń dla orzeczników,</w:t>
      </w:r>
    </w:p>
    <w:p w:rsidR="00C60BB3" w:rsidRPr="00D8679A" w:rsidRDefault="00C60BB3"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xml:space="preserve">- 85333 Powiatowy Urząd Pracy, dokonuje się przesunięcia środków finansowych na wniosek dyrektora PUP w Nakle na kwotę 25.186,00 zł z przeznaczeniem na odpis ZFŚS, delegacje, szkolenia, badania lekarskie, usługi, zakup niszczarki i </w:t>
      </w:r>
      <w:proofErr w:type="spellStart"/>
      <w:r w:rsidRPr="00D8679A">
        <w:rPr>
          <w:rFonts w:ascii="Times New Roman" w:hAnsi="Times New Roman" w:cs="Times New Roman"/>
          <w:sz w:val="22"/>
          <w:szCs w:val="22"/>
        </w:rPr>
        <w:t>faxu</w:t>
      </w:r>
      <w:proofErr w:type="spellEnd"/>
      <w:r w:rsidRPr="00D8679A">
        <w:rPr>
          <w:rFonts w:ascii="Times New Roman" w:hAnsi="Times New Roman" w:cs="Times New Roman"/>
          <w:sz w:val="22"/>
          <w:szCs w:val="22"/>
        </w:rPr>
        <w:t>,</w:t>
      </w:r>
    </w:p>
    <w:p w:rsidR="00C60BB3" w:rsidRPr="00D8679A" w:rsidRDefault="00C60BB3"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- 85395 Pozostała działalność, dokonuje się przesunięcia środków finansowych na wniosek dyrektor PCPR w Nakle w ramach projektu „Aktywna integracja szansą aktywnego rozwoju mieszkańców powiatu nakielskiego” w związku z bieżąca działalnością i zakończeniem projektu w roku budżetowym 2010,</w:t>
      </w:r>
    </w:p>
    <w:p w:rsidR="00C60BB3" w:rsidRPr="00D8679A" w:rsidRDefault="00C60BB3" w:rsidP="009B6B1D">
      <w:pPr>
        <w:pStyle w:val="Normal"/>
        <w:jc w:val="both"/>
        <w:rPr>
          <w:rFonts w:ascii="Times New Roman" w:hAnsi="Times New Roman" w:cs="Times New Roman"/>
          <w:sz w:val="22"/>
          <w:szCs w:val="22"/>
        </w:rPr>
      </w:pPr>
      <w:r w:rsidRPr="00D8679A">
        <w:rPr>
          <w:rFonts w:ascii="Times New Roman" w:hAnsi="Times New Roman" w:cs="Times New Roman"/>
          <w:sz w:val="22"/>
          <w:szCs w:val="22"/>
        </w:rPr>
        <w:t>- 92695 Pozostała działalność, dokonuje się przesunięcia środków finansowych na kwotę 13.000,00 zł z przeznaczeniem na zabezpieczenie środków na usługi transportowe oraz zakup aparatu fotograficznego.</w:t>
      </w:r>
    </w:p>
    <w:p w:rsidR="006C668B" w:rsidRPr="00D8679A" w:rsidRDefault="006C668B" w:rsidP="0027282F">
      <w:pPr>
        <w:pStyle w:val="Normal"/>
        <w:rPr>
          <w:rFonts w:ascii="Times New Roman" w:hAnsi="Times New Roman" w:cs="Times New Roman"/>
          <w:sz w:val="22"/>
          <w:szCs w:val="22"/>
        </w:rPr>
      </w:pPr>
    </w:p>
    <w:sectPr w:rsidR="006C668B" w:rsidRPr="00D8679A" w:rsidSect="00C606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1">
    <w:nsid w:val="00000002"/>
    <w:multiLevelType w:val="singleLevel"/>
    <w:tmpl w:val="00000002"/>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2">
    <w:nsid w:val="00000003"/>
    <w:multiLevelType w:val="singleLevel"/>
    <w:tmpl w:val="00000003"/>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3">
    <w:nsid w:val="00000005"/>
    <w:multiLevelType w:val="singleLevel"/>
    <w:tmpl w:val="00000005"/>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4">
    <w:nsid w:val="00000006"/>
    <w:multiLevelType w:val="singleLevel"/>
    <w:tmpl w:val="00000006"/>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5">
    <w:nsid w:val="00000007"/>
    <w:multiLevelType w:val="singleLevel"/>
    <w:tmpl w:val="00000007"/>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6">
    <w:nsid w:val="09105D3A"/>
    <w:multiLevelType w:val="hybridMultilevel"/>
    <w:tmpl w:val="D180C7AA"/>
    <w:lvl w:ilvl="0" w:tplc="7E363D48">
      <w:start w:val="1"/>
      <w:numFmt w:val="decimal"/>
      <w:lvlText w:val="%1)"/>
      <w:lvlJc w:val="left"/>
      <w:pPr>
        <w:ind w:left="1211"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48617979"/>
    <w:multiLevelType w:val="hybridMultilevel"/>
    <w:tmpl w:val="2C74E70C"/>
    <w:lvl w:ilvl="0" w:tplc="B4522E2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36909F0"/>
    <w:multiLevelType w:val="hybridMultilevel"/>
    <w:tmpl w:val="401A7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CD446AD"/>
    <w:multiLevelType w:val="hybridMultilevel"/>
    <w:tmpl w:val="E5745A20"/>
    <w:lvl w:ilvl="0" w:tplc="04150017">
      <w:start w:val="2"/>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6"/>
  </w:num>
  <w:num w:numId="8">
    <w:abstractNumId w:val="9"/>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0033B"/>
    <w:rsid w:val="00013804"/>
    <w:rsid w:val="0001620B"/>
    <w:rsid w:val="000243CF"/>
    <w:rsid w:val="00024EC3"/>
    <w:rsid w:val="00053B61"/>
    <w:rsid w:val="00057281"/>
    <w:rsid w:val="000578AD"/>
    <w:rsid w:val="000579B6"/>
    <w:rsid w:val="000649DF"/>
    <w:rsid w:val="00087CC8"/>
    <w:rsid w:val="00093057"/>
    <w:rsid w:val="00093C2B"/>
    <w:rsid w:val="000A225C"/>
    <w:rsid w:val="000A263A"/>
    <w:rsid w:val="000A5945"/>
    <w:rsid w:val="000B6163"/>
    <w:rsid w:val="000C639C"/>
    <w:rsid w:val="000E1FEF"/>
    <w:rsid w:val="00100F87"/>
    <w:rsid w:val="001103E0"/>
    <w:rsid w:val="00117534"/>
    <w:rsid w:val="00120954"/>
    <w:rsid w:val="00160C82"/>
    <w:rsid w:val="00162B37"/>
    <w:rsid w:val="001653AD"/>
    <w:rsid w:val="001728CF"/>
    <w:rsid w:val="0018149D"/>
    <w:rsid w:val="001A0E9C"/>
    <w:rsid w:val="001A5506"/>
    <w:rsid w:val="001D4AF5"/>
    <w:rsid w:val="001F3A78"/>
    <w:rsid w:val="00211CE0"/>
    <w:rsid w:val="00215250"/>
    <w:rsid w:val="002174DA"/>
    <w:rsid w:val="002277CA"/>
    <w:rsid w:val="00230A9B"/>
    <w:rsid w:val="00241898"/>
    <w:rsid w:val="00244861"/>
    <w:rsid w:val="0027282F"/>
    <w:rsid w:val="002775D2"/>
    <w:rsid w:val="002826CC"/>
    <w:rsid w:val="00297373"/>
    <w:rsid w:val="002A4711"/>
    <w:rsid w:val="002A5D88"/>
    <w:rsid w:val="002B02DB"/>
    <w:rsid w:val="002E04BB"/>
    <w:rsid w:val="002E0C8D"/>
    <w:rsid w:val="002F0FD7"/>
    <w:rsid w:val="002F742E"/>
    <w:rsid w:val="003031C6"/>
    <w:rsid w:val="00317EB7"/>
    <w:rsid w:val="00331914"/>
    <w:rsid w:val="00352384"/>
    <w:rsid w:val="00383C3F"/>
    <w:rsid w:val="00391811"/>
    <w:rsid w:val="00391900"/>
    <w:rsid w:val="0039406D"/>
    <w:rsid w:val="003A3E7F"/>
    <w:rsid w:val="003B762B"/>
    <w:rsid w:val="003C0BF7"/>
    <w:rsid w:val="003C53FB"/>
    <w:rsid w:val="0040033B"/>
    <w:rsid w:val="00426A0A"/>
    <w:rsid w:val="00427083"/>
    <w:rsid w:val="004649CA"/>
    <w:rsid w:val="00473DE5"/>
    <w:rsid w:val="00480C39"/>
    <w:rsid w:val="004828CE"/>
    <w:rsid w:val="00497AC1"/>
    <w:rsid w:val="004B406D"/>
    <w:rsid w:val="004F3957"/>
    <w:rsid w:val="00510C05"/>
    <w:rsid w:val="00515C0A"/>
    <w:rsid w:val="00516A6B"/>
    <w:rsid w:val="00520BE2"/>
    <w:rsid w:val="00523746"/>
    <w:rsid w:val="0054057E"/>
    <w:rsid w:val="00544CB9"/>
    <w:rsid w:val="00554C27"/>
    <w:rsid w:val="005719BD"/>
    <w:rsid w:val="005B45CC"/>
    <w:rsid w:val="005C6DFA"/>
    <w:rsid w:val="005D4739"/>
    <w:rsid w:val="005F40C5"/>
    <w:rsid w:val="005F741C"/>
    <w:rsid w:val="00603CAE"/>
    <w:rsid w:val="006148F5"/>
    <w:rsid w:val="006332AD"/>
    <w:rsid w:val="006412D4"/>
    <w:rsid w:val="00644046"/>
    <w:rsid w:val="00667802"/>
    <w:rsid w:val="006802FB"/>
    <w:rsid w:val="006907A9"/>
    <w:rsid w:val="006B033D"/>
    <w:rsid w:val="006B4304"/>
    <w:rsid w:val="006C246E"/>
    <w:rsid w:val="006C668B"/>
    <w:rsid w:val="006D45CB"/>
    <w:rsid w:val="006D7CBE"/>
    <w:rsid w:val="006E1D01"/>
    <w:rsid w:val="006E4F79"/>
    <w:rsid w:val="006F029C"/>
    <w:rsid w:val="006F567D"/>
    <w:rsid w:val="00722851"/>
    <w:rsid w:val="007235F7"/>
    <w:rsid w:val="007246BF"/>
    <w:rsid w:val="0074094F"/>
    <w:rsid w:val="0075128B"/>
    <w:rsid w:val="007576F7"/>
    <w:rsid w:val="00761934"/>
    <w:rsid w:val="00762DCB"/>
    <w:rsid w:val="00766499"/>
    <w:rsid w:val="007708E3"/>
    <w:rsid w:val="0077706D"/>
    <w:rsid w:val="007C398A"/>
    <w:rsid w:val="007E38CE"/>
    <w:rsid w:val="007F1DEE"/>
    <w:rsid w:val="00803313"/>
    <w:rsid w:val="0084448A"/>
    <w:rsid w:val="00845D8B"/>
    <w:rsid w:val="00871750"/>
    <w:rsid w:val="00872609"/>
    <w:rsid w:val="00876B70"/>
    <w:rsid w:val="008A398C"/>
    <w:rsid w:val="008B72A6"/>
    <w:rsid w:val="008D5878"/>
    <w:rsid w:val="008D6F5A"/>
    <w:rsid w:val="009241DC"/>
    <w:rsid w:val="00924284"/>
    <w:rsid w:val="00941712"/>
    <w:rsid w:val="00955F49"/>
    <w:rsid w:val="00960BAC"/>
    <w:rsid w:val="00962437"/>
    <w:rsid w:val="00966329"/>
    <w:rsid w:val="009728CB"/>
    <w:rsid w:val="009836B6"/>
    <w:rsid w:val="009A4E00"/>
    <w:rsid w:val="009B2B25"/>
    <w:rsid w:val="009B6B1D"/>
    <w:rsid w:val="009C65B6"/>
    <w:rsid w:val="009D2899"/>
    <w:rsid w:val="009D6DE9"/>
    <w:rsid w:val="009F3A05"/>
    <w:rsid w:val="00A05226"/>
    <w:rsid w:val="00A11FB1"/>
    <w:rsid w:val="00A14C2D"/>
    <w:rsid w:val="00A15991"/>
    <w:rsid w:val="00A52392"/>
    <w:rsid w:val="00A5598F"/>
    <w:rsid w:val="00A75C36"/>
    <w:rsid w:val="00A82752"/>
    <w:rsid w:val="00A846DE"/>
    <w:rsid w:val="00A86D00"/>
    <w:rsid w:val="00A977D1"/>
    <w:rsid w:val="00AA4E18"/>
    <w:rsid w:val="00AE0412"/>
    <w:rsid w:val="00AE59E6"/>
    <w:rsid w:val="00AF4929"/>
    <w:rsid w:val="00AF705E"/>
    <w:rsid w:val="00B02FB6"/>
    <w:rsid w:val="00B151BF"/>
    <w:rsid w:val="00B2317B"/>
    <w:rsid w:val="00B359A1"/>
    <w:rsid w:val="00B413D2"/>
    <w:rsid w:val="00B44C84"/>
    <w:rsid w:val="00B61D44"/>
    <w:rsid w:val="00B72C18"/>
    <w:rsid w:val="00B73ACE"/>
    <w:rsid w:val="00BA61A9"/>
    <w:rsid w:val="00BA6561"/>
    <w:rsid w:val="00BE0586"/>
    <w:rsid w:val="00BF6C96"/>
    <w:rsid w:val="00C00D11"/>
    <w:rsid w:val="00C05EE0"/>
    <w:rsid w:val="00C232B3"/>
    <w:rsid w:val="00C41235"/>
    <w:rsid w:val="00C41449"/>
    <w:rsid w:val="00C44C5B"/>
    <w:rsid w:val="00C606F9"/>
    <w:rsid w:val="00C60BB3"/>
    <w:rsid w:val="00C6315E"/>
    <w:rsid w:val="00C66907"/>
    <w:rsid w:val="00CC097F"/>
    <w:rsid w:val="00CC1B60"/>
    <w:rsid w:val="00CC6400"/>
    <w:rsid w:val="00CD1843"/>
    <w:rsid w:val="00CD5203"/>
    <w:rsid w:val="00CF171F"/>
    <w:rsid w:val="00D055F3"/>
    <w:rsid w:val="00D0648D"/>
    <w:rsid w:val="00D43E9C"/>
    <w:rsid w:val="00D4707A"/>
    <w:rsid w:val="00D547F4"/>
    <w:rsid w:val="00D60AD0"/>
    <w:rsid w:val="00D62D1E"/>
    <w:rsid w:val="00D7504F"/>
    <w:rsid w:val="00D76DDF"/>
    <w:rsid w:val="00D8679A"/>
    <w:rsid w:val="00DA022A"/>
    <w:rsid w:val="00DA1854"/>
    <w:rsid w:val="00DC30E9"/>
    <w:rsid w:val="00DC47B4"/>
    <w:rsid w:val="00DC5337"/>
    <w:rsid w:val="00DD185F"/>
    <w:rsid w:val="00DD63F8"/>
    <w:rsid w:val="00DE2B00"/>
    <w:rsid w:val="00E01E10"/>
    <w:rsid w:val="00E028C5"/>
    <w:rsid w:val="00E25EBE"/>
    <w:rsid w:val="00E31919"/>
    <w:rsid w:val="00E32FB1"/>
    <w:rsid w:val="00E36CDA"/>
    <w:rsid w:val="00E535E8"/>
    <w:rsid w:val="00E8370B"/>
    <w:rsid w:val="00E9318D"/>
    <w:rsid w:val="00EB5D93"/>
    <w:rsid w:val="00ED4F53"/>
    <w:rsid w:val="00EE1C9A"/>
    <w:rsid w:val="00EE5185"/>
    <w:rsid w:val="00F12F4C"/>
    <w:rsid w:val="00F3381B"/>
    <w:rsid w:val="00F471E2"/>
    <w:rsid w:val="00F74BCB"/>
    <w:rsid w:val="00F837C2"/>
    <w:rsid w:val="00F96016"/>
    <w:rsid w:val="00FA0EF6"/>
    <w:rsid w:val="00FA541B"/>
    <w:rsid w:val="00FC2CBF"/>
    <w:rsid w:val="00FC48EA"/>
    <w:rsid w:val="00FE23DD"/>
    <w:rsid w:val="00FF18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6F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F837C2"/>
    <w:pPr>
      <w:autoSpaceDE w:val="0"/>
      <w:autoSpaceDN w:val="0"/>
      <w:adjustRightInd w:val="0"/>
      <w:spacing w:after="0" w:line="240" w:lineRule="auto"/>
    </w:pPr>
    <w:rPr>
      <w:rFonts w:ascii="Arial" w:eastAsia="Times New Roman" w:hAnsi="Arial" w:cs="Arial"/>
      <w:sz w:val="24"/>
      <w:szCs w:val="24"/>
    </w:rPr>
  </w:style>
  <w:style w:type="paragraph" w:styleId="Tekstpodstawowy">
    <w:name w:val="Body Text"/>
    <w:basedOn w:val="Normalny"/>
    <w:link w:val="TekstpodstawowyZnak"/>
    <w:semiHidden/>
    <w:rsid w:val="00F837C2"/>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F837C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2904</TotalTime>
  <Pages>6</Pages>
  <Words>2483</Words>
  <Characters>14898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74</cp:revision>
  <cp:lastPrinted>2010-11-30T07:41:00Z</cp:lastPrinted>
  <dcterms:created xsi:type="dcterms:W3CDTF">2010-06-14T08:48:00Z</dcterms:created>
  <dcterms:modified xsi:type="dcterms:W3CDTF">2011-01-12T13:49:00Z</dcterms:modified>
</cp:coreProperties>
</file>