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F6" w:rsidRDefault="00473663" w:rsidP="00887090">
      <w:pPr>
        <w:pStyle w:val="Bezodstpw"/>
        <w:jc w:val="right"/>
        <w:rPr>
          <w:rFonts w:ascii="Arial Narrow" w:hAnsi="Arial Narrow"/>
          <w:sz w:val="20"/>
          <w:szCs w:val="20"/>
        </w:rPr>
      </w:pPr>
      <w:r w:rsidRPr="00887090">
        <w:rPr>
          <w:rFonts w:ascii="Arial Narrow" w:hAnsi="Arial Narrow"/>
          <w:sz w:val="20"/>
          <w:szCs w:val="20"/>
        </w:rPr>
        <w:t>Załącznik do uchwały Nr….</w:t>
      </w:r>
      <w:r w:rsidR="00887090" w:rsidRPr="00887090">
        <w:rPr>
          <w:rFonts w:ascii="Arial Narrow" w:hAnsi="Arial Narrow"/>
          <w:sz w:val="20"/>
          <w:szCs w:val="20"/>
        </w:rPr>
        <w:t>/…../201</w:t>
      </w:r>
      <w:r w:rsidR="00F10776">
        <w:rPr>
          <w:rFonts w:ascii="Arial Narrow" w:hAnsi="Arial Narrow"/>
          <w:sz w:val="20"/>
          <w:szCs w:val="20"/>
        </w:rPr>
        <w:t>1</w:t>
      </w:r>
    </w:p>
    <w:p w:rsidR="00887090" w:rsidRDefault="00887090" w:rsidP="00887090">
      <w:pPr>
        <w:pStyle w:val="Bezodstpw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Zarządu Powiatu w Nakle nad Notecią </w:t>
      </w:r>
    </w:p>
    <w:p w:rsidR="00887090" w:rsidRPr="00887090" w:rsidRDefault="00887090" w:rsidP="00887090">
      <w:pPr>
        <w:pStyle w:val="Bezodstpw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 dnia </w:t>
      </w:r>
      <w:r w:rsidR="00F10776">
        <w:rPr>
          <w:rFonts w:ascii="Arial Narrow" w:hAnsi="Arial Narrow"/>
          <w:sz w:val="20"/>
          <w:szCs w:val="20"/>
        </w:rPr>
        <w:t>30 grudnia</w:t>
      </w:r>
      <w:r>
        <w:rPr>
          <w:rFonts w:ascii="Arial Narrow" w:hAnsi="Arial Narrow"/>
          <w:sz w:val="20"/>
          <w:szCs w:val="20"/>
        </w:rPr>
        <w:t xml:space="preserve"> 201</w:t>
      </w:r>
      <w:r w:rsidR="00F10776">
        <w:rPr>
          <w:rFonts w:ascii="Arial Narrow" w:hAnsi="Arial Narrow"/>
          <w:sz w:val="20"/>
          <w:szCs w:val="20"/>
        </w:rPr>
        <w:t>1</w:t>
      </w:r>
      <w:r>
        <w:rPr>
          <w:rFonts w:ascii="Arial Narrow" w:hAnsi="Arial Narrow"/>
          <w:sz w:val="20"/>
          <w:szCs w:val="20"/>
        </w:rPr>
        <w:t xml:space="preserve"> r.</w:t>
      </w:r>
    </w:p>
    <w:p w:rsidR="00887090" w:rsidRPr="00887090" w:rsidRDefault="00887090" w:rsidP="00887090">
      <w:pPr>
        <w:pStyle w:val="Bezodstpw"/>
        <w:jc w:val="right"/>
        <w:rPr>
          <w:rFonts w:ascii="Arial Narrow" w:hAnsi="Arial Narrow"/>
          <w:sz w:val="20"/>
          <w:szCs w:val="20"/>
        </w:rPr>
      </w:pPr>
    </w:p>
    <w:p w:rsidR="00887090" w:rsidRDefault="00887090" w:rsidP="00473663">
      <w:pPr>
        <w:jc w:val="right"/>
        <w:rPr>
          <w:rFonts w:ascii="Arial Narrow" w:hAnsi="Arial Narrow"/>
          <w:sz w:val="20"/>
          <w:szCs w:val="20"/>
        </w:rPr>
      </w:pPr>
    </w:p>
    <w:p w:rsidR="00473663" w:rsidRPr="00473663" w:rsidRDefault="00473663" w:rsidP="00473663">
      <w:pPr>
        <w:pStyle w:val="Bezodstpw"/>
        <w:jc w:val="center"/>
        <w:rPr>
          <w:rFonts w:ascii="Arial Narrow" w:hAnsi="Arial Narrow"/>
          <w:b/>
        </w:rPr>
      </w:pPr>
      <w:r w:rsidRPr="00473663">
        <w:rPr>
          <w:rFonts w:ascii="Arial Narrow" w:hAnsi="Arial Narrow"/>
          <w:b/>
        </w:rPr>
        <w:t>Regulamin udzielania pożyczek organizacjom pozarządowym</w:t>
      </w:r>
    </w:p>
    <w:p w:rsidR="00473663" w:rsidRDefault="00473663" w:rsidP="00473663">
      <w:pPr>
        <w:pStyle w:val="Bezodstpw"/>
        <w:jc w:val="center"/>
        <w:rPr>
          <w:rFonts w:ascii="Arial Narrow" w:hAnsi="Arial Narrow"/>
          <w:b/>
        </w:rPr>
      </w:pPr>
      <w:r w:rsidRPr="00473663">
        <w:rPr>
          <w:rFonts w:ascii="Arial Narrow" w:hAnsi="Arial Narrow"/>
          <w:b/>
        </w:rPr>
        <w:t>z terenu powiatu nakielskiego</w:t>
      </w:r>
    </w:p>
    <w:p w:rsidR="00473663" w:rsidRDefault="00473663" w:rsidP="00473663">
      <w:pPr>
        <w:pStyle w:val="Bezodstpw"/>
        <w:rPr>
          <w:rFonts w:ascii="Arial Narrow" w:hAnsi="Arial Narrow"/>
          <w:b/>
        </w:rPr>
      </w:pPr>
    </w:p>
    <w:p w:rsidR="00473663" w:rsidRDefault="00473663" w:rsidP="00473663">
      <w:pPr>
        <w:pStyle w:val="Bezodstpw"/>
        <w:rPr>
          <w:rFonts w:ascii="Arial Narrow" w:hAnsi="Arial Narrow"/>
          <w:b/>
        </w:rPr>
      </w:pPr>
    </w:p>
    <w:p w:rsidR="00473663" w:rsidRDefault="00473663" w:rsidP="001A0807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Pożyczka może być udzielona organizacjom pozarządowym, które mają swoją siedzibę na terenie powiatu nakielskiego i jednocześnie wykonują działania na rzecz mieszkańców powiatu nakielskiego.</w:t>
      </w:r>
    </w:p>
    <w:p w:rsidR="00EC1571" w:rsidRDefault="00473663" w:rsidP="001A0807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 w:rsidRPr="00EC1571">
        <w:rPr>
          <w:rFonts w:ascii="Arial Narrow" w:hAnsi="Arial Narrow"/>
        </w:rPr>
        <w:t xml:space="preserve">Pożyczki udzielane są w ramach środków finansowych zabezpieczonych na ten cel w budżecie Powiatu Nakielskiego na pisemny wniosek organizacji, </w:t>
      </w:r>
      <w:r w:rsidR="00FB0E27" w:rsidRPr="00EC1571">
        <w:rPr>
          <w:rFonts w:ascii="Arial Narrow" w:hAnsi="Arial Narrow"/>
        </w:rPr>
        <w:t xml:space="preserve">stanowiący załącznik nr 1 do regulaminu, </w:t>
      </w:r>
      <w:r w:rsidRPr="00EC1571">
        <w:rPr>
          <w:rFonts w:ascii="Arial Narrow" w:hAnsi="Arial Narrow"/>
        </w:rPr>
        <w:t xml:space="preserve">która realizuje projekt </w:t>
      </w:r>
      <w:r w:rsidR="00EC1571">
        <w:rPr>
          <w:rFonts w:ascii="Arial Narrow" w:hAnsi="Arial Narrow"/>
        </w:rPr>
        <w:t>współfinansowany ze środków Unii Europejskiej lub innych środków pomocowych o charakterze refundacji.</w:t>
      </w:r>
    </w:p>
    <w:p w:rsidR="00932AA6" w:rsidRPr="00EC1571" w:rsidRDefault="001A0807" w:rsidP="001A0807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 w:rsidRPr="00EC1571">
        <w:rPr>
          <w:rFonts w:ascii="Arial Narrow" w:hAnsi="Arial Narrow"/>
        </w:rPr>
        <w:t xml:space="preserve">Wniosek </w:t>
      </w:r>
      <w:r w:rsidR="004B077E" w:rsidRPr="00EC1571">
        <w:rPr>
          <w:rFonts w:ascii="Arial Narrow" w:hAnsi="Arial Narrow"/>
        </w:rPr>
        <w:t>d</w:t>
      </w:r>
      <w:r w:rsidRPr="00EC1571">
        <w:rPr>
          <w:rFonts w:ascii="Arial Narrow" w:hAnsi="Arial Narrow"/>
        </w:rPr>
        <w:t>o Zarządu Powiatu o udzielenie pożyczki należy złożyć w terminie poprzedzającym  realizację projektu</w:t>
      </w:r>
      <w:r w:rsidR="00857E01">
        <w:rPr>
          <w:rFonts w:ascii="Arial Narrow" w:hAnsi="Arial Narrow"/>
        </w:rPr>
        <w:t>.</w:t>
      </w:r>
      <w:r w:rsidR="004B077E" w:rsidRPr="00EC1571">
        <w:rPr>
          <w:rFonts w:ascii="Arial Narrow" w:hAnsi="Arial Narrow"/>
        </w:rPr>
        <w:t xml:space="preserve"> </w:t>
      </w:r>
    </w:p>
    <w:p w:rsidR="00932AA6" w:rsidRDefault="004B077E" w:rsidP="001A0807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 wniosku należy załączyć</w:t>
      </w:r>
      <w:r w:rsidR="00932AA6">
        <w:rPr>
          <w:rFonts w:ascii="Arial Narrow" w:hAnsi="Arial Narrow"/>
        </w:rPr>
        <w:t>:</w:t>
      </w:r>
    </w:p>
    <w:p w:rsidR="00473663" w:rsidRDefault="001D4FF5" w:rsidP="005B4BDB">
      <w:pPr>
        <w:pStyle w:val="Bezodstpw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poświadczające przyznanie środków ze źródeł zewnętrznych lub kopię umowy na realizację projektu</w:t>
      </w:r>
      <w:r w:rsidR="00932AA6">
        <w:rPr>
          <w:rFonts w:ascii="Arial Narrow" w:hAnsi="Arial Narrow"/>
        </w:rPr>
        <w:t xml:space="preserve"> zawartej z dysponentem środków,</w:t>
      </w:r>
    </w:p>
    <w:p w:rsidR="00EC1571" w:rsidRDefault="00EC1571" w:rsidP="005B4BDB">
      <w:pPr>
        <w:pStyle w:val="Bezodstpw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informację o zabezpieczeniu wkładu własnego do projektu (w przypadku wkładu finansowego – wyciąg z konta lub inny dokument),</w:t>
      </w:r>
    </w:p>
    <w:p w:rsidR="00E84F53" w:rsidRDefault="00E84F53" w:rsidP="005B4BDB">
      <w:pPr>
        <w:pStyle w:val="Bezodstpw"/>
        <w:numPr>
          <w:ilvl w:val="0"/>
          <w:numId w:val="3"/>
        </w:numPr>
        <w:jc w:val="both"/>
        <w:rPr>
          <w:rFonts w:ascii="Arial Narrow" w:hAnsi="Arial Narrow"/>
        </w:rPr>
      </w:pPr>
      <w:r w:rsidRPr="00EC1571">
        <w:rPr>
          <w:rFonts w:ascii="Arial Narrow" w:hAnsi="Arial Narrow"/>
        </w:rPr>
        <w:t>sprawozdanie finansowe za poprzedni</w:t>
      </w:r>
      <w:r w:rsidR="00EC1571">
        <w:rPr>
          <w:rFonts w:ascii="Arial Narrow" w:hAnsi="Arial Narrow"/>
        </w:rPr>
        <w:t xml:space="preserve"> rok (bilans, rachunek zysków i strat) i informację </w:t>
      </w:r>
      <w:r w:rsidR="00EC1571">
        <w:rPr>
          <w:rFonts w:ascii="Arial Narrow" w:hAnsi="Arial Narrow"/>
        </w:rPr>
        <w:br/>
        <w:t>o wysokości składek członkowskich w roku,</w:t>
      </w:r>
    </w:p>
    <w:p w:rsidR="00EC1571" w:rsidRPr="00EC1571" w:rsidRDefault="00EC1571" w:rsidP="005B4BDB">
      <w:pPr>
        <w:pStyle w:val="Bezodstpw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uchwałę Walnego Zgromadzenia o wysokości składek członkowskich,</w:t>
      </w:r>
    </w:p>
    <w:p w:rsidR="009A2842" w:rsidRDefault="009A2842" w:rsidP="005B4BDB">
      <w:pPr>
        <w:pStyle w:val="Bezodstpw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informację </w:t>
      </w:r>
      <w:r w:rsidR="0081111E">
        <w:rPr>
          <w:rFonts w:ascii="Arial Narrow" w:hAnsi="Arial Narrow"/>
        </w:rPr>
        <w:t xml:space="preserve">pisemną </w:t>
      </w:r>
      <w:r>
        <w:rPr>
          <w:rFonts w:ascii="Arial Narrow" w:hAnsi="Arial Narrow"/>
        </w:rPr>
        <w:t>z</w:t>
      </w:r>
      <w:r w:rsidR="00E84F53">
        <w:rPr>
          <w:rFonts w:ascii="Arial Narrow" w:hAnsi="Arial Narrow"/>
        </w:rPr>
        <w:t xml:space="preserve"> banku, w którym wnioskodawca posiada rachunek bankowy, </w:t>
      </w:r>
      <w:r w:rsidR="00160243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o </w:t>
      </w:r>
      <w:r w:rsidR="00C04ED6">
        <w:rPr>
          <w:rFonts w:ascii="Arial Narrow" w:hAnsi="Arial Narrow"/>
        </w:rPr>
        <w:t>ewentualnych obciążeniach rachunku</w:t>
      </w:r>
      <w:r w:rsidR="00312798">
        <w:rPr>
          <w:rFonts w:ascii="Arial Narrow" w:hAnsi="Arial Narrow"/>
        </w:rPr>
        <w:t xml:space="preserve"> </w:t>
      </w:r>
      <w:r w:rsidR="00C04ED6">
        <w:rPr>
          <w:rFonts w:ascii="Arial Narrow" w:hAnsi="Arial Narrow"/>
        </w:rPr>
        <w:t>za okres</w:t>
      </w:r>
      <w:r w:rsidR="00312798">
        <w:rPr>
          <w:rFonts w:ascii="Arial Narrow" w:hAnsi="Arial Narrow"/>
        </w:rPr>
        <w:t xml:space="preserve"> 6</w:t>
      </w:r>
      <w:r>
        <w:rPr>
          <w:rFonts w:ascii="Arial Narrow" w:hAnsi="Arial Narrow"/>
        </w:rPr>
        <w:t xml:space="preserve"> m</w:t>
      </w:r>
      <w:r w:rsidR="00B26322">
        <w:rPr>
          <w:rFonts w:ascii="Arial Narrow" w:hAnsi="Arial Narrow"/>
        </w:rPr>
        <w:t>iesięcy przed złożeniem wniosku.</w:t>
      </w:r>
    </w:p>
    <w:p w:rsidR="00932AA6" w:rsidRDefault="00932AA6" w:rsidP="00932AA6">
      <w:pPr>
        <w:pStyle w:val="Bezodstpw"/>
        <w:ind w:left="720"/>
        <w:jc w:val="both"/>
        <w:rPr>
          <w:rFonts w:ascii="Arial Narrow" w:hAnsi="Arial Narrow"/>
        </w:rPr>
      </w:pPr>
    </w:p>
    <w:p w:rsidR="001A0807" w:rsidRDefault="001A0807" w:rsidP="001A0807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Kwota pożyczki zawiera się w przedziale od 10.000,00 do 2</w:t>
      </w:r>
      <w:r w:rsidR="00EC1571">
        <w:rPr>
          <w:rFonts w:ascii="Arial Narrow" w:hAnsi="Arial Narrow"/>
        </w:rPr>
        <w:t>0</w:t>
      </w:r>
      <w:r>
        <w:rPr>
          <w:rFonts w:ascii="Arial Narrow" w:hAnsi="Arial Narrow"/>
        </w:rPr>
        <w:t>.000,00 zł. Jednocześnie nie może być wyższa od przyznanej dotacji na realizację projektu.</w:t>
      </w:r>
    </w:p>
    <w:p w:rsidR="00AC6D12" w:rsidRDefault="001A0807" w:rsidP="001A0807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Okres spłaty pożyczki określany jest</w:t>
      </w:r>
      <w:r w:rsidR="00966172">
        <w:rPr>
          <w:rFonts w:ascii="Arial Narrow" w:hAnsi="Arial Narrow"/>
        </w:rPr>
        <w:t xml:space="preserve"> indywidualnie w umowie</w:t>
      </w:r>
      <w:r w:rsidR="00857E01">
        <w:rPr>
          <w:rFonts w:ascii="Arial Narrow" w:hAnsi="Arial Narrow"/>
        </w:rPr>
        <w:t>, stanowiącej załącznik nr 2 do regulaminu,</w:t>
      </w:r>
      <w:r>
        <w:rPr>
          <w:rFonts w:ascii="Arial Narrow" w:hAnsi="Arial Narrow"/>
        </w:rPr>
        <w:t xml:space="preserve"> w odniesieniu do projektu </w:t>
      </w:r>
      <w:r w:rsidR="003F4188">
        <w:rPr>
          <w:rFonts w:ascii="Arial Narrow" w:hAnsi="Arial Narrow"/>
        </w:rPr>
        <w:t>realizowanego przez organizację</w:t>
      </w:r>
      <w:r w:rsidR="00CB2C21">
        <w:rPr>
          <w:rFonts w:ascii="Arial Narrow" w:hAnsi="Arial Narrow"/>
        </w:rPr>
        <w:t xml:space="preserve">, </w:t>
      </w:r>
      <w:r w:rsidR="00857E01">
        <w:rPr>
          <w:rFonts w:ascii="Arial Narrow" w:hAnsi="Arial Narrow"/>
        </w:rPr>
        <w:t xml:space="preserve">ale </w:t>
      </w:r>
      <w:r w:rsidR="00E84C78">
        <w:rPr>
          <w:rFonts w:ascii="Arial Narrow" w:hAnsi="Arial Narrow"/>
        </w:rPr>
        <w:t>nie dłużej niż 24 miesiące</w:t>
      </w:r>
      <w:r w:rsidR="003F418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1A0807" w:rsidRDefault="001A0807" w:rsidP="001A0807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przypadku otrzymania dotacji przed </w:t>
      </w:r>
      <w:r w:rsidR="00EA1223">
        <w:rPr>
          <w:rFonts w:ascii="Arial Narrow" w:hAnsi="Arial Narrow"/>
        </w:rPr>
        <w:t>upływem terminu spłaty pożyczki</w:t>
      </w:r>
      <w:r>
        <w:rPr>
          <w:rFonts w:ascii="Arial Narrow" w:hAnsi="Arial Narrow"/>
        </w:rPr>
        <w:t xml:space="preserve">, Pożyczkobiorca </w:t>
      </w:r>
      <w:r w:rsidR="0081781A">
        <w:rPr>
          <w:rFonts w:ascii="Arial Narrow" w:hAnsi="Arial Narrow"/>
        </w:rPr>
        <w:t xml:space="preserve">spłaca </w:t>
      </w:r>
      <w:r>
        <w:rPr>
          <w:rFonts w:ascii="Arial Narrow" w:hAnsi="Arial Narrow"/>
        </w:rPr>
        <w:t>pożyczkę po otrzymaniu dotacji.</w:t>
      </w:r>
      <w:r w:rsidR="00EC1571">
        <w:rPr>
          <w:rFonts w:ascii="Arial Narrow" w:hAnsi="Arial Narrow"/>
        </w:rPr>
        <w:t xml:space="preserve"> Spłata pożyczki powinna nastąpić w ciągu miesiąca od otrzymania zwrotu środków od dysponenta.</w:t>
      </w:r>
    </w:p>
    <w:p w:rsidR="00B27C0B" w:rsidRDefault="002C5161" w:rsidP="00F6757B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Zarząd Powiatu</w:t>
      </w:r>
      <w:r w:rsidR="0089711C">
        <w:rPr>
          <w:rFonts w:ascii="Arial Narrow" w:hAnsi="Arial Narrow"/>
        </w:rPr>
        <w:t xml:space="preserve"> podejmuje decyzję o udzieleniu</w:t>
      </w:r>
      <w:r w:rsidR="00EA1223">
        <w:rPr>
          <w:rFonts w:ascii="Arial Narrow" w:hAnsi="Arial Narrow"/>
        </w:rPr>
        <w:t xml:space="preserve"> pożyczki i jej wysokości na podstawie złożonego wniosku</w:t>
      </w:r>
      <w:r w:rsidR="00857E01">
        <w:rPr>
          <w:rFonts w:ascii="Arial Narrow" w:hAnsi="Arial Narrow"/>
        </w:rPr>
        <w:t xml:space="preserve"> i po ocenie wiarygodności finansowej</w:t>
      </w:r>
      <w:r w:rsidR="00B27C0B">
        <w:rPr>
          <w:rFonts w:ascii="Arial Narrow" w:hAnsi="Arial Narrow"/>
        </w:rPr>
        <w:t xml:space="preserve"> wnioskodawcy.</w:t>
      </w:r>
    </w:p>
    <w:p w:rsidR="001A0807" w:rsidRDefault="00E7553D" w:rsidP="00F6757B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Wypłata pożyczki następuje do 7 dni od dnia podpisania umowy przelewem na konto Pożyczkobiorcy wskazane w umowie.</w:t>
      </w:r>
    </w:p>
    <w:p w:rsidR="00E7553D" w:rsidRDefault="00E7553D" w:rsidP="00F6757B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celu zabezpieczenia pożycz</w:t>
      </w:r>
      <w:r w:rsidR="00AC58A6">
        <w:rPr>
          <w:rFonts w:ascii="Arial Narrow" w:hAnsi="Arial Narrow"/>
        </w:rPr>
        <w:t xml:space="preserve">ki, Pożyczkobiorca składa weksel </w:t>
      </w:r>
      <w:proofErr w:type="spellStart"/>
      <w:r w:rsidR="00AC58A6">
        <w:rPr>
          <w:rFonts w:ascii="Arial Narrow" w:hAnsi="Arial Narrow"/>
        </w:rPr>
        <w:t>in</w:t>
      </w:r>
      <w:proofErr w:type="spellEnd"/>
      <w:r w:rsidR="00AC58A6">
        <w:rPr>
          <w:rFonts w:ascii="Arial Narrow" w:hAnsi="Arial Narrow"/>
        </w:rPr>
        <w:t xml:space="preserve"> blanco</w:t>
      </w:r>
      <w:r w:rsidR="00E77431">
        <w:rPr>
          <w:rFonts w:ascii="Arial Narrow" w:hAnsi="Arial Narrow"/>
        </w:rPr>
        <w:t xml:space="preserve"> (załącznik nr 3)</w:t>
      </w:r>
      <w:r w:rsidR="00AC58A6">
        <w:rPr>
          <w:rFonts w:ascii="Arial Narrow" w:hAnsi="Arial Narrow"/>
        </w:rPr>
        <w:t xml:space="preserve"> wraz z deklaracją wekslową </w:t>
      </w:r>
      <w:r w:rsidR="00E77431">
        <w:rPr>
          <w:rFonts w:ascii="Arial Narrow" w:hAnsi="Arial Narrow"/>
        </w:rPr>
        <w:t xml:space="preserve">(załącznik nr 4) </w:t>
      </w:r>
      <w:r w:rsidR="009D3195">
        <w:rPr>
          <w:rFonts w:ascii="Arial Narrow" w:hAnsi="Arial Narrow"/>
        </w:rPr>
        <w:t>podpisaną przez uprawnione</w:t>
      </w:r>
      <w:r w:rsidR="00AC58A6">
        <w:rPr>
          <w:rFonts w:ascii="Arial Narrow" w:hAnsi="Arial Narrow"/>
        </w:rPr>
        <w:t xml:space="preserve"> osoby</w:t>
      </w:r>
      <w:r w:rsidR="00F37708">
        <w:rPr>
          <w:rFonts w:ascii="Arial Narrow" w:hAnsi="Arial Narrow"/>
        </w:rPr>
        <w:t>, wystawiony na Powiat Nakielski.</w:t>
      </w:r>
    </w:p>
    <w:p w:rsidR="00857E01" w:rsidRDefault="00857E01" w:rsidP="00F6757B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Wysokość pożyczki może ulec zmianie w przypadku podpisania przez Pożyczkobiorcę aneksu do umowy o dofinansowanie z dysponentem środków zewnętrznych, o którym jest zobowiązany niezwłocznie powiadomić Pożyczkodawcę.</w:t>
      </w:r>
    </w:p>
    <w:p w:rsidR="000F25A1" w:rsidRDefault="000F25A1" w:rsidP="00F6757B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Pożyczka nie ulega umorzeniu.</w:t>
      </w:r>
    </w:p>
    <w:p w:rsidR="000F25A1" w:rsidRDefault="000F25A1" w:rsidP="00F6757B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Pożyczka podlega spłacie w całości</w:t>
      </w:r>
      <w:r w:rsidR="00F66A78">
        <w:rPr>
          <w:rFonts w:ascii="Arial Narrow" w:hAnsi="Arial Narrow"/>
        </w:rPr>
        <w:t>.</w:t>
      </w:r>
    </w:p>
    <w:p w:rsidR="000F25A1" w:rsidRDefault="000F25A1" w:rsidP="00F6757B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Ubieganie się o kolejną pożyczkę nie może następować w okresie spłaty pożyczki. </w:t>
      </w:r>
    </w:p>
    <w:p w:rsidR="003625F8" w:rsidRDefault="003625F8" w:rsidP="00F6757B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Pożyczka staje się natychmiast wymagalna i podlega zwrotowi w całości, jeżeli została wydatkowana na cel niezgodny z zawartą umową.</w:t>
      </w:r>
    </w:p>
    <w:p w:rsidR="00F37708" w:rsidRDefault="00F37708" w:rsidP="00F6757B">
      <w:pPr>
        <w:pStyle w:val="Bezodstpw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Niedotrzymanie warunków umowy pożyczki skutkuje wykluczeniem </w:t>
      </w:r>
      <w:r w:rsidR="0081781A">
        <w:rPr>
          <w:rFonts w:ascii="Arial Narrow" w:hAnsi="Arial Narrow"/>
        </w:rPr>
        <w:t>Pożyczkobiorcy</w:t>
      </w:r>
      <w:r>
        <w:rPr>
          <w:rFonts w:ascii="Arial Narrow" w:hAnsi="Arial Narrow"/>
        </w:rPr>
        <w:t xml:space="preserve"> z możliwości ubiegania się o kolejną pożyczkę</w:t>
      </w:r>
      <w:r w:rsidR="00887090">
        <w:rPr>
          <w:rFonts w:ascii="Arial Narrow" w:hAnsi="Arial Narrow"/>
        </w:rPr>
        <w:t xml:space="preserve"> w okresie następnych 3 lat.</w:t>
      </w:r>
    </w:p>
    <w:p w:rsidR="00BD0514" w:rsidRDefault="00BD0514" w:rsidP="00BD0514">
      <w:pPr>
        <w:pStyle w:val="Bezodstpw"/>
        <w:jc w:val="both"/>
        <w:rPr>
          <w:rFonts w:ascii="Arial Narrow" w:hAnsi="Arial Narrow"/>
        </w:rPr>
      </w:pPr>
    </w:p>
    <w:p w:rsidR="00857E01" w:rsidRDefault="00857E01" w:rsidP="00BD0514">
      <w:pPr>
        <w:pStyle w:val="Bezodstpw"/>
        <w:jc w:val="both"/>
        <w:rPr>
          <w:rFonts w:ascii="Arial Narrow" w:hAnsi="Arial Narrow"/>
          <w:b/>
        </w:rPr>
      </w:pPr>
    </w:p>
    <w:p w:rsidR="00857E01" w:rsidRDefault="00857E01" w:rsidP="00BD0514">
      <w:pPr>
        <w:pStyle w:val="Bezodstpw"/>
        <w:jc w:val="both"/>
        <w:rPr>
          <w:rFonts w:ascii="Arial Narrow" w:hAnsi="Arial Narrow"/>
          <w:b/>
        </w:rPr>
      </w:pPr>
    </w:p>
    <w:sectPr w:rsidR="00857E01" w:rsidSect="003E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C797F"/>
    <w:multiLevelType w:val="hybridMultilevel"/>
    <w:tmpl w:val="D6869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C6DAE"/>
    <w:multiLevelType w:val="hybridMultilevel"/>
    <w:tmpl w:val="13C4CE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EB027B"/>
    <w:multiLevelType w:val="hybridMultilevel"/>
    <w:tmpl w:val="B200293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6CE01310"/>
    <w:multiLevelType w:val="hybridMultilevel"/>
    <w:tmpl w:val="E8DE13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0B150A"/>
    <w:multiLevelType w:val="hybridMultilevel"/>
    <w:tmpl w:val="09C42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31320"/>
    <w:multiLevelType w:val="hybridMultilevel"/>
    <w:tmpl w:val="E4843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3663"/>
    <w:rsid w:val="000A1187"/>
    <w:rsid w:val="000D5958"/>
    <w:rsid w:val="000F25A1"/>
    <w:rsid w:val="000F25D3"/>
    <w:rsid w:val="00160243"/>
    <w:rsid w:val="001A0807"/>
    <w:rsid w:val="001D4FF5"/>
    <w:rsid w:val="0021314E"/>
    <w:rsid w:val="00251CF9"/>
    <w:rsid w:val="002B59AF"/>
    <w:rsid w:val="002C5161"/>
    <w:rsid w:val="002D5C70"/>
    <w:rsid w:val="00312798"/>
    <w:rsid w:val="003625F8"/>
    <w:rsid w:val="003E2728"/>
    <w:rsid w:val="003E55F6"/>
    <w:rsid w:val="003F4188"/>
    <w:rsid w:val="00426EB0"/>
    <w:rsid w:val="00473663"/>
    <w:rsid w:val="004B077E"/>
    <w:rsid w:val="00537E40"/>
    <w:rsid w:val="005B4BDB"/>
    <w:rsid w:val="00713F2D"/>
    <w:rsid w:val="00720ED6"/>
    <w:rsid w:val="007D3F07"/>
    <w:rsid w:val="0081111E"/>
    <w:rsid w:val="0081781A"/>
    <w:rsid w:val="00857E01"/>
    <w:rsid w:val="00887090"/>
    <w:rsid w:val="0089711C"/>
    <w:rsid w:val="00904215"/>
    <w:rsid w:val="00932AA6"/>
    <w:rsid w:val="00966172"/>
    <w:rsid w:val="009A2842"/>
    <w:rsid w:val="009D253C"/>
    <w:rsid w:val="009D3195"/>
    <w:rsid w:val="00A03675"/>
    <w:rsid w:val="00AC58A6"/>
    <w:rsid w:val="00AC6D12"/>
    <w:rsid w:val="00AD3577"/>
    <w:rsid w:val="00AE251E"/>
    <w:rsid w:val="00AE6F2F"/>
    <w:rsid w:val="00B26322"/>
    <w:rsid w:val="00B27C0B"/>
    <w:rsid w:val="00B77477"/>
    <w:rsid w:val="00BD0514"/>
    <w:rsid w:val="00BE36BA"/>
    <w:rsid w:val="00C04ED6"/>
    <w:rsid w:val="00C07187"/>
    <w:rsid w:val="00C415F9"/>
    <w:rsid w:val="00CB2C21"/>
    <w:rsid w:val="00CC47E9"/>
    <w:rsid w:val="00CE21A5"/>
    <w:rsid w:val="00D375E3"/>
    <w:rsid w:val="00D47FDD"/>
    <w:rsid w:val="00E7553D"/>
    <w:rsid w:val="00E77431"/>
    <w:rsid w:val="00E84C78"/>
    <w:rsid w:val="00E84F53"/>
    <w:rsid w:val="00EA1223"/>
    <w:rsid w:val="00EC1571"/>
    <w:rsid w:val="00F10776"/>
    <w:rsid w:val="00F36A8B"/>
    <w:rsid w:val="00F37708"/>
    <w:rsid w:val="00F604B7"/>
    <w:rsid w:val="00F66A78"/>
    <w:rsid w:val="00F6757B"/>
    <w:rsid w:val="00FB0E27"/>
    <w:rsid w:val="00FC73B3"/>
    <w:rsid w:val="00FD427E"/>
    <w:rsid w:val="00FF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36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</dc:creator>
  <cp:keywords/>
  <dc:description/>
  <cp:lastModifiedBy>AH</cp:lastModifiedBy>
  <cp:revision>14</cp:revision>
  <cp:lastPrinted>2011-12-30T08:32:00Z</cp:lastPrinted>
  <dcterms:created xsi:type="dcterms:W3CDTF">2011-11-04T08:07:00Z</dcterms:created>
  <dcterms:modified xsi:type="dcterms:W3CDTF">2012-01-12T08:13:00Z</dcterms:modified>
</cp:coreProperties>
</file>