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1C" w:rsidRPr="00874948" w:rsidRDefault="0044566E" w:rsidP="0050304B">
      <w:pPr>
        <w:jc w:val="right"/>
        <w:rPr>
          <w:rFonts w:ascii="Arial Narrow" w:hAnsi="Arial Narrow" w:cs="Times New Roman"/>
          <w:sz w:val="24"/>
          <w:szCs w:val="24"/>
        </w:rPr>
      </w:pPr>
      <w:r w:rsidRPr="00874948">
        <w:rPr>
          <w:rFonts w:ascii="Arial Narrow" w:hAnsi="Arial Narrow" w:cs="Times New Roman"/>
          <w:sz w:val="24"/>
          <w:szCs w:val="24"/>
        </w:rPr>
        <w:t>Załącznik nr 3</w:t>
      </w: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sz w:val="24"/>
          <w:szCs w:val="24"/>
        </w:rPr>
        <w:t>……………………, dnia ………….. 201</w:t>
      </w:r>
      <w:r w:rsidR="00DB3E5A">
        <w:rPr>
          <w:rFonts w:ascii="Arial Narrow" w:hAnsi="Arial Narrow" w:cs="Times New Roman"/>
          <w:sz w:val="24"/>
          <w:szCs w:val="24"/>
        </w:rPr>
        <w:t>4</w:t>
      </w:r>
      <w:r w:rsidRPr="00874948">
        <w:rPr>
          <w:rFonts w:ascii="Arial Narrow" w:hAnsi="Arial Narrow" w:cs="Times New Roman"/>
          <w:sz w:val="24"/>
          <w:szCs w:val="24"/>
        </w:rPr>
        <w:t xml:space="preserve"> r.</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Dane Wykonawcy:</w:t>
      </w:r>
    </w:p>
    <w:p w:rsidR="00DD171C" w:rsidRPr="00874948" w:rsidRDefault="00DD171C" w:rsidP="0050304B">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Nr </w:t>
            </w:r>
            <w:proofErr w:type="spellStart"/>
            <w:r w:rsidRPr="00874948">
              <w:rPr>
                <w:rFonts w:ascii="Arial Narrow" w:hAnsi="Arial Narrow" w:cs="Times New Roman"/>
                <w:sz w:val="24"/>
                <w:szCs w:val="24"/>
              </w:rPr>
              <w:t>faxu</w:t>
            </w:r>
            <w:proofErr w:type="spellEnd"/>
            <w:r w:rsidRPr="00874948">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bl>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ind w:left="4536"/>
        <w:rPr>
          <w:rFonts w:ascii="Arial Narrow" w:hAnsi="Arial Narrow" w:cs="Times New Roman"/>
          <w:b/>
          <w:sz w:val="24"/>
          <w:szCs w:val="24"/>
        </w:rPr>
      </w:pPr>
      <w:r w:rsidRPr="00874948">
        <w:rPr>
          <w:rFonts w:ascii="Arial Narrow" w:hAnsi="Arial Narrow" w:cs="Times New Roman"/>
          <w:b/>
          <w:sz w:val="24"/>
          <w:szCs w:val="24"/>
        </w:rPr>
        <w:t>Powiat Nakielski</w:t>
      </w:r>
    </w:p>
    <w:p w:rsidR="00DD171C" w:rsidRPr="00874948" w:rsidRDefault="00DD171C" w:rsidP="0050304B">
      <w:pPr>
        <w:spacing w:after="0"/>
        <w:ind w:left="4500"/>
        <w:rPr>
          <w:rFonts w:ascii="Arial Narrow" w:hAnsi="Arial Narrow" w:cs="Times New Roman"/>
          <w:b/>
          <w:sz w:val="24"/>
          <w:szCs w:val="24"/>
        </w:rPr>
      </w:pPr>
      <w:r w:rsidRPr="00874948">
        <w:rPr>
          <w:rFonts w:ascii="Arial Narrow" w:hAnsi="Arial Narrow" w:cs="Times New Roman"/>
          <w:b/>
          <w:sz w:val="24"/>
          <w:szCs w:val="24"/>
        </w:rPr>
        <w:t>ul. Dąbrowskiego 54</w:t>
      </w:r>
    </w:p>
    <w:p w:rsidR="00DD171C" w:rsidRPr="00874948" w:rsidRDefault="00DD171C" w:rsidP="0050304B">
      <w:pPr>
        <w:spacing w:after="0"/>
        <w:ind w:left="4500"/>
        <w:rPr>
          <w:rFonts w:ascii="Arial Narrow" w:hAnsi="Arial Narrow" w:cs="Times New Roman"/>
          <w:b/>
          <w:sz w:val="24"/>
          <w:szCs w:val="24"/>
        </w:rPr>
      </w:pPr>
      <w:r w:rsidRPr="00874948">
        <w:rPr>
          <w:rFonts w:ascii="Arial Narrow" w:hAnsi="Arial Narrow" w:cs="Times New Roman"/>
          <w:b/>
          <w:sz w:val="24"/>
          <w:szCs w:val="24"/>
          <w:u w:val="single"/>
        </w:rPr>
        <w:t>89-100 Nakło nad Notecią</w:t>
      </w:r>
    </w:p>
    <w:p w:rsidR="00DD171C" w:rsidRPr="00874948" w:rsidRDefault="00DD171C" w:rsidP="0050304B">
      <w:pPr>
        <w:spacing w:after="0"/>
        <w:rPr>
          <w:rFonts w:ascii="Arial Narrow" w:hAnsi="Arial Narrow" w:cs="Times New Roman"/>
          <w:b/>
          <w:sz w:val="24"/>
          <w:szCs w:val="24"/>
        </w:rPr>
      </w:pPr>
    </w:p>
    <w:p w:rsidR="00DD171C" w:rsidRPr="00874948" w:rsidRDefault="00DD171C" w:rsidP="0050304B">
      <w:pPr>
        <w:jc w:val="center"/>
        <w:rPr>
          <w:rFonts w:ascii="Arial Narrow" w:hAnsi="Arial Narrow" w:cs="Times New Roman"/>
          <w:b/>
          <w:sz w:val="24"/>
          <w:szCs w:val="24"/>
          <w:u w:val="single"/>
        </w:rPr>
      </w:pPr>
      <w:r w:rsidRPr="00874948">
        <w:rPr>
          <w:rFonts w:ascii="Arial Narrow" w:hAnsi="Arial Narrow" w:cs="Times New Roman"/>
          <w:b/>
          <w:sz w:val="24"/>
          <w:szCs w:val="24"/>
          <w:u w:val="single"/>
        </w:rPr>
        <w:t>OFERTA</w:t>
      </w:r>
    </w:p>
    <w:p w:rsidR="00335AF3" w:rsidRDefault="00DD171C" w:rsidP="00DB3E5A">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ab/>
        <w:t xml:space="preserve">Niniejszym zgłaszam przystąpienie do przetargu nieograniczonego na </w:t>
      </w:r>
      <w:r w:rsidR="00DB3E5A" w:rsidRPr="00DB3E5A">
        <w:rPr>
          <w:rFonts w:ascii="Arial Narrow" w:hAnsi="Arial Narrow" w:cs="Times New Roman"/>
          <w:sz w:val="24"/>
          <w:szCs w:val="24"/>
        </w:rPr>
        <w:t>przebudowę systemu grzewczego polegającej na likwidacji podgrzewaczy gazowych i budowie kotłowni gazowej oraz instalacji centralnego ogrzewania w budynku Starostwa Powiatowego w Nakle nad Notecią przy ul. Gen. H. Dąbrowskiego 54, w ramach modernizacji przestarzałego systemu ogrzewania</w:t>
      </w:r>
      <w:r w:rsidR="00335AF3">
        <w:rPr>
          <w:rFonts w:ascii="Arial Narrow" w:hAnsi="Arial Narrow" w:cs="Times New Roman"/>
          <w:sz w:val="24"/>
          <w:szCs w:val="24"/>
        </w:rPr>
        <w:t>.</w:t>
      </w:r>
    </w:p>
    <w:p w:rsidR="00DD171C" w:rsidRPr="00874948" w:rsidRDefault="00DD171C" w:rsidP="00335AF3">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b/>
          <w:sz w:val="24"/>
          <w:szCs w:val="24"/>
          <w:u w:val="single"/>
        </w:rPr>
        <w:t>Oświadczam, że:</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zapoznałem się z warunkami określonymi w SIWZ, </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uważam się za związanego niniejszą ofertą na czas wskazany w specyfikacji istotnych warunków zamówienia,</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złożone przeze mnie oświadczenia są prawdziwe, a dane zawarte w odpisie są aktualne </w:t>
      </w:r>
      <w:r w:rsidR="0044566E" w:rsidRPr="00874948">
        <w:rPr>
          <w:rFonts w:ascii="Arial Narrow" w:hAnsi="Arial Narrow" w:cs="Times New Roman"/>
          <w:sz w:val="24"/>
          <w:szCs w:val="24"/>
        </w:rPr>
        <w:br/>
      </w:r>
      <w:r w:rsidRPr="00874948">
        <w:rPr>
          <w:rFonts w:ascii="Arial Narrow" w:hAnsi="Arial Narrow" w:cs="Times New Roman"/>
          <w:sz w:val="24"/>
          <w:szCs w:val="24"/>
        </w:rPr>
        <w:t>i zgodne z danymi zawartymi w rejestrze firmy,</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w przypadku wybrania mojej oferty zob</w:t>
      </w:r>
      <w:r w:rsidR="0087441E" w:rsidRPr="00874948">
        <w:rPr>
          <w:rFonts w:ascii="Arial Narrow" w:hAnsi="Arial Narrow" w:cs="Times New Roman"/>
          <w:sz w:val="24"/>
          <w:szCs w:val="24"/>
        </w:rPr>
        <w:t xml:space="preserve">owiązuję się do zawarcia umowy </w:t>
      </w:r>
      <w:r w:rsidRPr="00874948">
        <w:rPr>
          <w:rFonts w:ascii="Arial Narrow" w:hAnsi="Arial Narrow" w:cs="Times New Roman"/>
          <w:sz w:val="24"/>
          <w:szCs w:val="24"/>
        </w:rPr>
        <w:t>w miejscu i terminie określonym przez Zamaw</w:t>
      </w:r>
      <w:r w:rsidR="0087441E" w:rsidRPr="00874948">
        <w:rPr>
          <w:rFonts w:ascii="Arial Narrow" w:hAnsi="Arial Narrow" w:cs="Times New Roman"/>
          <w:sz w:val="24"/>
          <w:szCs w:val="24"/>
        </w:rPr>
        <w:t xml:space="preserve">iającego, wg wzoru określonego </w:t>
      </w:r>
      <w:r w:rsidRPr="00874948">
        <w:rPr>
          <w:rFonts w:ascii="Arial Narrow" w:hAnsi="Arial Narrow" w:cs="Times New Roman"/>
          <w:sz w:val="24"/>
          <w:szCs w:val="24"/>
        </w:rPr>
        <w:t>w treści SIWZ.</w:t>
      </w: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335AF3" w:rsidRPr="00874948" w:rsidRDefault="00335AF3" w:rsidP="0050304B">
      <w:pPr>
        <w:spacing w:after="0"/>
        <w:jc w:val="right"/>
        <w:rPr>
          <w:rFonts w:ascii="Arial Narrow" w:hAnsi="Arial Narrow" w:cs="Times New Roman"/>
          <w:sz w:val="24"/>
          <w:szCs w:val="24"/>
        </w:rPr>
      </w:pPr>
    </w:p>
    <w:p w:rsidR="00DD171C" w:rsidRDefault="00DD171C" w:rsidP="0050304B">
      <w:pPr>
        <w:spacing w:after="0"/>
        <w:rPr>
          <w:rFonts w:ascii="Arial Narrow" w:hAnsi="Arial Narrow" w:cs="Times New Roman"/>
          <w:sz w:val="24"/>
          <w:szCs w:val="24"/>
          <w:u w:val="single"/>
        </w:rPr>
      </w:pPr>
      <w:r w:rsidRPr="00874948">
        <w:rPr>
          <w:rFonts w:ascii="Arial Narrow" w:hAnsi="Arial Narrow" w:cs="Times New Roman"/>
          <w:sz w:val="24"/>
          <w:szCs w:val="24"/>
          <w:u w:val="single"/>
        </w:rPr>
        <w:t>Oferuję wykonać niniejsze zamówienie za cenę:</w:t>
      </w:r>
    </w:p>
    <w:p w:rsidR="00E400A3" w:rsidRPr="00874948" w:rsidRDefault="00E400A3" w:rsidP="0050304B">
      <w:pPr>
        <w:spacing w:after="0"/>
        <w:rPr>
          <w:rFonts w:ascii="Arial Narrow" w:hAnsi="Arial Narrow" w:cs="Times New Roman"/>
          <w:sz w:val="24"/>
          <w:szCs w:val="24"/>
          <w:u w:val="single"/>
        </w:rPr>
      </w:pPr>
    </w:p>
    <w:p w:rsidR="00DD171C" w:rsidRDefault="00DD171C" w:rsidP="0050304B">
      <w:pPr>
        <w:numPr>
          <w:ilvl w:val="4"/>
          <w:numId w:val="10"/>
        </w:numPr>
        <w:tabs>
          <w:tab w:val="num" w:pos="709"/>
        </w:tabs>
        <w:spacing w:after="0"/>
        <w:ind w:left="709"/>
        <w:rPr>
          <w:rFonts w:ascii="Arial Narrow" w:hAnsi="Arial Narrow" w:cs="Times New Roman"/>
          <w:sz w:val="24"/>
          <w:szCs w:val="24"/>
        </w:rPr>
      </w:pPr>
      <w:r w:rsidRPr="00874948">
        <w:rPr>
          <w:rFonts w:ascii="Arial Narrow" w:hAnsi="Arial Narrow" w:cs="Times New Roman"/>
          <w:sz w:val="24"/>
          <w:szCs w:val="24"/>
        </w:rPr>
        <w:t xml:space="preserve">netto ………………………………………………………………. </w:t>
      </w:r>
      <w:r w:rsidR="009075AC">
        <w:rPr>
          <w:rFonts w:ascii="Arial Narrow" w:hAnsi="Arial Narrow" w:cs="Times New Roman"/>
          <w:sz w:val="24"/>
          <w:szCs w:val="24"/>
        </w:rPr>
        <w:t>z</w:t>
      </w:r>
      <w:r w:rsidRPr="00874948">
        <w:rPr>
          <w:rFonts w:ascii="Arial Narrow" w:hAnsi="Arial Narrow" w:cs="Times New Roman"/>
          <w:sz w:val="24"/>
          <w:szCs w:val="24"/>
        </w:rPr>
        <w:t>ł</w:t>
      </w:r>
    </w:p>
    <w:p w:rsidR="009075AC" w:rsidRPr="009075AC" w:rsidRDefault="009075AC" w:rsidP="009075AC">
      <w:pPr>
        <w:ind w:firstLine="349"/>
        <w:rPr>
          <w:rFonts w:ascii="Arial Narrow" w:hAnsi="Arial Narrow"/>
        </w:rPr>
      </w:pPr>
      <w:r w:rsidRPr="009075AC">
        <w:rPr>
          <w:rFonts w:ascii="Arial Narrow" w:hAnsi="Arial Narrow"/>
        </w:rPr>
        <w:t>Słownie ……………………………………………………………………………………</w:t>
      </w:r>
    </w:p>
    <w:p w:rsidR="00DD171C" w:rsidRDefault="00DD171C" w:rsidP="009075AC">
      <w:pPr>
        <w:numPr>
          <w:ilvl w:val="4"/>
          <w:numId w:val="10"/>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 xml:space="preserve">podatek VAT - </w:t>
      </w:r>
      <w:r w:rsidR="00431129" w:rsidRPr="009075AC">
        <w:rPr>
          <w:rFonts w:ascii="Arial Narrow" w:hAnsi="Arial Narrow" w:cs="Times New Roman"/>
          <w:sz w:val="24"/>
          <w:szCs w:val="24"/>
        </w:rPr>
        <w:t>23</w:t>
      </w:r>
      <w:r w:rsidRPr="009075AC">
        <w:rPr>
          <w:rFonts w:ascii="Arial Narrow" w:hAnsi="Arial Narrow" w:cs="Times New Roman"/>
          <w:sz w:val="24"/>
          <w:szCs w:val="24"/>
        </w:rPr>
        <w:t xml:space="preserve">%, tj. …………………………………. </w:t>
      </w:r>
      <w:r w:rsidR="009075AC">
        <w:rPr>
          <w:rFonts w:ascii="Arial Narrow" w:hAnsi="Arial Narrow" w:cs="Times New Roman"/>
          <w:sz w:val="24"/>
          <w:szCs w:val="24"/>
        </w:rPr>
        <w:t>z</w:t>
      </w:r>
      <w:r w:rsidRPr="009075AC">
        <w:rPr>
          <w:rFonts w:ascii="Arial Narrow" w:hAnsi="Arial Narrow" w:cs="Times New Roman"/>
          <w:sz w:val="24"/>
          <w:szCs w:val="24"/>
        </w:rPr>
        <w:t>ł</w:t>
      </w:r>
    </w:p>
    <w:p w:rsidR="00DD171C" w:rsidRDefault="00DD171C" w:rsidP="009075AC">
      <w:pPr>
        <w:tabs>
          <w:tab w:val="num" w:pos="3600"/>
        </w:tabs>
        <w:spacing w:after="0"/>
        <w:ind w:left="349"/>
        <w:rPr>
          <w:rFonts w:ascii="Arial Narrow" w:hAnsi="Arial Narrow" w:cs="Times New Roman"/>
          <w:sz w:val="24"/>
          <w:szCs w:val="24"/>
        </w:rPr>
      </w:pPr>
      <w:r w:rsidRPr="009075AC">
        <w:rPr>
          <w:rFonts w:ascii="Arial Narrow" w:hAnsi="Arial Narrow" w:cs="Times New Roman"/>
          <w:sz w:val="24"/>
          <w:szCs w:val="24"/>
        </w:rPr>
        <w:t>Słownie ……………………………………………………………………………………</w:t>
      </w:r>
    </w:p>
    <w:p w:rsidR="00DD171C" w:rsidRPr="009075AC" w:rsidRDefault="00DD171C" w:rsidP="009075AC">
      <w:pPr>
        <w:numPr>
          <w:ilvl w:val="4"/>
          <w:numId w:val="10"/>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brutto ……………………………………………………………… zł</w:t>
      </w:r>
    </w:p>
    <w:p w:rsidR="00DD171C" w:rsidRPr="00874948" w:rsidRDefault="00DD171C" w:rsidP="0050304B">
      <w:pPr>
        <w:ind w:left="360"/>
        <w:rPr>
          <w:rFonts w:ascii="Arial Narrow" w:hAnsi="Arial Narrow" w:cs="Times New Roman"/>
          <w:sz w:val="24"/>
          <w:szCs w:val="24"/>
        </w:rPr>
      </w:pPr>
      <w:r w:rsidRPr="00874948">
        <w:rPr>
          <w:rFonts w:ascii="Arial Narrow" w:hAnsi="Arial Narrow" w:cs="Times New Roman"/>
          <w:sz w:val="24"/>
          <w:szCs w:val="24"/>
        </w:rPr>
        <w:t>Słownie ……………………………………………………………………………………</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Następującą część zamówienia zamierzam powierzyć podwykonawcom: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 xml:space="preserve">Jako osobę upoważnioną do kontaktów z Zamawiającym wyznaczam p. ……………..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nr tel</w:t>
      </w:r>
      <w:r w:rsidR="00E400A3">
        <w:rPr>
          <w:rFonts w:ascii="Arial Narrow" w:hAnsi="Arial Narrow" w:cs="Times New Roman"/>
          <w:sz w:val="24"/>
          <w:szCs w:val="24"/>
        </w:rPr>
        <w:t>.</w:t>
      </w:r>
      <w:r w:rsidRPr="00874948">
        <w:rPr>
          <w:rFonts w:ascii="Arial Narrow" w:hAnsi="Arial Narrow" w:cs="Times New Roman"/>
          <w:sz w:val="24"/>
          <w:szCs w:val="24"/>
        </w:rPr>
        <w:t xml:space="preserve"> ………………………………………………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DD171C" w:rsidRPr="00874948" w:rsidRDefault="00DD171C" w:rsidP="0050304B">
      <w:pPr>
        <w:rPr>
          <w:rFonts w:ascii="Arial Narrow" w:hAnsi="Arial Narrow" w:cs="Times New Roman"/>
          <w:sz w:val="24"/>
          <w:szCs w:val="24"/>
        </w:rPr>
      </w:pP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Załączniki:</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5C5108" w:rsidRPr="00874948" w:rsidRDefault="005C5108" w:rsidP="0050304B">
      <w:pPr>
        <w:spacing w:after="0"/>
        <w:jc w:val="right"/>
        <w:rPr>
          <w:rFonts w:ascii="Arial Narrow" w:hAnsi="Arial Narrow" w:cs="Times New Roman"/>
          <w:sz w:val="24"/>
          <w:szCs w:val="24"/>
        </w:rPr>
      </w:pPr>
    </w:p>
    <w:p w:rsidR="005C5108" w:rsidRPr="00874948" w:rsidRDefault="005C5108"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lastRenderedPageBreak/>
        <w:t xml:space="preserve">Załącznik nr </w:t>
      </w:r>
      <w:r w:rsidR="0044566E" w:rsidRPr="00874948">
        <w:rPr>
          <w:rFonts w:ascii="Arial Narrow" w:hAnsi="Arial Narrow" w:cs="Times New Roman"/>
          <w:sz w:val="24"/>
          <w:szCs w:val="24"/>
        </w:rPr>
        <w:t>4</w:t>
      </w:r>
    </w:p>
    <w:p w:rsidR="00DD171C" w:rsidRPr="00874948" w:rsidRDefault="00DD171C" w:rsidP="0050304B">
      <w:pPr>
        <w:spacing w:after="0"/>
        <w:ind w:left="6381" w:firstLine="709"/>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ab/>
      </w:r>
    </w:p>
    <w:p w:rsidR="00DD171C" w:rsidRPr="00874948" w:rsidRDefault="00DD171C" w:rsidP="0050304B">
      <w:pPr>
        <w:spacing w:after="0"/>
        <w:jc w:val="center"/>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sz w:val="24"/>
          <w:szCs w:val="24"/>
        </w:rPr>
      </w:pPr>
    </w:p>
    <w:p w:rsidR="00DD171C" w:rsidRPr="00874948" w:rsidRDefault="00DD171C" w:rsidP="0050304B">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DD171C" w:rsidRPr="00874948" w:rsidRDefault="00DD171C" w:rsidP="0050304B">
      <w:pPr>
        <w:spacing w:after="0"/>
        <w:jc w:val="center"/>
        <w:rPr>
          <w:rFonts w:ascii="Arial Narrow" w:hAnsi="Arial Narrow" w:cs="Times New Roman"/>
          <w:sz w:val="24"/>
          <w:szCs w:val="24"/>
        </w:rPr>
      </w:pPr>
      <w:r w:rsidRPr="00874948">
        <w:rPr>
          <w:rFonts w:ascii="Arial Narrow" w:hAnsi="Arial Narrow" w:cs="Times New Roman"/>
          <w:sz w:val="24"/>
          <w:szCs w:val="24"/>
        </w:rPr>
        <w:t>z art. 22 ust. 1 ustawy  Prawo zamówień publicznych</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DB3E5A">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Składając ofertę</w:t>
      </w:r>
      <w:r w:rsidR="0000288D" w:rsidRPr="00874948">
        <w:rPr>
          <w:rFonts w:ascii="Arial Narrow" w:hAnsi="Arial Narrow" w:cs="Times New Roman"/>
          <w:sz w:val="24"/>
          <w:szCs w:val="24"/>
        </w:rPr>
        <w:t xml:space="preserve"> w przetargu nieograniczonym na </w:t>
      </w:r>
      <w:r w:rsidR="00DB3E5A" w:rsidRPr="00DB3E5A">
        <w:rPr>
          <w:rFonts w:ascii="Arial Narrow" w:hAnsi="Arial Narrow" w:cs="Times New Roman"/>
          <w:sz w:val="24"/>
          <w:szCs w:val="24"/>
        </w:rPr>
        <w:t xml:space="preserve">przebudowę systemu grzewczego polegającej </w:t>
      </w:r>
      <w:r w:rsidR="00DB3E5A">
        <w:rPr>
          <w:rFonts w:ascii="Arial Narrow" w:hAnsi="Arial Narrow" w:cs="Times New Roman"/>
          <w:sz w:val="24"/>
          <w:szCs w:val="24"/>
        </w:rPr>
        <w:br/>
      </w:r>
      <w:r w:rsidR="00DB3E5A" w:rsidRPr="00DB3E5A">
        <w:rPr>
          <w:rFonts w:ascii="Arial Narrow" w:hAnsi="Arial Narrow" w:cs="Times New Roman"/>
          <w:sz w:val="24"/>
          <w:szCs w:val="24"/>
        </w:rPr>
        <w:t>na likwidacji podgrzewaczy gazowych i budowie kotłowni gazowej oraz ins</w:t>
      </w:r>
      <w:r w:rsidR="00DB3E5A">
        <w:rPr>
          <w:rFonts w:ascii="Arial Narrow" w:hAnsi="Arial Narrow" w:cs="Times New Roman"/>
          <w:sz w:val="24"/>
          <w:szCs w:val="24"/>
        </w:rPr>
        <w:t xml:space="preserve">talacji centralnego ogrzewania </w:t>
      </w:r>
      <w:r w:rsidR="00DB3E5A" w:rsidRPr="00DB3E5A">
        <w:rPr>
          <w:rFonts w:ascii="Arial Narrow" w:hAnsi="Arial Narrow" w:cs="Times New Roman"/>
          <w:sz w:val="24"/>
          <w:szCs w:val="24"/>
        </w:rPr>
        <w:t>w budynku Starostwa Powiatowego w Nakle nad Notecią przy ul. Gen. H. Dąbrowskiego 54, w ramach modernizacji przestarzałego systemu ogrzewania</w:t>
      </w:r>
      <w:r w:rsidR="009075AC">
        <w:rPr>
          <w:rFonts w:ascii="Arial Narrow" w:hAnsi="Arial Narrow" w:cs="Times New Roman"/>
          <w:sz w:val="24"/>
          <w:szCs w:val="24"/>
        </w:rPr>
        <w:t xml:space="preserve">, </w:t>
      </w:r>
      <w:r w:rsidRPr="00874948">
        <w:rPr>
          <w:rFonts w:ascii="Arial Narrow" w:hAnsi="Arial Narrow" w:cs="Times New Roman"/>
          <w:sz w:val="24"/>
          <w:szCs w:val="24"/>
        </w:rPr>
        <w:t>oświadczam, że:</w:t>
      </w:r>
      <w:r w:rsidRPr="00874948">
        <w:rPr>
          <w:rFonts w:ascii="Arial Narrow" w:hAnsi="Arial Narrow" w:cs="Times New Roman"/>
          <w:sz w:val="24"/>
          <w:szCs w:val="24"/>
        </w:rPr>
        <w:tab/>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 xml:space="preserve">1) </w:t>
      </w:r>
      <w:r w:rsidRPr="00874948">
        <w:rPr>
          <w:rFonts w:ascii="Arial Narrow" w:hAnsi="Arial Narrow" w:cs="Times New Roman"/>
          <w:sz w:val="24"/>
          <w:szCs w:val="24"/>
        </w:rPr>
        <w:tab/>
        <w:t xml:space="preserve">posiadam uprawnienia do wykonywania określonej działalności lub czynności, </w:t>
      </w: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2)*</w:t>
      </w:r>
      <w:r w:rsidRPr="00874948">
        <w:rPr>
          <w:rFonts w:ascii="Arial Narrow" w:hAnsi="Arial Narrow" w:cs="Times New Roman"/>
          <w:sz w:val="24"/>
          <w:szCs w:val="24"/>
        </w:rPr>
        <w:tab/>
        <w:t>posiadam wiedzę i doświadczenie</w:t>
      </w: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3)*</w:t>
      </w:r>
      <w:r w:rsidRPr="00874948">
        <w:rPr>
          <w:rFonts w:ascii="Arial Narrow" w:hAnsi="Arial Narrow" w:cs="Times New Roman"/>
          <w:sz w:val="24"/>
          <w:szCs w:val="24"/>
        </w:rPr>
        <w:tab/>
        <w:t>dysponuję odpowiednim potencjałem technicznym oraz osobami zdolnymi do wykonania zamówienia;</w:t>
      </w: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4)* znajduję się w sytuacji ekonomicznej i finansowej zapewniającej wykonanie zamówienia;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 na podstawie art. 26 ust. 2b ustawy Pzp „Wy</w:t>
      </w:r>
      <w:r w:rsidR="009075AC">
        <w:rPr>
          <w:rFonts w:ascii="Arial Narrow" w:hAnsi="Arial Narrow" w:cs="Times New Roman"/>
          <w:sz w:val="24"/>
          <w:szCs w:val="24"/>
        </w:rPr>
        <w:t xml:space="preserve">konawca może polegać na wiedzy </w:t>
      </w:r>
      <w:r w:rsidRPr="00874948">
        <w:rPr>
          <w:rFonts w:ascii="Arial Narrow" w:hAnsi="Arial Narrow" w:cs="Times New Roman"/>
          <w:sz w:val="24"/>
          <w:szCs w:val="24"/>
        </w:rP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D171C" w:rsidRPr="00874948" w:rsidRDefault="00DD171C" w:rsidP="0050304B">
      <w:pPr>
        <w:spacing w:after="0"/>
        <w:ind w:left="1980"/>
        <w:jc w:val="both"/>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spacing w:after="0"/>
        <w:ind w:left="2124" w:firstLine="708"/>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DD171C" w:rsidRPr="00874948" w:rsidRDefault="0000288D" w:rsidP="0050304B">
      <w:pPr>
        <w:spacing w:after="0"/>
        <w:ind w:left="7080"/>
        <w:jc w:val="right"/>
        <w:rPr>
          <w:rFonts w:ascii="Arial Narrow" w:hAnsi="Arial Narrow" w:cs="Times New Roman"/>
          <w:sz w:val="24"/>
          <w:szCs w:val="24"/>
        </w:rPr>
      </w:pPr>
      <w:r w:rsidRPr="00874948">
        <w:rPr>
          <w:rFonts w:ascii="Arial Narrow" w:hAnsi="Arial Narrow" w:cs="Times New Roman"/>
          <w:sz w:val="24"/>
          <w:szCs w:val="24"/>
        </w:rPr>
        <w:t>Z</w:t>
      </w:r>
      <w:r w:rsidR="0044566E" w:rsidRPr="00874948">
        <w:rPr>
          <w:rFonts w:ascii="Arial Narrow" w:hAnsi="Arial Narrow" w:cs="Times New Roman"/>
          <w:sz w:val="24"/>
          <w:szCs w:val="24"/>
        </w:rPr>
        <w:t>ałącznik nr 5</w:t>
      </w:r>
    </w:p>
    <w:p w:rsidR="00DD171C" w:rsidRPr="00874948" w:rsidRDefault="00DD171C" w:rsidP="0050304B">
      <w:pPr>
        <w:autoSpaceDE w:val="0"/>
        <w:spacing w:after="0"/>
        <w:ind w:left="4940" w:firstLine="700"/>
        <w:rPr>
          <w:rFonts w:ascii="Arial Narrow" w:hAnsi="Arial Narrow" w:cs="Times New Roman"/>
          <w:color w:val="000000"/>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Nazwa wykonawcy.........................................................................................................</w:t>
      </w:r>
    </w:p>
    <w:p w:rsidR="00DD171C" w:rsidRPr="00874948" w:rsidRDefault="00DD171C" w:rsidP="0050304B">
      <w:pPr>
        <w:autoSpaceDE w:val="0"/>
        <w:spacing w:after="0"/>
        <w:rPr>
          <w:rFonts w:ascii="Arial Narrow" w:hAnsi="Arial Narrow" w:cs="Times New Roman"/>
          <w:bCs/>
          <w:color w:val="000000"/>
          <w:sz w:val="24"/>
          <w:szCs w:val="24"/>
        </w:rPr>
      </w:pPr>
    </w:p>
    <w:p w:rsidR="00DD171C" w:rsidRPr="00874948" w:rsidRDefault="00DD171C" w:rsidP="0050304B">
      <w:pPr>
        <w:autoSpaceDE w:val="0"/>
        <w:spacing w:after="0"/>
        <w:jc w:val="center"/>
        <w:rPr>
          <w:rFonts w:ascii="Arial Narrow" w:hAnsi="Arial Narrow" w:cs="Times New Roman"/>
          <w:b/>
          <w:bCs/>
          <w:color w:val="000000"/>
          <w:sz w:val="24"/>
          <w:szCs w:val="24"/>
        </w:rPr>
      </w:pPr>
      <w:r w:rsidRPr="00874948">
        <w:rPr>
          <w:rFonts w:ascii="Arial Narrow" w:hAnsi="Arial Narrow" w:cs="Times New Roman"/>
          <w:b/>
          <w:bCs/>
          <w:color w:val="000000"/>
          <w:sz w:val="24"/>
          <w:szCs w:val="24"/>
        </w:rPr>
        <w:t>WYKAZ ROBÓT</w:t>
      </w:r>
    </w:p>
    <w:p w:rsidR="00DB3E5A" w:rsidRPr="00DB3E5A" w:rsidRDefault="00DD171C" w:rsidP="00DB3E5A">
      <w:pPr>
        <w:tabs>
          <w:tab w:val="left" w:pos="567"/>
        </w:tabs>
        <w:spacing w:after="0"/>
        <w:jc w:val="center"/>
        <w:rPr>
          <w:rFonts w:ascii="Arial Narrow" w:hAnsi="Arial Narrow" w:cs="Times New Roman"/>
          <w:b/>
          <w:sz w:val="24"/>
          <w:szCs w:val="24"/>
        </w:rPr>
      </w:pPr>
      <w:r w:rsidRPr="00874948">
        <w:rPr>
          <w:rFonts w:ascii="Arial Narrow" w:hAnsi="Arial Narrow" w:cs="Times New Roman"/>
          <w:b/>
          <w:bCs/>
          <w:color w:val="000000"/>
          <w:sz w:val="24"/>
          <w:szCs w:val="24"/>
        </w:rPr>
        <w:t xml:space="preserve">Przetarg nieograniczony </w:t>
      </w:r>
      <w:r w:rsidR="0000288D" w:rsidRPr="00874948">
        <w:rPr>
          <w:rFonts w:ascii="Arial Narrow" w:hAnsi="Arial Narrow" w:cs="Times New Roman"/>
          <w:b/>
          <w:sz w:val="24"/>
          <w:szCs w:val="24"/>
        </w:rPr>
        <w:t xml:space="preserve">na </w:t>
      </w:r>
      <w:r w:rsidR="00DB3E5A" w:rsidRPr="00DB3E5A">
        <w:rPr>
          <w:rFonts w:ascii="Arial Narrow" w:hAnsi="Arial Narrow" w:cs="Times New Roman"/>
          <w:b/>
          <w:sz w:val="24"/>
          <w:szCs w:val="24"/>
        </w:rPr>
        <w:t xml:space="preserve">przebudowę systemu grzewczego polegającej na likwidacji podgrzewaczy gazowych i budowie kotłowni gazowej oraz instalacji centralnego ogrzewania </w:t>
      </w:r>
    </w:p>
    <w:p w:rsidR="0000288D" w:rsidRPr="00874948" w:rsidRDefault="00DB3E5A" w:rsidP="00DB3E5A">
      <w:pPr>
        <w:tabs>
          <w:tab w:val="left" w:pos="567"/>
        </w:tabs>
        <w:spacing w:after="0"/>
        <w:jc w:val="center"/>
        <w:rPr>
          <w:rFonts w:ascii="Arial Narrow" w:hAnsi="Arial Narrow" w:cs="Times New Roman"/>
          <w:b/>
          <w:sz w:val="24"/>
          <w:szCs w:val="24"/>
        </w:rPr>
      </w:pPr>
      <w:r w:rsidRPr="00DB3E5A">
        <w:rPr>
          <w:rFonts w:ascii="Arial Narrow" w:hAnsi="Arial Narrow" w:cs="Times New Roman"/>
          <w:b/>
          <w:sz w:val="24"/>
          <w:szCs w:val="24"/>
        </w:rPr>
        <w:t xml:space="preserve">w budynku Starostwa Powiatowego w Nakle nad Notecią przy ul. Gen. H. Dąbrowskiego 54, </w:t>
      </w:r>
      <w:r w:rsidR="00231543">
        <w:rPr>
          <w:rFonts w:ascii="Arial Narrow" w:hAnsi="Arial Narrow" w:cs="Times New Roman"/>
          <w:b/>
          <w:sz w:val="24"/>
          <w:szCs w:val="24"/>
        </w:rPr>
        <w:br/>
      </w:r>
      <w:r w:rsidRPr="00DB3E5A">
        <w:rPr>
          <w:rFonts w:ascii="Arial Narrow" w:hAnsi="Arial Narrow" w:cs="Times New Roman"/>
          <w:b/>
          <w:sz w:val="24"/>
          <w:szCs w:val="24"/>
        </w:rPr>
        <w:t>w ramach modernizacji przestarzałego systemu ogrzewania</w:t>
      </w:r>
    </w:p>
    <w:p w:rsidR="00DD171C" w:rsidRPr="00874948" w:rsidRDefault="00DD171C" w:rsidP="0050304B">
      <w:pPr>
        <w:autoSpaceDE w:val="0"/>
        <w:spacing w:after="0"/>
        <w:jc w:val="center"/>
        <w:rPr>
          <w:rFonts w:ascii="Arial Narrow" w:hAnsi="Arial Narrow"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325"/>
        <w:gridCol w:w="1807"/>
        <w:gridCol w:w="2190"/>
        <w:gridCol w:w="2311"/>
      </w:tblGrid>
      <w:tr w:rsidR="00DD171C" w:rsidRPr="00874948" w:rsidTr="009075AC">
        <w:trPr>
          <w:cantSplit/>
          <w:trHeight w:val="1107"/>
        </w:trPr>
        <w:tc>
          <w:tcPr>
            <w:tcW w:w="35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p>
          <w:p w:rsidR="00DD171C" w:rsidRPr="00874948" w:rsidRDefault="00DD171C" w:rsidP="0050304B">
            <w:pPr>
              <w:spacing w:after="0"/>
              <w:jc w:val="both"/>
              <w:rPr>
                <w:rFonts w:ascii="Arial Narrow" w:hAnsi="Arial Narrow" w:cs="Times New Roman"/>
                <w:i/>
                <w:sz w:val="24"/>
                <w:szCs w:val="24"/>
              </w:rPr>
            </w:pPr>
          </w:p>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Lp.</w:t>
            </w:r>
          </w:p>
        </w:tc>
        <w:tc>
          <w:tcPr>
            <w:tcW w:w="1251"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Przedmiot zamówienia </w:t>
            </w:r>
          </w:p>
        </w:tc>
        <w:tc>
          <w:tcPr>
            <w:tcW w:w="973" w:type="pct"/>
            <w:tcBorders>
              <w:top w:val="single" w:sz="4" w:space="0" w:color="auto"/>
              <w:left w:val="single" w:sz="4" w:space="0" w:color="auto"/>
              <w:bottom w:val="single" w:sz="4" w:space="0" w:color="auto"/>
              <w:right w:val="single" w:sz="4" w:space="0" w:color="auto"/>
            </w:tcBorders>
            <w:hideMark/>
          </w:tcPr>
          <w:p w:rsidR="00DD171C" w:rsidRPr="00874948" w:rsidRDefault="00DD171C" w:rsidP="009075AC">
            <w:pPr>
              <w:spacing w:after="0"/>
              <w:rPr>
                <w:rFonts w:ascii="Arial Narrow" w:hAnsi="Arial Narrow" w:cs="Times New Roman"/>
                <w:i/>
                <w:sz w:val="24"/>
                <w:szCs w:val="24"/>
              </w:rPr>
            </w:pPr>
            <w:r w:rsidRPr="00874948">
              <w:rPr>
                <w:rFonts w:ascii="Arial Narrow" w:hAnsi="Arial Narrow" w:cs="Times New Roman"/>
                <w:i/>
                <w:sz w:val="24"/>
                <w:szCs w:val="24"/>
              </w:rPr>
              <w:t>Całkowita wartość brutto roboty budowlanej w PLN</w:t>
            </w:r>
          </w:p>
        </w:tc>
        <w:tc>
          <w:tcPr>
            <w:tcW w:w="1179"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Termin wykonania </w:t>
            </w:r>
          </w:p>
          <w:p w:rsidR="00DD171C" w:rsidRPr="00874948" w:rsidRDefault="00DD171C" w:rsidP="0050304B">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Miejsce wykonania,</w:t>
            </w:r>
          </w:p>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Nazwa zamawiającego</w:t>
            </w:r>
          </w:p>
        </w:tc>
      </w:tr>
      <w:tr w:rsidR="00DD171C" w:rsidRPr="00874948" w:rsidTr="009075AC">
        <w:trPr>
          <w:trHeight w:val="1095"/>
        </w:trPr>
        <w:tc>
          <w:tcPr>
            <w:tcW w:w="35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251"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tc>
        <w:tc>
          <w:tcPr>
            <w:tcW w:w="973"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179"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r>
    </w:tbl>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Do oferty należy załączyć dokumenty potwierdzające, że roboty zostały wykonane zgodnie z zasadami sztuki budowlanej i prawidłowo ukończone.</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autoSpaceDE w:val="0"/>
        <w:spacing w:after="0"/>
        <w:jc w:val="right"/>
        <w:rPr>
          <w:rFonts w:ascii="Arial Narrow" w:hAnsi="Arial Narrow" w:cs="Times New Roman"/>
          <w:color w:val="000000"/>
          <w:sz w:val="24"/>
          <w:szCs w:val="24"/>
        </w:rPr>
      </w:pPr>
    </w:p>
    <w:p w:rsidR="00DD171C" w:rsidRPr="00874948" w:rsidRDefault="00DD171C" w:rsidP="0050304B">
      <w:pPr>
        <w:autoSpaceDE w:val="0"/>
        <w:spacing w:after="0"/>
        <w:jc w:val="right"/>
        <w:rPr>
          <w:rFonts w:ascii="Arial Narrow" w:hAnsi="Arial Narrow" w:cs="Times New Roman"/>
          <w:color w:val="000000"/>
          <w:sz w:val="24"/>
          <w:szCs w:val="24"/>
        </w:rPr>
      </w:pPr>
      <w:r w:rsidRPr="00874948">
        <w:rPr>
          <w:rFonts w:ascii="Arial Narrow" w:hAnsi="Arial Narrow" w:cs="Times New Roman"/>
          <w:color w:val="000000"/>
          <w:sz w:val="24"/>
          <w:szCs w:val="24"/>
        </w:rPr>
        <w:t xml:space="preserve">.......................................................... </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spacing w:after="0"/>
        <w:ind w:left="2124" w:firstLine="708"/>
        <w:jc w:val="right"/>
        <w:rPr>
          <w:rFonts w:ascii="Arial Narrow" w:hAnsi="Arial Narrow" w:cs="Times New Roman"/>
          <w:sz w:val="24"/>
          <w:szCs w:val="24"/>
        </w:rPr>
      </w:pPr>
      <w:r w:rsidRPr="00874948">
        <w:rPr>
          <w:rFonts w:ascii="Arial Narrow" w:hAnsi="Arial Narrow" w:cs="Times New Roman"/>
          <w:sz w:val="24"/>
          <w:szCs w:val="24"/>
        </w:rPr>
        <w:br w:type="page"/>
      </w:r>
      <w:r w:rsidR="0044566E" w:rsidRPr="00874948">
        <w:rPr>
          <w:rFonts w:ascii="Arial Narrow" w:hAnsi="Arial Narrow" w:cs="Times New Roman"/>
          <w:sz w:val="24"/>
          <w:szCs w:val="24"/>
        </w:rPr>
        <w:lastRenderedPageBreak/>
        <w:t>Załącznik nr 6</w:t>
      </w:r>
    </w:p>
    <w:p w:rsidR="00DD171C" w:rsidRPr="00874948" w:rsidRDefault="00DD171C" w:rsidP="0050304B">
      <w:pPr>
        <w:autoSpaceDE w:val="0"/>
        <w:spacing w:after="0"/>
        <w:ind w:left="4940" w:firstLine="700"/>
        <w:jc w:val="both"/>
        <w:rPr>
          <w:rFonts w:ascii="Arial Narrow" w:hAnsi="Arial Narrow" w:cs="Times New Roman"/>
          <w:color w:val="000000"/>
          <w:sz w:val="24"/>
          <w:szCs w:val="24"/>
        </w:rPr>
      </w:pPr>
    </w:p>
    <w:p w:rsidR="00DD171C" w:rsidRPr="00874948" w:rsidRDefault="00DD171C" w:rsidP="0050304B">
      <w:pPr>
        <w:autoSpaceDE w:val="0"/>
        <w:spacing w:after="0"/>
        <w:ind w:left="4940" w:firstLine="700"/>
        <w:jc w:val="both"/>
        <w:rPr>
          <w:rFonts w:ascii="Arial Narrow" w:hAnsi="Arial Narrow" w:cs="Times New Roman"/>
          <w:color w:val="000000"/>
          <w:sz w:val="24"/>
          <w:szCs w:val="24"/>
        </w:rPr>
      </w:pPr>
    </w:p>
    <w:p w:rsidR="00DD171C" w:rsidRPr="00874948" w:rsidRDefault="00DD171C" w:rsidP="0050304B">
      <w:pPr>
        <w:spacing w:after="0"/>
        <w:ind w:left="737"/>
        <w:jc w:val="right"/>
        <w:rPr>
          <w:rFonts w:ascii="Arial Narrow" w:hAnsi="Arial Narrow" w:cs="Times New Roman"/>
          <w:sz w:val="24"/>
          <w:szCs w:val="24"/>
        </w:rPr>
      </w:pPr>
      <w:r w:rsidRPr="00874948">
        <w:rPr>
          <w:rFonts w:ascii="Arial Narrow" w:hAnsi="Arial Narrow" w:cs="Times New Roman"/>
          <w:sz w:val="24"/>
          <w:szCs w:val="24"/>
        </w:rPr>
        <w:t>........................ dnia.....................…..</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Nazwa i adres Wykonawcy: </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 </w:t>
      </w:r>
    </w:p>
    <w:p w:rsidR="00DD171C" w:rsidRPr="00874948" w:rsidRDefault="00DD171C" w:rsidP="0050304B">
      <w:pPr>
        <w:autoSpaceDE w:val="0"/>
        <w:spacing w:after="0"/>
        <w:ind w:left="737"/>
        <w:jc w:val="center"/>
        <w:rPr>
          <w:rFonts w:ascii="Arial Narrow" w:hAnsi="Arial Narrow" w:cs="Times New Roman"/>
          <w:b/>
          <w:bCs/>
          <w:color w:val="000000"/>
          <w:sz w:val="24"/>
          <w:szCs w:val="24"/>
        </w:rPr>
      </w:pPr>
    </w:p>
    <w:p w:rsidR="00DD171C" w:rsidRPr="00874948" w:rsidRDefault="00DD171C" w:rsidP="0050304B">
      <w:pPr>
        <w:keepNext/>
        <w:tabs>
          <w:tab w:val="left" w:pos="2475"/>
        </w:tabs>
        <w:spacing w:after="0"/>
        <w:jc w:val="center"/>
        <w:outlineLvl w:val="0"/>
        <w:rPr>
          <w:rFonts w:ascii="Arial Narrow" w:hAnsi="Arial Narrow" w:cs="Times New Roman"/>
          <w:b/>
          <w:bCs/>
          <w:sz w:val="24"/>
          <w:szCs w:val="24"/>
        </w:rPr>
      </w:pPr>
      <w:r w:rsidRPr="00874948">
        <w:rPr>
          <w:rFonts w:ascii="Arial Narrow" w:hAnsi="Arial Narrow" w:cs="Times New Roman"/>
          <w:b/>
          <w:bCs/>
          <w:sz w:val="24"/>
          <w:szCs w:val="24"/>
        </w:rPr>
        <w:t>WYKAZ OSÓB, KTÓRE BĘDĄ UCZESTNICZY</w:t>
      </w:r>
      <w:r w:rsidR="0000288D" w:rsidRPr="00874948">
        <w:rPr>
          <w:rFonts w:ascii="Arial Narrow" w:hAnsi="Arial Narrow" w:cs="Times New Roman"/>
          <w:b/>
          <w:bCs/>
          <w:sz w:val="24"/>
          <w:szCs w:val="24"/>
        </w:rPr>
        <w:t>Ć</w:t>
      </w:r>
      <w:r w:rsidRPr="00874948">
        <w:rPr>
          <w:rFonts w:ascii="Arial Narrow" w:hAnsi="Arial Narrow" w:cs="Times New Roman"/>
          <w:b/>
          <w:bCs/>
          <w:sz w:val="24"/>
          <w:szCs w:val="24"/>
        </w:rPr>
        <w:t xml:space="preserve">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1835"/>
        <w:gridCol w:w="1868"/>
        <w:gridCol w:w="2070"/>
        <w:gridCol w:w="2139"/>
      </w:tblGrid>
      <w:tr w:rsidR="00DD171C" w:rsidRPr="00874948" w:rsidTr="00DD171C">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keepNext/>
              <w:spacing w:after="0"/>
              <w:jc w:val="center"/>
              <w:outlineLvl w:val="1"/>
              <w:rPr>
                <w:rFonts w:ascii="Arial Narrow" w:hAnsi="Arial Narrow" w:cs="Times New Roman"/>
                <w:b/>
                <w:bCs/>
                <w:iCs/>
                <w:sz w:val="24"/>
                <w:szCs w:val="24"/>
              </w:rPr>
            </w:pPr>
            <w:r w:rsidRPr="00874948">
              <w:rPr>
                <w:rFonts w:ascii="Arial Narrow" w:hAnsi="Arial Narrow" w:cs="Times New Roman"/>
                <w:b/>
                <w:bCs/>
                <w:iCs/>
                <w:sz w:val="24"/>
                <w:szCs w:val="24"/>
              </w:rPr>
              <w:t>IMIĘ  I  NAZWISKO</w:t>
            </w:r>
          </w:p>
          <w:p w:rsidR="00DD171C" w:rsidRPr="00874948" w:rsidRDefault="00DD171C" w:rsidP="0050304B">
            <w:pPr>
              <w:spacing w:after="0"/>
              <w:ind w:left="737"/>
              <w:jc w:val="center"/>
              <w:rPr>
                <w:rFonts w:ascii="Arial Narrow" w:hAnsi="Arial Narrow" w:cs="Times New Roman"/>
                <w:sz w:val="24"/>
                <w:szCs w:val="24"/>
              </w:rPr>
            </w:pPr>
          </w:p>
          <w:p w:rsidR="00DD171C" w:rsidRPr="00874948" w:rsidRDefault="00DD171C" w:rsidP="0050304B">
            <w:pPr>
              <w:spacing w:after="0"/>
              <w:ind w:left="737"/>
              <w:jc w:val="center"/>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KWALIFIKACJE ZAWODOWE</w:t>
            </w: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WYKSZTAŁCENIE</w:t>
            </w:r>
          </w:p>
          <w:p w:rsidR="00DD171C" w:rsidRPr="00874948" w:rsidRDefault="00DD171C" w:rsidP="0050304B">
            <w:pPr>
              <w:spacing w:after="0"/>
              <w:jc w:val="center"/>
              <w:rPr>
                <w:rFonts w:ascii="Arial Narrow" w:hAnsi="Arial Narrow" w:cs="Times New Roman"/>
                <w:sz w:val="24"/>
                <w:szCs w:val="24"/>
              </w:rPr>
            </w:pPr>
            <w:r w:rsidRPr="00874948">
              <w:rPr>
                <w:rFonts w:ascii="Arial Narrow" w:hAnsi="Arial Narrow" w:cs="Times New Roman"/>
                <w:b/>
                <w:sz w:val="24"/>
                <w:szCs w:val="24"/>
              </w:rPr>
              <w:t>(UPRAWNIENIA )</w:t>
            </w: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DOŚWIADCZENIE/ </w:t>
            </w: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(w latach) z podaniem wykonanych prac</w:t>
            </w: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ZAKRES WYKONYWANYCH CZYNNOŚCI</w:t>
            </w: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PODSTAWA DYSPONOWANIA OSOBĄ</w:t>
            </w:r>
          </w:p>
        </w:tc>
      </w:tr>
      <w:tr w:rsidR="00DD171C" w:rsidRPr="00874948" w:rsidTr="009075AC">
        <w:trPr>
          <w:trHeight w:val="1276"/>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DD171C" w:rsidRPr="00874948" w:rsidTr="009075A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DD171C" w:rsidRPr="00874948" w:rsidTr="009075A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00288D" w:rsidRPr="00874948" w:rsidTr="00DD171C">
        <w:trPr>
          <w:trHeight w:val="1154"/>
        </w:trPr>
        <w:tc>
          <w:tcPr>
            <w:tcW w:w="777"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r>
    </w:tbl>
    <w:p w:rsidR="00DD171C" w:rsidRPr="00874948" w:rsidRDefault="00DD171C" w:rsidP="0050304B">
      <w:pPr>
        <w:autoSpaceDE w:val="0"/>
        <w:spacing w:after="0"/>
        <w:ind w:left="737"/>
        <w:jc w:val="both"/>
        <w:rPr>
          <w:rFonts w:ascii="Arial Narrow" w:hAnsi="Arial Narrow" w:cs="Times New Roman"/>
          <w:sz w:val="24"/>
          <w:szCs w:val="24"/>
        </w:rPr>
      </w:pPr>
    </w:p>
    <w:p w:rsidR="00DD171C" w:rsidRPr="00874948" w:rsidRDefault="00DD171C" w:rsidP="0050304B">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Wykonawca zobowiązany jest załączyć:</w:t>
      </w:r>
    </w:p>
    <w:p w:rsidR="00DD171C" w:rsidRPr="00874948" w:rsidRDefault="00DD171C" w:rsidP="0050304B">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 xml:space="preserve">Oświadczenia, że osoby, które będą uczestniczyć w wykonaniu zamówienia posiadają wymagane uprawnienia. </w:t>
      </w:r>
    </w:p>
    <w:p w:rsidR="00DD171C" w:rsidRPr="00874948" w:rsidRDefault="00DD171C" w:rsidP="0050304B">
      <w:pPr>
        <w:autoSpaceDE w:val="0"/>
        <w:spacing w:after="0"/>
        <w:ind w:left="737"/>
        <w:jc w:val="both"/>
        <w:rPr>
          <w:rFonts w:ascii="Arial Narrow" w:hAnsi="Arial Narrow" w:cs="Times New Roman"/>
          <w:sz w:val="24"/>
          <w:szCs w:val="24"/>
        </w:rPr>
      </w:pPr>
    </w:p>
    <w:p w:rsidR="00DD171C" w:rsidRPr="00874948" w:rsidRDefault="00DD171C" w:rsidP="0050304B">
      <w:pPr>
        <w:widowControl w:val="0"/>
        <w:autoSpaceDN w:val="0"/>
        <w:adjustRightInd w:val="0"/>
        <w:spacing w:after="0"/>
        <w:jc w:val="both"/>
        <w:rPr>
          <w:rFonts w:ascii="Arial Narrow" w:hAnsi="Arial Narrow" w:cs="Times New Roman"/>
          <w:sz w:val="24"/>
          <w:szCs w:val="24"/>
        </w:rPr>
      </w:pPr>
      <w:r w:rsidRPr="00874948">
        <w:rPr>
          <w:rFonts w:ascii="Arial Narrow" w:hAnsi="Arial Narrow" w:cs="Times New Roman"/>
          <w:sz w:val="24"/>
          <w:szCs w:val="24"/>
        </w:rPr>
        <w:t>Jeżeli w wykazie wykonawca wskazał osoby, którymi będzie dysponował musi do oferty dołączyć pisemne zobowiązanie innych podmiotów do udostępnienia osób zdolnych do wykonania zamówienia.</w:t>
      </w:r>
    </w:p>
    <w:p w:rsidR="00DD171C" w:rsidRPr="00874948" w:rsidRDefault="00DD171C" w:rsidP="0050304B">
      <w:pPr>
        <w:autoSpaceDE w:val="0"/>
        <w:spacing w:after="0"/>
        <w:ind w:left="737"/>
        <w:jc w:val="both"/>
        <w:rPr>
          <w:rFonts w:ascii="Arial Narrow" w:hAnsi="Arial Narrow" w:cs="Times New Roman"/>
          <w:sz w:val="24"/>
          <w:szCs w:val="24"/>
        </w:rPr>
      </w:pPr>
    </w:p>
    <w:p w:rsidR="0000288D" w:rsidRPr="00874948" w:rsidRDefault="0000288D" w:rsidP="0050304B">
      <w:pPr>
        <w:autoSpaceDE w:val="0"/>
        <w:spacing w:after="0"/>
        <w:ind w:left="737"/>
        <w:jc w:val="both"/>
        <w:rPr>
          <w:rFonts w:ascii="Arial Narrow" w:hAnsi="Arial Narrow" w:cs="Times New Roman"/>
          <w:sz w:val="24"/>
          <w:szCs w:val="24"/>
        </w:rPr>
      </w:pPr>
    </w:p>
    <w:p w:rsidR="00DD171C" w:rsidRPr="00874948" w:rsidRDefault="00DD171C" w:rsidP="0050304B">
      <w:pPr>
        <w:spacing w:after="0"/>
        <w:ind w:left="737"/>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ind w:left="7080"/>
        <w:jc w:val="right"/>
        <w:rPr>
          <w:rFonts w:ascii="Arial Narrow" w:hAnsi="Arial Narrow" w:cs="Times New Roman"/>
          <w:sz w:val="24"/>
          <w:szCs w:val="24"/>
        </w:rPr>
      </w:pPr>
      <w:r w:rsidRPr="00874948">
        <w:rPr>
          <w:rFonts w:ascii="Arial Narrow" w:hAnsi="Arial Narrow" w:cs="Times New Roman"/>
          <w:sz w:val="24"/>
          <w:szCs w:val="24"/>
        </w:rPr>
        <w:br w:type="page"/>
      </w:r>
      <w:r w:rsidRPr="00874948">
        <w:rPr>
          <w:rFonts w:ascii="Arial Narrow" w:hAnsi="Arial Narrow" w:cs="Times New Roman"/>
          <w:sz w:val="24"/>
          <w:szCs w:val="24"/>
        </w:rPr>
        <w:lastRenderedPageBreak/>
        <w:t xml:space="preserve">Załącznik nr </w:t>
      </w:r>
      <w:r w:rsidR="0044566E" w:rsidRPr="00874948">
        <w:rPr>
          <w:rFonts w:ascii="Arial Narrow" w:hAnsi="Arial Narrow" w:cs="Times New Roman"/>
          <w:sz w:val="24"/>
          <w:szCs w:val="24"/>
        </w:rPr>
        <w:t>7</w:t>
      </w: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OŚWIADCZENIE O POSIADANIU UPRAWNIEŃ PRZEZ OSOBY, KTÓRE BĘDĄ UCZESTNICZYĆ </w:t>
      </w:r>
      <w:r w:rsidR="0000288D" w:rsidRPr="00874948">
        <w:rPr>
          <w:rFonts w:ascii="Arial Narrow" w:hAnsi="Arial Narrow" w:cs="Times New Roman"/>
          <w:b/>
          <w:sz w:val="24"/>
          <w:szCs w:val="24"/>
        </w:rPr>
        <w:br/>
      </w:r>
      <w:r w:rsidRPr="00874948">
        <w:rPr>
          <w:rFonts w:ascii="Arial Narrow" w:hAnsi="Arial Narrow" w:cs="Times New Roman"/>
          <w:b/>
          <w:sz w:val="24"/>
          <w:szCs w:val="24"/>
        </w:rPr>
        <w:t>W WYKONYWANIU ZAMÓWIENIA</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Nazwa i adres wykonawcy ........................................................................................................................................</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r w:rsidR="0000288D" w:rsidRPr="00874948">
        <w:rPr>
          <w:rFonts w:ascii="Arial Narrow" w:hAnsi="Arial Narrow" w:cs="Times New Roman"/>
          <w:sz w:val="24"/>
          <w:szCs w:val="24"/>
        </w:rPr>
        <w:t>...........................................</w:t>
      </w:r>
    </w:p>
    <w:p w:rsidR="00DD171C" w:rsidRPr="00874948" w:rsidRDefault="00DD171C" w:rsidP="0050304B">
      <w:pPr>
        <w:numPr>
          <w:ilvl w:val="12"/>
          <w:numId w:val="0"/>
        </w:numPr>
        <w:spacing w:after="0"/>
        <w:jc w:val="both"/>
        <w:rPr>
          <w:rFonts w:ascii="Arial Narrow" w:hAnsi="Arial Narrow" w:cs="Times New Roman"/>
          <w:sz w:val="24"/>
          <w:szCs w:val="24"/>
        </w:rPr>
      </w:pPr>
      <w:r w:rsidRPr="00874948">
        <w:rPr>
          <w:rFonts w:ascii="Arial Narrow" w:hAnsi="Arial Narrow" w:cs="Times New Roman"/>
          <w:sz w:val="24"/>
          <w:szCs w:val="24"/>
        </w:rPr>
        <w:tab/>
      </w:r>
    </w:p>
    <w:p w:rsidR="00DD171C" w:rsidRPr="00874948" w:rsidRDefault="00DD171C" w:rsidP="0050304B">
      <w:pPr>
        <w:numPr>
          <w:ilvl w:val="12"/>
          <w:numId w:val="0"/>
        </w:numPr>
        <w:spacing w:after="0"/>
        <w:jc w:val="both"/>
        <w:rPr>
          <w:rFonts w:ascii="Arial Narrow" w:hAnsi="Arial Narrow" w:cs="Times New Roman"/>
          <w:i/>
          <w:sz w:val="24"/>
          <w:szCs w:val="24"/>
        </w:rPr>
      </w:pPr>
      <w:r w:rsidRPr="00874948">
        <w:rPr>
          <w:rFonts w:ascii="Arial Narrow" w:hAnsi="Arial Narrow" w:cs="Times New Roman"/>
          <w:sz w:val="24"/>
          <w:szCs w:val="24"/>
        </w:rPr>
        <w:t xml:space="preserve">Oświadczam, </w:t>
      </w:r>
      <w:r w:rsidRPr="00874948">
        <w:rPr>
          <w:rFonts w:ascii="Arial Narrow" w:hAnsi="Arial Narrow" w:cs="Times New Roman"/>
          <w:color w:val="000000"/>
          <w:sz w:val="24"/>
          <w:szCs w:val="24"/>
        </w:rPr>
        <w:t xml:space="preserve">pod rygorem odpowiedzialności karnej za </w:t>
      </w:r>
      <w:r w:rsidRPr="00874948">
        <w:rPr>
          <w:rStyle w:val="Uwydatnienie"/>
          <w:rFonts w:ascii="Arial Narrow" w:hAnsi="Arial Narrow" w:cs="Times New Roman"/>
          <w:color w:val="000000"/>
          <w:sz w:val="24"/>
          <w:szCs w:val="24"/>
        </w:rPr>
        <w:t>fałszywe</w:t>
      </w:r>
      <w:r w:rsidRPr="00874948">
        <w:rPr>
          <w:rFonts w:ascii="Arial Narrow" w:hAnsi="Arial Narrow" w:cs="Times New Roman"/>
          <w:color w:val="000000"/>
          <w:sz w:val="24"/>
          <w:szCs w:val="24"/>
        </w:rPr>
        <w:t xml:space="preserve"> składanie zeznań, </w:t>
      </w:r>
      <w:r w:rsidRPr="00874948">
        <w:rPr>
          <w:rFonts w:ascii="Arial Narrow" w:hAnsi="Arial Narrow" w:cs="Times New Roman"/>
          <w:sz w:val="24"/>
          <w:szCs w:val="24"/>
        </w:rPr>
        <w:t xml:space="preserve">że wskazane </w:t>
      </w:r>
      <w:r w:rsidR="00D5392F">
        <w:rPr>
          <w:rFonts w:ascii="Arial Narrow" w:hAnsi="Arial Narrow" w:cs="Times New Roman"/>
          <w:sz w:val="24"/>
          <w:szCs w:val="24"/>
        </w:rPr>
        <w:br/>
      </w:r>
      <w:r w:rsidRPr="00874948">
        <w:rPr>
          <w:rFonts w:ascii="Arial Narrow" w:hAnsi="Arial Narrow" w:cs="Times New Roman"/>
          <w:sz w:val="24"/>
          <w:szCs w:val="24"/>
        </w:rPr>
        <w:t>w złożonym wykazie osoby, które będą uczestniczyć w wykonaniu zamówienia, posiadają wymagane uprawnienia do kierowania robotami budowlanymi zgodnie z ustawowym obowiązkiem posiadania takich uprawnień do realizacji przedmiotu zamówienia.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t>.......................................................</w:t>
      </w:r>
    </w:p>
    <w:p w:rsidR="00DD171C" w:rsidRPr="00874948" w:rsidRDefault="00DD171C" w:rsidP="0050304B">
      <w:pPr>
        <w:spacing w:after="0"/>
        <w:rPr>
          <w:rFonts w:ascii="Arial Narrow" w:hAnsi="Arial Narrow" w:cs="Times New Roman"/>
          <w:i/>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i/>
          <w:sz w:val="24"/>
          <w:szCs w:val="24"/>
        </w:rPr>
        <w:t>Podpis(y) osób upoważnionych do składania</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t>oświadczeń woli w imieniu wykonawcy</w:t>
      </w:r>
    </w:p>
    <w:p w:rsidR="00DD171C" w:rsidRPr="00874948" w:rsidRDefault="00DD171C" w:rsidP="0050304B">
      <w:pPr>
        <w:autoSpaceDE w:val="0"/>
        <w:jc w:val="both"/>
        <w:rPr>
          <w:rFonts w:ascii="Arial Narrow" w:hAnsi="Arial Narrow" w:cs="Times New Roman"/>
          <w:b/>
          <w:color w:val="000000"/>
          <w:sz w:val="24"/>
          <w:szCs w:val="24"/>
        </w:rPr>
      </w:pPr>
    </w:p>
    <w:p w:rsidR="00DB3E5A" w:rsidRPr="00DB3E5A" w:rsidRDefault="00DD171C" w:rsidP="00DB3E5A">
      <w:pPr>
        <w:jc w:val="right"/>
        <w:rPr>
          <w:rFonts w:ascii="Arial Narrow" w:eastAsia="Times New Roman" w:hAnsi="Arial Narrow" w:cs="Times New Roman"/>
          <w:sz w:val="24"/>
          <w:szCs w:val="24"/>
        </w:rPr>
      </w:pPr>
      <w:r w:rsidRPr="00874948">
        <w:rPr>
          <w:rFonts w:ascii="Arial Narrow" w:hAnsi="Arial Narrow" w:cs="Times New Roman"/>
          <w:b/>
          <w:color w:val="000000"/>
          <w:sz w:val="24"/>
          <w:szCs w:val="24"/>
        </w:rPr>
        <w:br w:type="page"/>
      </w:r>
      <w:r w:rsidR="00DB3E5A" w:rsidRPr="00DB3E5A">
        <w:rPr>
          <w:rFonts w:ascii="Arial Narrow" w:eastAsia="Times New Roman" w:hAnsi="Arial Narrow" w:cs="Times New Roman"/>
          <w:sz w:val="24"/>
          <w:szCs w:val="24"/>
        </w:rPr>
        <w:lastRenderedPageBreak/>
        <w:t>Załącznik nr 8</w:t>
      </w:r>
    </w:p>
    <w:p w:rsidR="00DB3E5A" w:rsidRPr="00DB3E5A" w:rsidRDefault="00DB3E5A" w:rsidP="00DB3E5A">
      <w:pPr>
        <w:spacing w:after="0"/>
        <w:ind w:right="-1"/>
        <w:jc w:val="right"/>
        <w:rPr>
          <w:rFonts w:ascii="Arial Narrow" w:eastAsia="Times New Roman" w:hAnsi="Arial Narrow" w:cs="Times New Roman"/>
          <w:sz w:val="24"/>
          <w:szCs w:val="24"/>
        </w:rPr>
      </w:pPr>
    </w:p>
    <w:p w:rsidR="00DB3E5A" w:rsidRPr="00DB3E5A" w:rsidRDefault="00DB3E5A" w:rsidP="00DB3E5A">
      <w:pPr>
        <w:spacing w:after="0"/>
        <w:ind w:left="737"/>
        <w:jc w:val="right"/>
        <w:rPr>
          <w:rFonts w:ascii="Arial Narrow" w:eastAsia="Times New Roman" w:hAnsi="Arial Narrow" w:cs="Times New Roman"/>
          <w:sz w:val="24"/>
          <w:szCs w:val="24"/>
        </w:rPr>
      </w:pPr>
      <w:r w:rsidRPr="00DB3E5A">
        <w:rPr>
          <w:rFonts w:ascii="Arial Narrow" w:eastAsia="Times New Roman" w:hAnsi="Arial Narrow" w:cs="Times New Roman"/>
          <w:sz w:val="24"/>
          <w:szCs w:val="24"/>
        </w:rPr>
        <w:t>........................ dnia.....................…..</w:t>
      </w:r>
    </w:p>
    <w:p w:rsidR="00DB3E5A" w:rsidRPr="00DB3E5A" w:rsidRDefault="00DB3E5A" w:rsidP="00DB3E5A">
      <w:pPr>
        <w:autoSpaceDE w:val="0"/>
        <w:spacing w:after="0"/>
        <w:jc w:val="both"/>
        <w:rPr>
          <w:rFonts w:ascii="Arial Narrow" w:eastAsia="Times New Roman" w:hAnsi="Arial Narrow" w:cs="Times New Roman"/>
          <w:bCs/>
          <w:color w:val="000000"/>
          <w:sz w:val="24"/>
          <w:szCs w:val="24"/>
        </w:rPr>
      </w:pPr>
      <w:r w:rsidRPr="00DB3E5A">
        <w:rPr>
          <w:rFonts w:ascii="Arial Narrow" w:eastAsia="Times New Roman" w:hAnsi="Arial Narrow" w:cs="Times New Roman"/>
          <w:bCs/>
          <w:color w:val="000000"/>
          <w:sz w:val="24"/>
          <w:szCs w:val="24"/>
        </w:rPr>
        <w:t xml:space="preserve">Nazwa i adres Wykonawcy: </w:t>
      </w: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ind w:right="-1"/>
        <w:jc w:val="both"/>
        <w:rPr>
          <w:rFonts w:ascii="Arial Narrow" w:eastAsia="Times New Roman" w:hAnsi="Arial Narrow" w:cs="Times New Roman"/>
          <w:sz w:val="24"/>
          <w:szCs w:val="24"/>
        </w:rPr>
      </w:pPr>
    </w:p>
    <w:p w:rsidR="00DB3E5A" w:rsidRPr="00DB3E5A" w:rsidRDefault="00DB3E5A" w:rsidP="00DB3E5A">
      <w:pPr>
        <w:spacing w:after="0"/>
        <w:ind w:right="-1"/>
        <w:jc w:val="right"/>
        <w:rPr>
          <w:rFonts w:ascii="Arial Narrow" w:eastAsia="Times New Roman" w:hAnsi="Arial Narrow" w:cs="Times New Roman"/>
          <w:sz w:val="24"/>
          <w:szCs w:val="24"/>
        </w:rPr>
      </w:pPr>
    </w:p>
    <w:p w:rsidR="00DB3E5A" w:rsidRPr="00DB3E5A" w:rsidRDefault="00DB3E5A" w:rsidP="00DB3E5A">
      <w:pPr>
        <w:spacing w:after="0"/>
        <w:jc w:val="center"/>
        <w:rPr>
          <w:rFonts w:ascii="Arial Narrow" w:eastAsia="Times New Roman" w:hAnsi="Arial Narrow" w:cs="Times New Roman"/>
          <w:b/>
          <w:sz w:val="28"/>
          <w:szCs w:val="28"/>
        </w:rPr>
      </w:pPr>
      <w:r w:rsidRPr="00DB3E5A">
        <w:rPr>
          <w:rFonts w:ascii="Arial Narrow" w:eastAsia="Times New Roman" w:hAnsi="Arial Narrow" w:cs="Times New Roman"/>
          <w:b/>
          <w:sz w:val="28"/>
          <w:szCs w:val="28"/>
        </w:rPr>
        <w:t>Informacja</w:t>
      </w:r>
    </w:p>
    <w:p w:rsidR="00DB3E5A" w:rsidRPr="00DB3E5A" w:rsidRDefault="00DB3E5A" w:rsidP="00DB3E5A">
      <w:pPr>
        <w:spacing w:after="0"/>
        <w:jc w:val="center"/>
        <w:rPr>
          <w:rFonts w:ascii="Arial Narrow" w:eastAsia="Times New Roman" w:hAnsi="Arial Narrow" w:cs="Times New Roman"/>
          <w:b/>
          <w:sz w:val="28"/>
          <w:szCs w:val="28"/>
        </w:rPr>
      </w:pPr>
      <w:r w:rsidRPr="00DB3E5A">
        <w:rPr>
          <w:rFonts w:ascii="Arial Narrow" w:eastAsia="Times New Roman" w:hAnsi="Arial Narrow" w:cs="Times New Roman"/>
          <w:b/>
          <w:sz w:val="28"/>
          <w:szCs w:val="28"/>
        </w:rPr>
        <w:t>dotycząca przynależności do tej samej grupy kapitałowej</w:t>
      </w:r>
    </w:p>
    <w:p w:rsidR="00DB3E5A" w:rsidRPr="00DB3E5A" w:rsidRDefault="00DB3E5A" w:rsidP="00DB3E5A">
      <w:pPr>
        <w:spacing w:after="0"/>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Przystępując do postępowania w sprawie udzielenia zamówienia publicznego w trybie przetargu nieograniczonego na przebudowę systemu grzewczego polegającej na likwidacji podgrzewaczy gazowych i budowie kotłowni gazowej oraz ins</w:t>
      </w:r>
      <w:r>
        <w:rPr>
          <w:rFonts w:ascii="Arial Narrow" w:eastAsia="Times New Roman" w:hAnsi="Arial Narrow" w:cs="Times New Roman"/>
          <w:sz w:val="24"/>
          <w:szCs w:val="24"/>
        </w:rPr>
        <w:t xml:space="preserve">talacji centralnego ogrzewania </w:t>
      </w:r>
      <w:r w:rsidRPr="00DB3E5A">
        <w:rPr>
          <w:rFonts w:ascii="Arial Narrow" w:eastAsia="Times New Roman" w:hAnsi="Arial Narrow" w:cs="Times New Roman"/>
          <w:sz w:val="24"/>
          <w:szCs w:val="24"/>
        </w:rPr>
        <w:t>w budynku Starostwa Powiatowego w Nakle nad Notecią przy ul. Gen. H. Dąbrowskiego 54, w ramach modernizacji przestarzałego systemu ogrzewania</w:t>
      </w:r>
      <w:r>
        <w:rPr>
          <w:rFonts w:ascii="Arial Narrow" w:eastAsia="Times New Roman" w:hAnsi="Arial Narrow" w:cs="Times New Roman"/>
          <w:sz w:val="24"/>
          <w:szCs w:val="24"/>
        </w:rPr>
        <w:t xml:space="preserve"> </w:t>
      </w:r>
      <w:r w:rsidRPr="00DB3E5A">
        <w:rPr>
          <w:rFonts w:ascii="Arial Narrow" w:eastAsia="Times New Roman" w:hAnsi="Arial Narrow" w:cs="Times New Roman"/>
          <w:sz w:val="24"/>
          <w:szCs w:val="24"/>
        </w:rPr>
        <w:t>oświadczam/my, że :</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1) podmiot który reprezentuję/my nie należy do grupy kapitałowej, o której mowa w art. 24 ust. 2 pkt 5 Pzp,</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 xml:space="preserve">2) podmiot, który reprezentuję/my należy do grupy kapitałowej, o której mowa w art. 24 ust. 2 pkt 5 Pzp. W skład w/w grupy kapitałowej wchodzą następujące podmioty : </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jc w:val="both"/>
        <w:rPr>
          <w:rFonts w:ascii="Arial Narrow" w:eastAsia="Times New Roman" w:hAnsi="Arial Narrow" w:cs="Times New Roman"/>
          <w:sz w:val="24"/>
          <w:szCs w:val="24"/>
        </w:rPr>
      </w:pPr>
    </w:p>
    <w:p w:rsidR="00DB3E5A" w:rsidRPr="00DB3E5A" w:rsidRDefault="00DB3E5A" w:rsidP="00DB3E5A">
      <w:pPr>
        <w:spacing w:after="0"/>
        <w:jc w:val="both"/>
        <w:rPr>
          <w:rFonts w:ascii="Arial Narrow" w:eastAsia="Times New Roman" w:hAnsi="Arial Narrow" w:cs="Times New Roman"/>
          <w:sz w:val="24"/>
          <w:szCs w:val="24"/>
        </w:rPr>
      </w:pPr>
      <w:r w:rsidRPr="00DB3E5A">
        <w:rPr>
          <w:rFonts w:ascii="Arial Narrow" w:eastAsia="Times New Roman" w:hAnsi="Arial Narrow" w:cs="Times New Roman"/>
          <w:sz w:val="24"/>
          <w:szCs w:val="24"/>
        </w:rPr>
        <w:t>………………………………….……………………………………………………………………….</w:t>
      </w:r>
    </w:p>
    <w:p w:rsidR="00DB3E5A" w:rsidRPr="00DB3E5A" w:rsidRDefault="00DB3E5A" w:rsidP="00DB3E5A">
      <w:pPr>
        <w:spacing w:after="0"/>
        <w:rPr>
          <w:rFonts w:ascii="Arial Narrow" w:eastAsia="Times New Roman" w:hAnsi="Arial Narrow" w:cs="Times New Roman"/>
          <w:sz w:val="24"/>
          <w:szCs w:val="24"/>
        </w:rPr>
      </w:pPr>
    </w:p>
    <w:p w:rsidR="00DB3E5A" w:rsidRPr="00DB3E5A" w:rsidRDefault="00DB3E5A" w:rsidP="00DB3E5A">
      <w:pPr>
        <w:spacing w:after="0"/>
        <w:rPr>
          <w:rFonts w:ascii="Arial Narrow" w:eastAsia="Times New Roman" w:hAnsi="Arial Narrow" w:cs="Times New Roman"/>
          <w:sz w:val="24"/>
          <w:szCs w:val="24"/>
        </w:rPr>
      </w:pPr>
    </w:p>
    <w:p w:rsidR="00DB3E5A" w:rsidRPr="00DB3E5A" w:rsidRDefault="00DB3E5A" w:rsidP="00DB3E5A">
      <w:pPr>
        <w:spacing w:after="0"/>
        <w:rPr>
          <w:rFonts w:ascii="Arial Narrow" w:eastAsia="Times New Roman" w:hAnsi="Arial Narrow" w:cs="Times New Roman"/>
          <w:sz w:val="24"/>
          <w:szCs w:val="24"/>
        </w:rPr>
      </w:pPr>
    </w:p>
    <w:p w:rsidR="00DB3E5A" w:rsidRPr="00DB3E5A" w:rsidRDefault="00DB3E5A" w:rsidP="00DB3E5A">
      <w:pPr>
        <w:spacing w:after="0"/>
        <w:rPr>
          <w:rFonts w:ascii="Arial Narrow" w:eastAsia="Times New Roman" w:hAnsi="Arial Narrow" w:cs="Times New Roman"/>
          <w:sz w:val="24"/>
          <w:szCs w:val="24"/>
        </w:rPr>
      </w:pP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t>.......................................................</w:t>
      </w:r>
    </w:p>
    <w:p w:rsidR="00DB3E5A" w:rsidRPr="00DB3E5A" w:rsidRDefault="00DB3E5A" w:rsidP="00DB3E5A">
      <w:pPr>
        <w:spacing w:after="0"/>
        <w:rPr>
          <w:rFonts w:ascii="Arial Narrow" w:eastAsia="Times New Roman" w:hAnsi="Arial Narrow" w:cs="Times New Roman"/>
          <w:i/>
          <w:sz w:val="24"/>
          <w:szCs w:val="24"/>
        </w:rPr>
      </w:pP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sz w:val="24"/>
          <w:szCs w:val="24"/>
        </w:rPr>
        <w:tab/>
      </w:r>
      <w:r w:rsidRPr="00DB3E5A">
        <w:rPr>
          <w:rFonts w:ascii="Arial Narrow" w:eastAsia="Times New Roman" w:hAnsi="Arial Narrow" w:cs="Times New Roman"/>
          <w:i/>
          <w:sz w:val="24"/>
          <w:szCs w:val="24"/>
        </w:rPr>
        <w:t>Podpis(y) osób upoważnionych do składania</w:t>
      </w:r>
    </w:p>
    <w:p w:rsidR="00DB3E5A" w:rsidRPr="00DB3E5A" w:rsidRDefault="00DB3E5A" w:rsidP="00DB3E5A">
      <w:pPr>
        <w:spacing w:after="0"/>
        <w:rPr>
          <w:rFonts w:ascii="Arial Narrow" w:eastAsia="Times New Roman" w:hAnsi="Arial Narrow" w:cs="Times New Roman"/>
          <w:b/>
          <w:color w:val="000000"/>
          <w:sz w:val="24"/>
          <w:szCs w:val="24"/>
        </w:rPr>
      </w:pPr>
      <w:r w:rsidRPr="00DB3E5A">
        <w:rPr>
          <w:rFonts w:ascii="Arial Narrow" w:eastAsia="Times New Roman" w:hAnsi="Arial Narrow" w:cs="Times New Roman"/>
          <w:i/>
          <w:sz w:val="24"/>
          <w:szCs w:val="24"/>
        </w:rPr>
        <w:tab/>
      </w:r>
      <w:r w:rsidRPr="00DB3E5A">
        <w:rPr>
          <w:rFonts w:ascii="Arial Narrow" w:eastAsia="Times New Roman" w:hAnsi="Arial Narrow" w:cs="Times New Roman"/>
          <w:i/>
          <w:sz w:val="24"/>
          <w:szCs w:val="24"/>
        </w:rPr>
        <w:tab/>
      </w:r>
      <w:r w:rsidRPr="00DB3E5A">
        <w:rPr>
          <w:rFonts w:ascii="Arial Narrow" w:eastAsia="Times New Roman" w:hAnsi="Arial Narrow" w:cs="Times New Roman"/>
          <w:i/>
          <w:sz w:val="24"/>
          <w:szCs w:val="24"/>
        </w:rPr>
        <w:tab/>
      </w:r>
      <w:r w:rsidRPr="00DB3E5A">
        <w:rPr>
          <w:rFonts w:ascii="Arial Narrow" w:eastAsia="Times New Roman" w:hAnsi="Arial Narrow" w:cs="Times New Roman"/>
          <w:i/>
          <w:sz w:val="24"/>
          <w:szCs w:val="24"/>
        </w:rPr>
        <w:tab/>
      </w:r>
      <w:r w:rsidRPr="00DB3E5A">
        <w:rPr>
          <w:rFonts w:ascii="Arial Narrow" w:eastAsia="Times New Roman" w:hAnsi="Arial Narrow" w:cs="Times New Roman"/>
          <w:i/>
          <w:sz w:val="24"/>
          <w:szCs w:val="24"/>
        </w:rPr>
        <w:tab/>
      </w:r>
      <w:r w:rsidRPr="00DB3E5A">
        <w:rPr>
          <w:rFonts w:ascii="Arial Narrow" w:eastAsia="Times New Roman" w:hAnsi="Arial Narrow" w:cs="Times New Roman"/>
          <w:i/>
          <w:sz w:val="24"/>
          <w:szCs w:val="24"/>
        </w:rPr>
        <w:tab/>
        <w:t>oświadczeń woli w imieniu wykonawcy</w:t>
      </w:r>
    </w:p>
    <w:p w:rsidR="00DD171C" w:rsidRPr="00874948" w:rsidRDefault="00DB3E5A" w:rsidP="00DB3E5A">
      <w:pPr>
        <w:spacing w:after="0"/>
        <w:ind w:left="2836"/>
        <w:jc w:val="right"/>
        <w:outlineLvl w:val="0"/>
        <w:rPr>
          <w:rFonts w:ascii="Arial Narrow" w:hAnsi="Arial Narrow" w:cs="Times New Roman"/>
          <w:sz w:val="24"/>
          <w:szCs w:val="24"/>
        </w:rPr>
      </w:pPr>
      <w:r w:rsidRPr="00DB3E5A">
        <w:rPr>
          <w:rFonts w:ascii="Arial Narrow" w:eastAsia="Times New Roman" w:hAnsi="Arial Narrow" w:cs="Times New Roman"/>
          <w:b/>
          <w:color w:val="000000"/>
          <w:sz w:val="24"/>
          <w:szCs w:val="24"/>
        </w:rPr>
        <w:br w:type="page"/>
      </w:r>
      <w:r w:rsidR="00DD171C" w:rsidRPr="00874948">
        <w:rPr>
          <w:rFonts w:ascii="Arial Narrow" w:hAnsi="Arial Narrow" w:cs="Times New Roman"/>
          <w:sz w:val="24"/>
          <w:szCs w:val="24"/>
        </w:rPr>
        <w:lastRenderedPageBreak/>
        <w:t xml:space="preserve">Załącznik nr </w:t>
      </w:r>
      <w:r>
        <w:rPr>
          <w:rFonts w:ascii="Arial Narrow" w:hAnsi="Arial Narrow" w:cs="Times New Roman"/>
          <w:sz w:val="24"/>
          <w:szCs w:val="24"/>
        </w:rPr>
        <w:t>9</w:t>
      </w: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DD171C" w:rsidRPr="00874948" w:rsidRDefault="00DD171C" w:rsidP="0050304B">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DD171C" w:rsidRPr="009C5386" w:rsidRDefault="00DD171C" w:rsidP="0050304B">
      <w:pPr>
        <w:spacing w:after="0"/>
        <w:jc w:val="center"/>
        <w:rPr>
          <w:rFonts w:ascii="Arial Narrow" w:hAnsi="Arial Narrow" w:cs="Times New Roman"/>
        </w:rPr>
      </w:pPr>
      <w:r w:rsidRPr="009C5386">
        <w:rPr>
          <w:rFonts w:ascii="Arial Narrow" w:hAnsi="Arial Narrow" w:cs="Times New Roman"/>
        </w:rPr>
        <w:t>z art. 24 ust. 1 ustawy Prawo  zamówień publicznych</w:t>
      </w:r>
    </w:p>
    <w:p w:rsidR="00DD171C" w:rsidRPr="009C5386" w:rsidRDefault="00DD171C" w:rsidP="0050304B">
      <w:pPr>
        <w:spacing w:after="0"/>
        <w:ind w:firstLine="708"/>
        <w:jc w:val="both"/>
        <w:rPr>
          <w:rFonts w:ascii="Arial Narrow" w:hAnsi="Arial Narrow" w:cs="Times New Roman"/>
        </w:rPr>
      </w:pPr>
      <w:r w:rsidRPr="009C5386">
        <w:rPr>
          <w:rFonts w:ascii="Arial Narrow" w:hAnsi="Arial Narrow" w:cs="Times New Roman"/>
        </w:rPr>
        <w:t>Oświadczam, że nie podlegam wykluczeniu z postępowania o zamówienie publiczne na podstawie art. 24  ust. 1 ustawy Prawo zamówień publicznych o treści:</w:t>
      </w:r>
    </w:p>
    <w:p w:rsidR="00DD171C" w:rsidRPr="009C5386" w:rsidRDefault="009075AC" w:rsidP="0050304B">
      <w:pPr>
        <w:spacing w:after="0"/>
        <w:rPr>
          <w:rFonts w:ascii="Arial Narrow" w:hAnsi="Arial Narrow" w:cs="Times New Roman"/>
        </w:rPr>
      </w:pPr>
      <w:r w:rsidRPr="009C5386">
        <w:rPr>
          <w:rFonts w:ascii="Arial Narrow" w:hAnsi="Arial Narrow" w:cs="Times New Roman"/>
        </w:rPr>
        <w:t>I.</w:t>
      </w:r>
      <w:r w:rsidR="00DD171C" w:rsidRPr="009C5386">
        <w:rPr>
          <w:rFonts w:ascii="Arial Narrow" w:hAnsi="Arial Narrow" w:cs="Times New Roman"/>
        </w:rPr>
        <w:t xml:space="preserve"> „Z postępowania o udzielenie zamówienia  wyklucza się: </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1)</w:t>
      </w:r>
      <w:r w:rsidRPr="009C5386">
        <w:rPr>
          <w:rFonts w:ascii="Arial Narrow" w:hAnsi="Arial Narrow" w:cs="Times New Roman"/>
        </w:rPr>
        <w:tab/>
      </w:r>
      <w:r w:rsidR="00D13545" w:rsidRPr="009C5386">
        <w:rPr>
          <w:rFonts w:ascii="Arial Narrow" w:hAnsi="Arial Narrow" w:cs="Times New Roman"/>
        </w:rPr>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2)</w:t>
      </w:r>
      <w:r w:rsidRPr="009C5386">
        <w:rPr>
          <w:rFonts w:ascii="Arial Narrow" w:hAnsi="Arial Narrow" w:cs="Times New Roman"/>
        </w:rPr>
        <w:tab/>
        <w:t>wykonawców, w stosunku do których otwarto likwidację l</w:t>
      </w:r>
      <w:r w:rsidR="0000288D" w:rsidRPr="009C5386">
        <w:rPr>
          <w:rFonts w:ascii="Arial Narrow" w:hAnsi="Arial Narrow" w:cs="Times New Roman"/>
        </w:rPr>
        <w:t xml:space="preserve">ub których upadłość ogłoszono, </w:t>
      </w:r>
      <w:r w:rsidRPr="009C5386">
        <w:rPr>
          <w:rFonts w:ascii="Arial Narrow" w:hAnsi="Arial Narrow" w:cs="Times New Roman"/>
        </w:rPr>
        <w:t>z wyjątkiem wykonawców, którzy po ogłoszeniu upadłości zawarli układ zatwierdzony prawomocnym postanowieniem sądu, jeżeli układ nie przewiduje zaspokajania wierzycieli przez likwidację majątku upadłego;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3)</w:t>
      </w:r>
      <w:r w:rsidRPr="009C5386">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4)</w:t>
      </w:r>
      <w:r w:rsidRPr="009C5386">
        <w:rPr>
          <w:rFonts w:ascii="Arial Narrow" w:hAnsi="Arial Narrow" w:cs="Times New Roman"/>
        </w:rPr>
        <w:tab/>
        <w:t>osoby fizyczne, które prawomocnie skazano za prz</w:t>
      </w:r>
      <w:r w:rsidR="0000288D" w:rsidRPr="009C5386">
        <w:rPr>
          <w:rFonts w:ascii="Arial Narrow" w:hAnsi="Arial Narrow" w:cs="Times New Roman"/>
        </w:rPr>
        <w:t xml:space="preserve">estępstwo popełnione w związku </w:t>
      </w:r>
      <w:r w:rsidRPr="009C5386">
        <w:rPr>
          <w:rFonts w:ascii="Arial Narrow" w:hAnsi="Arial Narrow" w:cs="Times New Roman"/>
        </w:rPr>
        <w:t xml:space="preserve">z postępowaniem </w:t>
      </w:r>
      <w:r w:rsidR="009C5386">
        <w:rPr>
          <w:rFonts w:ascii="Arial Narrow" w:hAnsi="Arial Narrow" w:cs="Times New Roman"/>
        </w:rPr>
        <w:br/>
      </w:r>
      <w:r w:rsidRPr="009C5386">
        <w:rPr>
          <w:rFonts w:ascii="Arial Narrow" w:hAnsi="Arial Narrow"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5)</w:t>
      </w:r>
      <w:r w:rsidRPr="009C5386">
        <w:rPr>
          <w:rFonts w:ascii="Arial Narrow" w:hAnsi="Arial Narrow" w:cs="Times New Roman"/>
        </w:rPr>
        <w:tab/>
        <w:t>spółki jawne, których wspólnika prawomocnie skaz</w:t>
      </w:r>
      <w:r w:rsidR="0000288D" w:rsidRPr="009C5386">
        <w:rPr>
          <w:rFonts w:ascii="Arial Narrow" w:hAnsi="Arial Narrow" w:cs="Times New Roman"/>
        </w:rPr>
        <w:t xml:space="preserve">ano za przestępstwo popełnione </w:t>
      </w:r>
      <w:r w:rsidRPr="009C5386">
        <w:rPr>
          <w:rFonts w:ascii="Arial Narrow" w:hAnsi="Arial Narrow" w:cs="Times New Roman"/>
        </w:rPr>
        <w:t xml:space="preserve">w związku </w:t>
      </w:r>
      <w:r w:rsidR="009C5386">
        <w:rPr>
          <w:rFonts w:ascii="Arial Narrow" w:hAnsi="Arial Narrow" w:cs="Times New Roman"/>
        </w:rPr>
        <w:br/>
      </w:r>
      <w:r w:rsidRPr="009C5386">
        <w:rPr>
          <w:rFonts w:ascii="Arial Narrow" w:hAnsi="Arial Narrow" w:cs="Times New Roman"/>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009C5386">
        <w:rPr>
          <w:rFonts w:ascii="Arial Narrow" w:hAnsi="Arial Narrow" w:cs="Times New Roman"/>
        </w:rPr>
        <w:br/>
      </w:r>
      <w:r w:rsidRPr="009C5386">
        <w:rPr>
          <w:rFonts w:ascii="Arial Narrow" w:hAnsi="Arial Narrow" w:cs="Times New Roman"/>
        </w:rPr>
        <w:t>a także przestępstwo skarbowe lub przestępstwo udziału 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360" w:hanging="360"/>
        <w:jc w:val="both"/>
        <w:rPr>
          <w:rFonts w:ascii="Arial Narrow" w:hAnsi="Arial Narrow" w:cs="Times New Roman"/>
        </w:rPr>
      </w:pPr>
      <w:r w:rsidRPr="009C5386">
        <w:rPr>
          <w:rFonts w:ascii="Arial Narrow" w:hAnsi="Arial Narrow" w:cs="Times New Roman"/>
        </w:rPr>
        <w:tab/>
        <w:t>6)</w:t>
      </w:r>
      <w:r w:rsidRPr="009C5386">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009C5386">
        <w:rPr>
          <w:rFonts w:ascii="Arial Narrow" w:hAnsi="Arial Narrow" w:cs="Times New Roman"/>
        </w:rPr>
        <w:br/>
      </w:r>
      <w:r w:rsidRPr="009C5386">
        <w:rPr>
          <w:rFonts w:ascii="Arial Narrow" w:hAnsi="Arial Narrow" w:cs="Times New Roman"/>
        </w:rPr>
        <w:t xml:space="preserve">a także przestępstwo skarbowe lub przestępstwo udziału w zorganizowanej grupie albo związku mających na celu popełnienie przestępstwa lub przestępstwa skarbowego; </w:t>
      </w:r>
    </w:p>
    <w:p w:rsidR="0000288D" w:rsidRPr="009C5386" w:rsidRDefault="0000288D" w:rsidP="0050304B">
      <w:pPr>
        <w:tabs>
          <w:tab w:val="right" w:pos="284"/>
          <w:tab w:val="left" w:pos="408"/>
        </w:tabs>
        <w:spacing w:after="0"/>
        <w:ind w:left="6300" w:hanging="1080"/>
        <w:jc w:val="both"/>
        <w:rPr>
          <w:rFonts w:ascii="Arial Narrow" w:hAnsi="Arial Narrow" w:cs="Times New Roman"/>
        </w:rPr>
      </w:pPr>
    </w:p>
    <w:p w:rsidR="0000288D" w:rsidRPr="009C5386" w:rsidRDefault="0000288D" w:rsidP="0050304B">
      <w:pPr>
        <w:tabs>
          <w:tab w:val="right" w:pos="284"/>
          <w:tab w:val="left" w:pos="408"/>
        </w:tabs>
        <w:spacing w:after="0"/>
        <w:ind w:left="6300" w:hanging="1080"/>
        <w:jc w:val="both"/>
        <w:rPr>
          <w:rFonts w:ascii="Arial Narrow" w:hAnsi="Arial Narrow" w:cs="Times New Roman"/>
        </w:rPr>
      </w:pPr>
    </w:p>
    <w:p w:rsidR="00DD171C" w:rsidRPr="009C5386" w:rsidRDefault="00DD171C" w:rsidP="0050304B">
      <w:pPr>
        <w:tabs>
          <w:tab w:val="right" w:pos="284"/>
          <w:tab w:val="left" w:pos="408"/>
        </w:tabs>
        <w:spacing w:after="0"/>
        <w:ind w:left="4111"/>
        <w:jc w:val="both"/>
        <w:rPr>
          <w:rFonts w:ascii="Arial Narrow" w:hAnsi="Arial Narrow" w:cs="Times New Roman"/>
        </w:rPr>
      </w:pPr>
      <w:r w:rsidRPr="009C5386">
        <w:rPr>
          <w:rFonts w:ascii="Arial Narrow" w:hAnsi="Arial Narrow" w:cs="Times New Roman"/>
        </w:rPr>
        <w:t>........................</w:t>
      </w:r>
      <w:r w:rsidR="0000288D" w:rsidRPr="009C5386">
        <w:rPr>
          <w:rFonts w:ascii="Arial Narrow" w:hAnsi="Arial Narrow" w:cs="Times New Roman"/>
        </w:rPr>
        <w:t>.....................</w:t>
      </w:r>
      <w:r w:rsidRPr="009C5386">
        <w:rPr>
          <w:rFonts w:ascii="Arial Narrow" w:hAnsi="Arial Narrow" w:cs="Times New Roman"/>
        </w:rPr>
        <w:t>........</w:t>
      </w:r>
      <w:r w:rsidR="0000288D" w:rsidRPr="009C5386">
        <w:rPr>
          <w:rFonts w:ascii="Arial Narrow" w:hAnsi="Arial Narrow" w:cs="Times New Roman"/>
        </w:rPr>
        <w:t>....................</w:t>
      </w:r>
      <w:r w:rsidRPr="009C5386">
        <w:rPr>
          <w:rFonts w:ascii="Arial Narrow" w:hAnsi="Arial Narrow" w:cs="Times New Roman"/>
        </w:rPr>
        <w:t>........</w:t>
      </w:r>
    </w:p>
    <w:p w:rsidR="00DD171C" w:rsidRPr="009C5386" w:rsidRDefault="00DD171C" w:rsidP="0050304B">
      <w:pPr>
        <w:spacing w:after="0"/>
        <w:ind w:left="4111"/>
        <w:rPr>
          <w:rFonts w:ascii="Arial Narrow" w:hAnsi="Arial Narrow" w:cs="Times New Roman"/>
          <w:i/>
        </w:rPr>
      </w:pPr>
      <w:r w:rsidRPr="009C5386">
        <w:rPr>
          <w:rFonts w:ascii="Arial Narrow" w:hAnsi="Arial Narrow" w:cs="Times New Roman"/>
          <w:i/>
        </w:rPr>
        <w:t>Podpis(y) osób upoważnionych do składania</w:t>
      </w:r>
    </w:p>
    <w:p w:rsidR="00DD171C" w:rsidRPr="009C5386" w:rsidRDefault="00DD171C" w:rsidP="0050304B">
      <w:pPr>
        <w:spacing w:after="0"/>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DD171C" w:rsidRDefault="00DD171C" w:rsidP="0050304B">
      <w:pPr>
        <w:tabs>
          <w:tab w:val="right" w:pos="284"/>
          <w:tab w:val="left" w:pos="408"/>
        </w:tabs>
        <w:spacing w:after="0"/>
        <w:ind w:left="6660" w:hanging="1080"/>
        <w:jc w:val="both"/>
        <w:rPr>
          <w:rFonts w:ascii="Arial Narrow" w:hAnsi="Arial Narrow" w:cs="Times New Roman"/>
          <w:sz w:val="24"/>
          <w:szCs w:val="24"/>
        </w:rPr>
      </w:pPr>
    </w:p>
    <w:p w:rsidR="009C5386" w:rsidRDefault="009C5386" w:rsidP="0050304B">
      <w:pPr>
        <w:tabs>
          <w:tab w:val="right" w:pos="284"/>
          <w:tab w:val="left" w:pos="408"/>
        </w:tabs>
        <w:spacing w:after="0"/>
        <w:ind w:left="6660" w:hanging="1080"/>
        <w:jc w:val="both"/>
        <w:rPr>
          <w:rFonts w:ascii="Arial Narrow" w:hAnsi="Arial Narrow" w:cs="Times New Roman"/>
          <w:sz w:val="24"/>
          <w:szCs w:val="24"/>
        </w:rPr>
      </w:pPr>
    </w:p>
    <w:p w:rsidR="009C5386" w:rsidRPr="00874948" w:rsidRDefault="009C5386" w:rsidP="0050304B">
      <w:pPr>
        <w:tabs>
          <w:tab w:val="right" w:pos="284"/>
          <w:tab w:val="left" w:pos="408"/>
        </w:tabs>
        <w:spacing w:after="0"/>
        <w:ind w:left="6660" w:hanging="1080"/>
        <w:jc w:val="both"/>
        <w:rPr>
          <w:rFonts w:ascii="Arial Narrow" w:hAnsi="Arial Narrow" w:cs="Times New Roman"/>
          <w:sz w:val="24"/>
          <w:szCs w:val="24"/>
        </w:rPr>
      </w:pPr>
    </w:p>
    <w:p w:rsidR="00DD171C" w:rsidRPr="009C5386" w:rsidRDefault="00DD171C" w:rsidP="0050304B">
      <w:pPr>
        <w:tabs>
          <w:tab w:val="right" w:pos="284"/>
          <w:tab w:val="left" w:pos="408"/>
        </w:tabs>
        <w:spacing w:after="0"/>
        <w:ind w:left="75"/>
        <w:jc w:val="center"/>
        <w:rPr>
          <w:rFonts w:ascii="Arial Narrow" w:hAnsi="Arial Narrow" w:cs="Times New Roman"/>
        </w:rPr>
      </w:pPr>
      <w:r w:rsidRPr="009C5386">
        <w:rPr>
          <w:rFonts w:ascii="Arial Narrow" w:hAnsi="Arial Narrow" w:cs="Times New Roman"/>
        </w:rPr>
        <w:lastRenderedPageBreak/>
        <w:t>-</w:t>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2</w:t>
      </w:r>
      <w:r w:rsidRPr="009C5386">
        <w:rPr>
          <w:rFonts w:ascii="Arial Narrow" w:hAnsi="Arial Narrow" w:cs="Times New Roman"/>
        </w:rPr>
        <w:tab/>
      </w:r>
      <w:r w:rsidRPr="009C5386">
        <w:rPr>
          <w:rFonts w:ascii="Arial Narrow" w:hAnsi="Arial Narrow" w:cs="Times New Roman"/>
        </w:rPr>
        <w:tab/>
        <w:t>-</w:t>
      </w:r>
    </w:p>
    <w:p w:rsidR="00DD171C" w:rsidRPr="009C5386" w:rsidRDefault="00DD171C" w:rsidP="0050304B">
      <w:pPr>
        <w:tabs>
          <w:tab w:val="right" w:pos="284"/>
          <w:tab w:val="left" w:pos="408"/>
        </w:tabs>
        <w:spacing w:after="0"/>
        <w:ind w:left="75"/>
        <w:jc w:val="center"/>
        <w:rPr>
          <w:rFonts w:ascii="Arial Narrow" w:hAnsi="Arial Narrow" w:cs="Times New Roman"/>
        </w:rPr>
      </w:pPr>
    </w:p>
    <w:p w:rsidR="00DD171C" w:rsidRPr="009C5386" w:rsidRDefault="00DD171C" w:rsidP="004E55D0">
      <w:pPr>
        <w:numPr>
          <w:ilvl w:val="0"/>
          <w:numId w:val="19"/>
        </w:numPr>
        <w:tabs>
          <w:tab w:val="right" w:pos="284"/>
          <w:tab w:val="left" w:pos="408"/>
        </w:tabs>
        <w:spacing w:after="0"/>
        <w:jc w:val="both"/>
        <w:rPr>
          <w:rFonts w:ascii="Arial Narrow" w:hAnsi="Arial Narrow" w:cs="Times New Roman"/>
        </w:rPr>
      </w:pPr>
      <w:r w:rsidRPr="009C5386">
        <w:rPr>
          <w:rFonts w:ascii="Arial Narrow" w:hAnsi="Arial Narrow" w:cs="Times New Roman"/>
        </w:rPr>
        <w:t xml:space="preserve">spółki komandytowe oraz spółki komandytowo-akcyjne, których komplementariusza prawomocnie skazano </w:t>
      </w:r>
      <w:r w:rsidR="009C5386">
        <w:rPr>
          <w:rFonts w:ascii="Arial Narrow" w:hAnsi="Arial Narrow" w:cs="Times New Roman"/>
        </w:rPr>
        <w:br/>
      </w:r>
      <w:r w:rsidRPr="009C5386">
        <w:rPr>
          <w:rFonts w:ascii="Arial Narrow" w:hAnsi="Arial Narrow" w:cs="Times New Roman"/>
        </w:rPr>
        <w:t>za przestępstwo popełn</w:t>
      </w:r>
      <w:r w:rsidR="0000288D" w:rsidRPr="009C5386">
        <w:rPr>
          <w:rFonts w:ascii="Arial Narrow" w:hAnsi="Arial Narrow" w:cs="Times New Roman"/>
        </w:rPr>
        <w:t xml:space="preserve">ione w związku z postępowaniem </w:t>
      </w:r>
      <w:r w:rsidRPr="009C5386">
        <w:rPr>
          <w:rFonts w:ascii="Arial Narrow" w:hAnsi="Arial Narrow" w:cs="Times New Roman"/>
        </w:rPr>
        <w:t xml:space="preserve">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009C5386">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8)</w:t>
      </w:r>
      <w:r w:rsidRPr="009C5386">
        <w:rPr>
          <w:rFonts w:ascii="Arial Narrow" w:hAnsi="Arial Narrow" w:cs="Times New Roman"/>
        </w:rPr>
        <w:tab/>
        <w:t xml:space="preserve">osoby prawne, których urzędującego członka organu zarządzającego prawomocnie skazano </w:t>
      </w:r>
      <w:r w:rsidR="009C5386">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009C5386">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9)</w:t>
      </w:r>
      <w:r w:rsidRPr="009C5386">
        <w:rPr>
          <w:rFonts w:ascii="Arial Narrow" w:hAnsi="Arial Narrow" w:cs="Times New Roman"/>
        </w:rPr>
        <w:tab/>
        <w:t xml:space="preserve">podmioty zbiorowe, wobec których sąd orzekł zakaz ubiegania się o zamówienia, na podstawie przepisów </w:t>
      </w:r>
      <w:r w:rsidR="009C5386">
        <w:rPr>
          <w:rFonts w:ascii="Arial Narrow" w:hAnsi="Arial Narrow" w:cs="Times New Roman"/>
        </w:rPr>
        <w:br/>
      </w:r>
      <w:r w:rsidRPr="009C5386">
        <w:rPr>
          <w:rFonts w:ascii="Arial Narrow" w:hAnsi="Arial Narrow" w:cs="Times New Roman"/>
        </w:rPr>
        <w:t>o odpowiedzialności podmiotów zbiorowych za czyny zabronione pod groźbą kary;</w:t>
      </w:r>
    </w:p>
    <w:p w:rsidR="00DD171C" w:rsidRPr="009C5386" w:rsidRDefault="00DD171C" w:rsidP="0050304B">
      <w:pPr>
        <w:numPr>
          <w:ilvl w:val="3"/>
          <w:numId w:val="2"/>
        </w:numPr>
        <w:tabs>
          <w:tab w:val="right" w:pos="284"/>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osobami fizycznymi, które prawom</w:t>
      </w:r>
      <w:r w:rsidR="0000288D" w:rsidRPr="009C5386">
        <w:rPr>
          <w:rFonts w:ascii="Arial Narrow" w:hAnsi="Arial Narrow" w:cs="Times New Roman"/>
        </w:rPr>
        <w:t xml:space="preserve">ocnie skazano za przestępstwo, </w:t>
      </w:r>
      <w:r w:rsidRPr="009C5386">
        <w:rPr>
          <w:rFonts w:ascii="Arial Narrow" w:hAnsi="Arial Narrow" w:cs="Times New Roman"/>
        </w:rPr>
        <w:t xml:space="preserve">o którym mowa </w:t>
      </w:r>
      <w:r w:rsidR="009C5386">
        <w:rPr>
          <w:rFonts w:ascii="Arial Narrow" w:hAnsi="Arial Narrow" w:cs="Times New Roman"/>
        </w:rPr>
        <w:br/>
      </w:r>
      <w:r w:rsidRPr="009C5386">
        <w:rPr>
          <w:rFonts w:ascii="Arial Narrow" w:hAnsi="Arial Narrow" w:cs="Times New Roman"/>
        </w:rPr>
        <w:t>w art. 9 lub art. 10 ustawy z dnia 15 czerwca 2012 r. o skutkach powierzania wykonywania pracy cudzoziemcom przebywającym wbrew przepisom na terytorium Rzeczypospolitej Polskiej (Dz. U. poz. 769) – przez okres 1 roku od dnia uprawomocnienia się wyroku;</w:t>
      </w:r>
    </w:p>
    <w:p w:rsidR="00DD171C" w:rsidRPr="009C5386" w:rsidRDefault="00DD171C" w:rsidP="0050304B">
      <w:pPr>
        <w:numPr>
          <w:ilvl w:val="3"/>
          <w:numId w:val="2"/>
        </w:numPr>
        <w:tabs>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D171C" w:rsidRPr="009C5386" w:rsidRDefault="00DD171C" w:rsidP="0050304B">
      <w:pPr>
        <w:tabs>
          <w:tab w:val="right" w:pos="284"/>
          <w:tab w:val="left" w:pos="408"/>
        </w:tabs>
        <w:spacing w:after="0"/>
        <w:ind w:left="75"/>
        <w:jc w:val="both"/>
        <w:rPr>
          <w:rFonts w:ascii="Arial Narrow" w:hAnsi="Arial Narrow" w:cs="Times New Roman"/>
        </w:rPr>
      </w:pPr>
    </w:p>
    <w:p w:rsidR="00DD171C" w:rsidRPr="009C5386" w:rsidRDefault="00DD171C" w:rsidP="0050304B">
      <w:pPr>
        <w:tabs>
          <w:tab w:val="right" w:pos="284"/>
          <w:tab w:val="left" w:pos="408"/>
        </w:tabs>
        <w:spacing w:after="0"/>
        <w:ind w:left="75"/>
        <w:jc w:val="both"/>
        <w:rPr>
          <w:rFonts w:ascii="Arial Narrow" w:hAnsi="Arial Narrow" w:cs="Times New Roman"/>
        </w:rPr>
      </w:pPr>
    </w:p>
    <w:p w:rsidR="00DD171C" w:rsidRPr="009C5386" w:rsidRDefault="00DD171C" w:rsidP="0050304B">
      <w:pPr>
        <w:tabs>
          <w:tab w:val="right" w:pos="284"/>
          <w:tab w:val="left" w:pos="408"/>
        </w:tabs>
        <w:spacing w:after="0"/>
        <w:ind w:left="75"/>
        <w:jc w:val="both"/>
        <w:rPr>
          <w:rFonts w:ascii="Arial Narrow" w:hAnsi="Arial Narrow" w:cs="Times New Roman"/>
        </w:rPr>
      </w:pPr>
    </w:p>
    <w:p w:rsidR="0000288D" w:rsidRPr="009C5386" w:rsidRDefault="0000288D" w:rsidP="0050304B">
      <w:pPr>
        <w:tabs>
          <w:tab w:val="right" w:pos="284"/>
          <w:tab w:val="left" w:pos="408"/>
        </w:tabs>
        <w:spacing w:after="0"/>
        <w:ind w:left="75"/>
        <w:jc w:val="both"/>
        <w:rPr>
          <w:rFonts w:ascii="Arial Narrow" w:hAnsi="Arial Narrow" w:cs="Times New Roman"/>
        </w:rPr>
      </w:pPr>
    </w:p>
    <w:p w:rsidR="0000288D" w:rsidRPr="009C5386" w:rsidRDefault="0000288D" w:rsidP="0050304B">
      <w:pPr>
        <w:tabs>
          <w:tab w:val="right" w:pos="284"/>
          <w:tab w:val="left" w:pos="408"/>
        </w:tabs>
        <w:spacing w:after="0"/>
        <w:ind w:left="75"/>
        <w:jc w:val="both"/>
        <w:rPr>
          <w:rFonts w:ascii="Arial Narrow" w:hAnsi="Arial Narrow" w:cs="Times New Roman"/>
        </w:rPr>
      </w:pPr>
    </w:p>
    <w:p w:rsidR="00DD171C" w:rsidRPr="009C5386" w:rsidRDefault="00DD171C" w:rsidP="009C5386">
      <w:pPr>
        <w:tabs>
          <w:tab w:val="right" w:pos="284"/>
          <w:tab w:val="left" w:pos="408"/>
        </w:tabs>
        <w:spacing w:after="0"/>
        <w:ind w:left="75"/>
        <w:jc w:val="right"/>
        <w:rPr>
          <w:rFonts w:ascii="Arial Narrow" w:hAnsi="Arial Narrow" w:cs="Times New Roman"/>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w:t>
      </w:r>
    </w:p>
    <w:p w:rsidR="00DD171C" w:rsidRPr="009C5386" w:rsidRDefault="00DD171C" w:rsidP="009C5386">
      <w:pPr>
        <w:tabs>
          <w:tab w:val="right" w:pos="284"/>
          <w:tab w:val="left" w:pos="408"/>
        </w:tabs>
        <w:spacing w:after="0"/>
        <w:ind w:left="75"/>
        <w:jc w:val="right"/>
        <w:rPr>
          <w:rFonts w:ascii="Arial Narrow" w:hAnsi="Arial Narrow" w:cs="Times New Roman"/>
          <w:i/>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i/>
        </w:rPr>
        <w:t>Podpis(y) osób upoważnionych do składania</w:t>
      </w:r>
    </w:p>
    <w:p w:rsidR="00DD171C" w:rsidRPr="009C5386" w:rsidRDefault="00DD171C" w:rsidP="009C5386">
      <w:pPr>
        <w:spacing w:after="0"/>
        <w:jc w:val="right"/>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DD171C" w:rsidRPr="00D13545" w:rsidRDefault="00DD171C" w:rsidP="000D3291">
      <w:pPr>
        <w:spacing w:after="0" w:line="360" w:lineRule="auto"/>
        <w:jc w:val="right"/>
        <w:rPr>
          <w:rFonts w:ascii="Arial Narrow" w:hAnsi="Arial Narrow" w:cs="Times New Roman"/>
          <w:sz w:val="24"/>
          <w:szCs w:val="24"/>
        </w:rPr>
      </w:pPr>
      <w:r w:rsidRPr="009C5386">
        <w:rPr>
          <w:rFonts w:ascii="Arial Narrow" w:hAnsi="Arial Narrow" w:cs="Times New Roman"/>
        </w:rPr>
        <w:br w:type="page"/>
      </w:r>
      <w:r w:rsidR="0044566E" w:rsidRPr="00D13545">
        <w:rPr>
          <w:rFonts w:ascii="Arial Narrow" w:hAnsi="Arial Narrow" w:cs="Times New Roman"/>
          <w:sz w:val="24"/>
          <w:szCs w:val="24"/>
        </w:rPr>
        <w:lastRenderedPageBreak/>
        <w:t xml:space="preserve">Załącznik nr </w:t>
      </w:r>
      <w:r w:rsidR="00DB3E5A">
        <w:rPr>
          <w:rFonts w:ascii="Arial Narrow" w:hAnsi="Arial Narrow" w:cs="Times New Roman"/>
          <w:sz w:val="24"/>
          <w:szCs w:val="24"/>
        </w:rPr>
        <w:t>10</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UMOWA NR …../2014</w:t>
      </w:r>
    </w:p>
    <w:p w:rsidR="000D3291" w:rsidRPr="000D3291" w:rsidRDefault="000D3291" w:rsidP="000D3291">
      <w:pPr>
        <w:spacing w:after="0" w:line="360" w:lineRule="auto"/>
        <w:jc w:val="center"/>
        <w:rPr>
          <w:rFonts w:ascii="Arial Narrow" w:eastAsia="Calibri" w:hAnsi="Arial Narrow" w:cs="Arial"/>
        </w:rPr>
      </w:pPr>
    </w:p>
    <w:p w:rsidR="000D3291" w:rsidRPr="000D3291" w:rsidRDefault="000D3291" w:rsidP="000D3291">
      <w:pPr>
        <w:spacing w:after="0" w:line="360" w:lineRule="auto"/>
        <w:jc w:val="both"/>
        <w:rPr>
          <w:rFonts w:ascii="Arial Narrow" w:eastAsia="Calibri" w:hAnsi="Arial Narrow" w:cs="Arial"/>
        </w:rPr>
      </w:pPr>
      <w:r w:rsidRPr="000D3291">
        <w:rPr>
          <w:rFonts w:ascii="Arial Narrow" w:eastAsia="Calibri" w:hAnsi="Arial Narrow" w:cs="Arial"/>
        </w:rPr>
        <w:t>zawarta dnia …………. 2014 r. w Nakle nad Notecią pomiędzy Powiatem Nakielskim zwanym dalej „Zamawiającym”, reprezentowanym przez:</w:t>
      </w:r>
    </w:p>
    <w:p w:rsidR="000D3291" w:rsidRPr="000D3291" w:rsidRDefault="000D3291" w:rsidP="001F4B7F">
      <w:pPr>
        <w:numPr>
          <w:ilvl w:val="0"/>
          <w:numId w:val="39"/>
        </w:numPr>
        <w:spacing w:after="0" w:line="360" w:lineRule="auto"/>
        <w:jc w:val="both"/>
        <w:rPr>
          <w:rFonts w:ascii="Arial Narrow" w:eastAsia="Times New Roman" w:hAnsi="Arial Narrow" w:cs="Arial"/>
        </w:rPr>
      </w:pPr>
      <w:r>
        <w:rPr>
          <w:rFonts w:ascii="Arial Narrow" w:eastAsia="Times New Roman" w:hAnsi="Arial Narrow" w:cs="Arial"/>
        </w:rPr>
        <w:t>…………………………</w:t>
      </w:r>
      <w:r w:rsidRPr="000D3291">
        <w:rPr>
          <w:rFonts w:ascii="Arial Narrow" w:eastAsia="Times New Roman" w:hAnsi="Arial Narrow" w:cs="Arial"/>
        </w:rPr>
        <w:tab/>
        <w:t xml:space="preserve">    </w:t>
      </w:r>
      <w:r w:rsidRPr="000D3291">
        <w:rPr>
          <w:rFonts w:ascii="Arial Narrow" w:eastAsia="Times New Roman" w:hAnsi="Arial Narrow" w:cs="Arial"/>
        </w:rPr>
        <w:tab/>
      </w:r>
      <w:r w:rsidRPr="000D3291">
        <w:rPr>
          <w:rFonts w:ascii="Arial Narrow" w:eastAsia="Times New Roman" w:hAnsi="Arial Narrow" w:cs="Arial"/>
        </w:rPr>
        <w:tab/>
        <w:t xml:space="preserve">– </w:t>
      </w:r>
      <w:r>
        <w:rPr>
          <w:rFonts w:ascii="Arial Narrow" w:eastAsia="Times New Roman" w:hAnsi="Arial Narrow" w:cs="Arial"/>
        </w:rPr>
        <w:t>………………………………</w:t>
      </w:r>
      <w:r w:rsidRPr="000D3291">
        <w:rPr>
          <w:rFonts w:ascii="Arial Narrow" w:eastAsia="Times New Roman" w:hAnsi="Arial Narrow" w:cs="Arial"/>
        </w:rPr>
        <w:t>,</w:t>
      </w:r>
    </w:p>
    <w:p w:rsidR="000D3291" w:rsidRPr="000D3291" w:rsidRDefault="000D3291" w:rsidP="001F4B7F">
      <w:pPr>
        <w:numPr>
          <w:ilvl w:val="0"/>
          <w:numId w:val="39"/>
        </w:numPr>
        <w:spacing w:after="0" w:line="360" w:lineRule="auto"/>
        <w:jc w:val="both"/>
        <w:rPr>
          <w:rFonts w:ascii="Arial Narrow" w:eastAsia="Times New Roman" w:hAnsi="Arial Narrow" w:cs="Arial"/>
        </w:rPr>
      </w:pPr>
      <w:r>
        <w:rPr>
          <w:rFonts w:ascii="Arial Narrow" w:eastAsia="Times New Roman" w:hAnsi="Arial Narrow" w:cs="Arial"/>
        </w:rPr>
        <w:t>…………………………</w:t>
      </w:r>
      <w:r w:rsidRPr="000D3291">
        <w:rPr>
          <w:rFonts w:ascii="Arial Narrow" w:eastAsia="Times New Roman" w:hAnsi="Arial Narrow" w:cs="Arial"/>
        </w:rPr>
        <w:t xml:space="preserve">   </w:t>
      </w:r>
      <w:r w:rsidRPr="000D3291">
        <w:rPr>
          <w:rFonts w:ascii="Arial Narrow" w:eastAsia="Times New Roman" w:hAnsi="Arial Narrow" w:cs="Arial"/>
        </w:rPr>
        <w:tab/>
      </w:r>
      <w:r>
        <w:rPr>
          <w:rFonts w:ascii="Arial Narrow" w:eastAsia="Times New Roman" w:hAnsi="Arial Narrow" w:cs="Arial"/>
        </w:rPr>
        <w:tab/>
      </w:r>
      <w:r w:rsidRPr="000D3291">
        <w:rPr>
          <w:rFonts w:ascii="Arial Narrow" w:eastAsia="Times New Roman" w:hAnsi="Arial Narrow" w:cs="Arial"/>
        </w:rPr>
        <w:tab/>
        <w:t xml:space="preserve">– </w:t>
      </w:r>
      <w:r>
        <w:rPr>
          <w:rFonts w:ascii="Arial Narrow" w:eastAsia="Times New Roman" w:hAnsi="Arial Narrow" w:cs="Arial"/>
        </w:rPr>
        <w:t>………………………………</w:t>
      </w:r>
      <w:r w:rsidRPr="000D3291">
        <w:rPr>
          <w:rFonts w:ascii="Arial Narrow" w:eastAsia="Times New Roman" w:hAnsi="Arial Narrow" w:cs="Arial"/>
        </w:rPr>
        <w:t>,</w:t>
      </w:r>
    </w:p>
    <w:p w:rsidR="000D3291" w:rsidRPr="000D3291" w:rsidRDefault="000D3291" w:rsidP="000D3291">
      <w:pPr>
        <w:spacing w:after="0" w:line="360" w:lineRule="auto"/>
        <w:jc w:val="both"/>
        <w:rPr>
          <w:rFonts w:ascii="Arial Narrow" w:eastAsia="Calibri" w:hAnsi="Arial Narrow" w:cs="Arial"/>
        </w:rPr>
      </w:pPr>
      <w:r w:rsidRPr="000D3291">
        <w:rPr>
          <w:rFonts w:ascii="Arial Narrow" w:eastAsia="Calibri" w:hAnsi="Arial Narrow" w:cs="Arial"/>
        </w:rPr>
        <w:t xml:space="preserve">przy kontrasygnacie </w:t>
      </w:r>
      <w:r>
        <w:rPr>
          <w:rFonts w:ascii="Arial Narrow" w:eastAsia="Calibri" w:hAnsi="Arial Narrow" w:cs="Arial"/>
        </w:rPr>
        <w:t>…………………………………………………………</w:t>
      </w:r>
      <w:bookmarkStart w:id="0" w:name="_GoBack"/>
      <w:bookmarkEnd w:id="0"/>
    </w:p>
    <w:p w:rsidR="000D3291" w:rsidRPr="000D3291" w:rsidRDefault="000D3291" w:rsidP="000D3291">
      <w:pPr>
        <w:spacing w:after="0" w:line="360" w:lineRule="auto"/>
        <w:jc w:val="both"/>
        <w:rPr>
          <w:rFonts w:ascii="Arial Narrow" w:eastAsia="Calibri" w:hAnsi="Arial Narrow" w:cs="Arial"/>
        </w:rPr>
      </w:pPr>
      <w:r w:rsidRPr="000D3291">
        <w:rPr>
          <w:rFonts w:ascii="Arial Narrow" w:eastAsia="Calibri" w:hAnsi="Arial Narrow" w:cs="Arial"/>
        </w:rPr>
        <w:t>a</w:t>
      </w:r>
    </w:p>
    <w:p w:rsidR="000D3291" w:rsidRPr="000D3291" w:rsidRDefault="000D3291" w:rsidP="000D3291">
      <w:pPr>
        <w:spacing w:after="0" w:line="360" w:lineRule="auto"/>
        <w:jc w:val="both"/>
        <w:rPr>
          <w:rFonts w:ascii="Arial Narrow" w:eastAsia="Calibri" w:hAnsi="Arial Narrow" w:cs="Arial"/>
        </w:rPr>
      </w:pPr>
      <w:r w:rsidRPr="000D3291">
        <w:rPr>
          <w:rFonts w:ascii="Arial Narrow" w:eastAsia="Calibri" w:hAnsi="Arial Narrow" w:cs="Arial"/>
        </w:rPr>
        <w:t>……………………………z siedzibą w ……………………………………., działającą na podstawie …………………….,</w:t>
      </w:r>
      <w:r w:rsidRPr="000D3291">
        <w:rPr>
          <w:rFonts w:ascii="Arial Narrow" w:eastAsia="Times New Roman" w:hAnsi="Arial Narrow" w:cs="Arial"/>
        </w:rPr>
        <w:t xml:space="preserve"> </w:t>
      </w:r>
      <w:r w:rsidRPr="000D3291">
        <w:rPr>
          <w:rFonts w:ascii="Arial Narrow" w:eastAsia="Calibri" w:hAnsi="Arial Narrow" w:cs="Arial"/>
        </w:rPr>
        <w:t xml:space="preserve">pod numerem …………., prowadzoną przez ……………………………, NIP …………………., REGON ……………….., zwaną dalej „Wykonawcą”, reprezentowaną przez: </w:t>
      </w:r>
    </w:p>
    <w:p w:rsidR="000D3291" w:rsidRPr="000D3291" w:rsidRDefault="000D3291" w:rsidP="001F4B7F">
      <w:pPr>
        <w:numPr>
          <w:ilvl w:val="0"/>
          <w:numId w:val="40"/>
        </w:numPr>
        <w:spacing w:after="0" w:line="360" w:lineRule="auto"/>
        <w:contextualSpacing/>
        <w:jc w:val="both"/>
        <w:rPr>
          <w:rFonts w:ascii="Arial Narrow" w:eastAsia="Calibri" w:hAnsi="Arial Narrow" w:cs="Arial"/>
          <w:lang w:eastAsia="en-US"/>
        </w:rPr>
      </w:pPr>
      <w:r w:rsidRPr="000D3291">
        <w:rPr>
          <w:rFonts w:ascii="Arial Narrow" w:eastAsia="Calibri" w:hAnsi="Arial Narrow" w:cs="Arial"/>
          <w:lang w:eastAsia="en-US"/>
        </w:rPr>
        <w:t>…………………..</w:t>
      </w:r>
      <w:r w:rsidRPr="000D3291">
        <w:rPr>
          <w:rFonts w:ascii="Arial Narrow" w:eastAsia="Calibri" w:hAnsi="Arial Narrow" w:cs="Arial"/>
          <w:lang w:eastAsia="en-US"/>
        </w:rPr>
        <w:tab/>
      </w:r>
      <w:r w:rsidRPr="000D3291">
        <w:rPr>
          <w:rFonts w:ascii="Arial Narrow" w:eastAsia="Calibri" w:hAnsi="Arial Narrow" w:cs="Arial"/>
          <w:lang w:eastAsia="en-US"/>
        </w:rPr>
        <w:tab/>
      </w:r>
      <w:r w:rsidRPr="000D3291">
        <w:rPr>
          <w:rFonts w:ascii="Arial Narrow" w:eastAsia="Calibri" w:hAnsi="Arial Narrow" w:cs="Arial"/>
          <w:lang w:eastAsia="en-US"/>
        </w:rPr>
        <w:tab/>
        <w:t>– …………………….</w:t>
      </w:r>
    </w:p>
    <w:p w:rsidR="000D3291" w:rsidRPr="000D3291" w:rsidRDefault="000D3291" w:rsidP="000D3291">
      <w:pPr>
        <w:spacing w:after="0" w:line="360" w:lineRule="auto"/>
        <w:jc w:val="both"/>
        <w:rPr>
          <w:rFonts w:ascii="Arial Narrow" w:eastAsia="Calibri" w:hAnsi="Arial Narrow" w:cs="Arial"/>
        </w:rPr>
      </w:pPr>
      <w:r w:rsidRPr="000D3291">
        <w:rPr>
          <w:rFonts w:ascii="Arial Narrow" w:eastAsia="Calibri" w:hAnsi="Arial Narrow" w:cs="Arial"/>
        </w:rPr>
        <w:t>zwanymi w dalszej części łącznie „Stronami”, a każdy z nich oddzielnie „Stroną”.</w:t>
      </w:r>
    </w:p>
    <w:p w:rsidR="000D3291" w:rsidRPr="000D3291" w:rsidRDefault="000D3291" w:rsidP="000D3291">
      <w:pPr>
        <w:tabs>
          <w:tab w:val="left" w:pos="567"/>
        </w:tabs>
        <w:spacing w:before="100" w:beforeAutospacing="1" w:after="100" w:afterAutospacing="1" w:line="360" w:lineRule="auto"/>
        <w:jc w:val="both"/>
        <w:rPr>
          <w:rFonts w:ascii="Arial Narrow" w:eastAsia="Calibri" w:hAnsi="Arial Narrow" w:cs="Arial"/>
        </w:rPr>
      </w:pPr>
      <w:r w:rsidRPr="000D3291">
        <w:rPr>
          <w:rFonts w:ascii="Arial Narrow" w:eastAsia="Calibri" w:hAnsi="Arial Narrow" w:cs="Arial"/>
        </w:rPr>
        <w:t xml:space="preserve">Niniejsza umowa zostaje zawarta w rezultacie dokonania przez Zamawiającego wyboru oferty Wykonawcy </w:t>
      </w:r>
      <w:r w:rsidR="00EF27D6">
        <w:rPr>
          <w:rFonts w:ascii="Arial Narrow" w:eastAsia="Calibri" w:hAnsi="Arial Narrow" w:cs="Arial"/>
        </w:rPr>
        <w:br/>
      </w:r>
      <w:r w:rsidRPr="000D3291">
        <w:rPr>
          <w:rFonts w:ascii="Arial Narrow" w:eastAsia="Calibri" w:hAnsi="Arial Narrow" w:cs="Arial"/>
        </w:rPr>
        <w:t xml:space="preserve">w postępowaniu o udzielenie zamówienia publicznego w trybie przetargu nieograniczonego na </w:t>
      </w:r>
      <w:r w:rsidRPr="000D3291">
        <w:rPr>
          <w:rFonts w:ascii="Arial Narrow" w:eastAsia="Times New Roman" w:hAnsi="Arial Narrow" w:cs="Arial"/>
        </w:rPr>
        <w:t>Przebudowę systemu grzewczego polegająca na likwidacji podgrzewaczy gazowych i budowie kotłowni gazowej oraz instalacji centralnego ogrzewania w budynku Starostwa Powiatowego w Nakle nad Notecią przy ul. Gen. H. Dąbr</w:t>
      </w:r>
      <w:r w:rsidR="00EF27D6">
        <w:rPr>
          <w:rFonts w:ascii="Arial Narrow" w:eastAsia="Times New Roman" w:hAnsi="Arial Narrow" w:cs="Arial"/>
        </w:rPr>
        <w:t xml:space="preserve">owskiego 54, </w:t>
      </w:r>
      <w:r w:rsidRPr="000D3291">
        <w:rPr>
          <w:rFonts w:ascii="Arial Narrow" w:eastAsia="Times New Roman" w:hAnsi="Arial Narrow" w:cs="Arial"/>
        </w:rPr>
        <w:t>w ramach modernizacji przestarzałego systemu ogrzewania</w:t>
      </w:r>
      <w:r w:rsidRPr="000D3291">
        <w:rPr>
          <w:rFonts w:ascii="Arial Narrow" w:eastAsia="Calibri" w:hAnsi="Arial Narrow" w:cs="Arial"/>
        </w:rPr>
        <w:t>, na podstawie ustawy z dnia 29 stycznia 2004r. Prawo zamówień publicznyc</w:t>
      </w:r>
      <w:r w:rsidR="00EF27D6">
        <w:rPr>
          <w:rFonts w:ascii="Arial Narrow" w:eastAsia="Calibri" w:hAnsi="Arial Narrow" w:cs="Arial"/>
        </w:rPr>
        <w:t>h (tekst jednolity Dz. U. z 2013</w:t>
      </w:r>
      <w:r w:rsidRPr="000D3291">
        <w:rPr>
          <w:rFonts w:ascii="Arial Narrow" w:eastAsia="Calibri" w:hAnsi="Arial Narrow" w:cs="Arial"/>
        </w:rPr>
        <w:t>r.</w:t>
      </w:r>
      <w:r w:rsidR="00EF27D6">
        <w:rPr>
          <w:rFonts w:ascii="Arial Narrow" w:eastAsia="Calibri" w:hAnsi="Arial Narrow" w:cs="Arial"/>
        </w:rPr>
        <w:t xml:space="preserve">, </w:t>
      </w:r>
      <w:r w:rsidRPr="000D3291">
        <w:rPr>
          <w:rFonts w:ascii="Arial Narrow" w:eastAsia="Calibri" w:hAnsi="Arial Narrow" w:cs="Arial"/>
        </w:rPr>
        <w:t xml:space="preserve">poz. </w:t>
      </w:r>
      <w:r w:rsidR="00EF27D6">
        <w:rPr>
          <w:rFonts w:ascii="Arial Narrow" w:eastAsia="Calibri" w:hAnsi="Arial Narrow" w:cs="Arial"/>
        </w:rPr>
        <w:t>907</w:t>
      </w:r>
      <w:r w:rsidRPr="000D3291">
        <w:rPr>
          <w:rFonts w:ascii="Arial Narrow" w:eastAsia="Calibri" w:hAnsi="Arial Narrow" w:cs="Arial"/>
        </w:rPr>
        <w:t xml:space="preserve"> ze zm.). </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§1</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Przedmiot umowy</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 xml:space="preserve">Zamawiający zleca, a Wykonawca przyjmuje do wykonania roboty budowlane </w:t>
      </w:r>
      <w:r w:rsidRPr="000D3291">
        <w:rPr>
          <w:rFonts w:ascii="Arial Narrow" w:eastAsia="Times New Roman" w:hAnsi="Arial Narrow" w:cs="Arial"/>
        </w:rPr>
        <w:t>przebudowy systemu grzewczego polegające na likwidacji podgrzewaczy gazowych i budowie kotłowni gazowej oraz instalacji centralnego ogrzewania w budynku Starostwa Powiatowego w Nakle nad Notecią przy ul. Gen. H. Dąbrowskiego 54, zwane dalej budową</w:t>
      </w:r>
      <w:r w:rsidRPr="000D3291">
        <w:rPr>
          <w:rFonts w:ascii="Arial Narrow" w:eastAsia="Calibri" w:hAnsi="Arial Narrow" w:cs="Arial"/>
        </w:rPr>
        <w:t>.</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Opis przedmiotu zamówienia określa załączona do niniejszej umowy dokumentacja projektowa, przedmiar robót, specyfikacja techniczna wykonania  i odbioru robót budowlanych (załącznik nr 1) oraz oferta przetargowa wykonawcy (załącznik nr 2). Przedmiot umowy musi być wykonany zgodnie z obowiązującymi przepisami, normami oraz na ustalonych niniejszą umową warunkach.</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 xml:space="preserve">Wykonawca zrealizuje roboty zgodnie z zakresem rzeczowym ujętym w dokumentacji projektowej, przedmiarze robót i specyfikacjach technicznych wykonania i odbioru robót oraz specyfikacji istotnych warunków zamówienia. </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 xml:space="preserve">Wykonawca oświadcza, że zapoznał się z dokumentacją projektową, specyfikacjami technicznymi wykonania i odbioru robót budowlanych oraz SIWZ i uznaje je za podstawę do realizacji przedmiotu niniejszej umowy i nie wnosi w tym zakresie żadnych zastrzeżeń. </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lastRenderedPageBreak/>
        <w:t xml:space="preserve">Zamawiający dopuszcza możliwość wystąpienia w trakcie realizacji przedmiotu umowy konieczności wykonania </w:t>
      </w:r>
      <w:r w:rsidRPr="000D3291">
        <w:rPr>
          <w:rFonts w:ascii="Arial Narrow" w:eastAsia="Calibri" w:hAnsi="Arial Narrow" w:cs="Arial"/>
          <w:i/>
        </w:rPr>
        <w:t>robót zamiennych</w:t>
      </w:r>
      <w:r w:rsidRPr="000D3291">
        <w:rPr>
          <w:rFonts w:ascii="Arial Narrow" w:eastAsia="Calibri" w:hAnsi="Arial Narrow" w:cs="Arial"/>
        </w:rPr>
        <w:t xml:space="preserve"> w stosunku do przewidzianych dokumentacją projektową, o których mowa w § 7 ust. 6 niniejszej umowy, w sytuacji gdy wykonanie tych robót będzie niezbędne do prawidłowego, tj. zgodnego z zasadami wiedzy technicznej i obowiązującymi na dzień odbioru robót przepisami wykonania przedmiotu umowy określonego w ust. 1 niniejszego paragrafu.</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0D3291">
        <w:rPr>
          <w:rFonts w:ascii="Arial Narrow" w:eastAsia="Calibri" w:hAnsi="Arial Narrow" w:cs="Arial"/>
          <w:i/>
        </w:rPr>
        <w:t>robotami zaniechanymi</w:t>
      </w:r>
      <w:r w:rsidRPr="000D3291">
        <w:rPr>
          <w:rFonts w:ascii="Arial Narrow" w:eastAsia="Calibri" w:hAnsi="Arial Narrow" w:cs="Arial"/>
        </w:rPr>
        <w:t>, o których mowa w § 7 ust. 6 niniejszej umowy.</w:t>
      </w:r>
    </w:p>
    <w:p w:rsidR="000D3291" w:rsidRPr="000D3291" w:rsidRDefault="000D3291" w:rsidP="000D3291">
      <w:pPr>
        <w:numPr>
          <w:ilvl w:val="0"/>
          <w:numId w:val="20"/>
        </w:numPr>
        <w:spacing w:after="0" w:line="360" w:lineRule="auto"/>
        <w:ind w:left="360"/>
        <w:jc w:val="both"/>
        <w:rPr>
          <w:rFonts w:ascii="Arial Narrow" w:eastAsia="Calibri" w:hAnsi="Arial Narrow" w:cs="Arial"/>
        </w:rPr>
      </w:pPr>
      <w:r w:rsidRPr="000D3291">
        <w:rPr>
          <w:rFonts w:ascii="Arial Narrow" w:eastAsia="Calibri" w:hAnsi="Arial Narrow" w:cs="Arial"/>
        </w:rPr>
        <w:t xml:space="preserve">Zamawiający dopuszcza zmiany materiałów i urządzeń przedstawionych w ofercie przetargowej, pod warunkiem, że </w:t>
      </w:r>
      <w:r w:rsidRPr="000D3291">
        <w:rPr>
          <w:rFonts w:ascii="Arial Narrow" w:eastAsia="Calibri" w:hAnsi="Arial Narrow" w:cs="Arial"/>
          <w:snapToGrid w:val="0"/>
        </w:rPr>
        <w:t>zmiany te nie spowodują obniżenia parametrów tych materiałów i urządzeń oraz zaistnieje jedna z poniższych okoliczności:</w:t>
      </w:r>
    </w:p>
    <w:p w:rsidR="000D3291" w:rsidRDefault="000D3291" w:rsidP="00EF27D6">
      <w:pPr>
        <w:numPr>
          <w:ilvl w:val="1"/>
          <w:numId w:val="21"/>
        </w:numPr>
        <w:tabs>
          <w:tab w:val="num" w:pos="709"/>
        </w:tabs>
        <w:spacing w:after="0" w:line="360" w:lineRule="auto"/>
        <w:ind w:left="709" w:hanging="283"/>
        <w:jc w:val="both"/>
        <w:rPr>
          <w:rFonts w:ascii="Arial Narrow" w:eastAsia="Calibri" w:hAnsi="Arial Narrow" w:cs="Arial"/>
          <w:snapToGrid w:val="0"/>
        </w:rPr>
      </w:pPr>
      <w:r w:rsidRPr="000D3291">
        <w:rPr>
          <w:rFonts w:ascii="Arial Narrow" w:eastAsia="Calibri" w:hAnsi="Arial Narrow" w:cs="Arial"/>
          <w:snapToGrid w:val="0"/>
        </w:rPr>
        <w:t>powodujące obniżenie kosztu ponoszonego przez zamawiającego na eksploatację i konserwację wykonanego przedmiotu umowy,</w:t>
      </w:r>
    </w:p>
    <w:p w:rsidR="000D3291" w:rsidRDefault="000D3291" w:rsidP="00EF27D6">
      <w:pPr>
        <w:numPr>
          <w:ilvl w:val="1"/>
          <w:numId w:val="21"/>
        </w:numPr>
        <w:tabs>
          <w:tab w:val="num" w:pos="709"/>
        </w:tabs>
        <w:spacing w:after="0" w:line="360" w:lineRule="auto"/>
        <w:ind w:left="709" w:hanging="283"/>
        <w:jc w:val="both"/>
        <w:rPr>
          <w:rFonts w:ascii="Arial Narrow" w:eastAsia="Calibri" w:hAnsi="Arial Narrow" w:cs="Arial"/>
          <w:snapToGrid w:val="0"/>
        </w:rPr>
      </w:pPr>
      <w:r w:rsidRPr="000D3291">
        <w:rPr>
          <w:rFonts w:ascii="Arial Narrow" w:eastAsia="Calibri" w:hAnsi="Arial Narrow" w:cs="Arial"/>
          <w:snapToGrid w:val="0"/>
        </w:rPr>
        <w:t>powodujące poprawienie parametrów technicznych,</w:t>
      </w:r>
    </w:p>
    <w:p w:rsidR="000D3291" w:rsidRPr="000D3291" w:rsidRDefault="000D3291" w:rsidP="00EF27D6">
      <w:pPr>
        <w:numPr>
          <w:ilvl w:val="1"/>
          <w:numId w:val="21"/>
        </w:numPr>
        <w:tabs>
          <w:tab w:val="num" w:pos="709"/>
        </w:tabs>
        <w:spacing w:after="0" w:line="360" w:lineRule="auto"/>
        <w:ind w:left="709" w:hanging="283"/>
        <w:jc w:val="both"/>
        <w:rPr>
          <w:rFonts w:ascii="Arial Narrow" w:eastAsia="Calibri" w:hAnsi="Arial Narrow" w:cs="Arial"/>
          <w:snapToGrid w:val="0"/>
        </w:rPr>
      </w:pPr>
      <w:r w:rsidRPr="000D3291">
        <w:rPr>
          <w:rFonts w:ascii="Arial Narrow" w:eastAsia="Calibri" w:hAnsi="Arial Narrow" w:cs="Arial"/>
          <w:snapToGrid w:val="0"/>
        </w:rPr>
        <w:t>wynikające z aktualizacji rozwiązań z uwagi na postęp technologiczny lub zmiany obowiązujących przepisów.</w:t>
      </w:r>
    </w:p>
    <w:p w:rsidR="000D3291" w:rsidRPr="000D3291" w:rsidRDefault="000D3291" w:rsidP="000D3291">
      <w:pPr>
        <w:numPr>
          <w:ilvl w:val="0"/>
          <w:numId w:val="20"/>
        </w:numPr>
        <w:tabs>
          <w:tab w:val="clear" w:pos="720"/>
        </w:tabs>
        <w:spacing w:after="0" w:line="360" w:lineRule="auto"/>
        <w:ind w:left="426"/>
        <w:jc w:val="both"/>
        <w:rPr>
          <w:rFonts w:ascii="Arial Narrow" w:eastAsia="Calibri" w:hAnsi="Arial Narrow" w:cs="Arial"/>
          <w:snapToGrid w:val="0"/>
        </w:rPr>
      </w:pPr>
      <w:r w:rsidRPr="000D3291">
        <w:rPr>
          <w:rFonts w:ascii="Arial Narrow" w:eastAsia="Calibri" w:hAnsi="Arial Narrow" w:cs="Arial"/>
          <w:snapToGrid w:val="0"/>
        </w:rPr>
        <w:t>Dodatkowo możliwa jest zmiana producenta poszczególnych materiałów i urządzeń przedstawionych w ofercie przetargowej, pod warunkiem, że zmiana ta nie spowoduje obniżenia parametrów tych materiałów lub urządzeń.</w:t>
      </w:r>
    </w:p>
    <w:p w:rsidR="000D3291" w:rsidRPr="000D3291" w:rsidRDefault="000D3291" w:rsidP="000D3291">
      <w:pPr>
        <w:numPr>
          <w:ilvl w:val="0"/>
          <w:numId w:val="20"/>
        </w:numPr>
        <w:tabs>
          <w:tab w:val="clear" w:pos="720"/>
        </w:tabs>
        <w:spacing w:after="0" w:line="360" w:lineRule="auto"/>
        <w:ind w:left="426"/>
        <w:jc w:val="both"/>
        <w:rPr>
          <w:rFonts w:ascii="Arial Narrow" w:eastAsia="Calibri" w:hAnsi="Arial Narrow" w:cs="Arial"/>
          <w:snapToGrid w:val="0"/>
        </w:rPr>
      </w:pPr>
      <w:r w:rsidRPr="000D3291">
        <w:rPr>
          <w:rFonts w:ascii="Arial Narrow" w:eastAsia="Calibri" w:hAnsi="Arial Narrow" w:cs="Arial"/>
          <w:snapToGrid w:val="0"/>
        </w:rPr>
        <w:t>Zmiany, o których mowa w ust 3-6 niniejszego paragrafu, muszą być każdorazowo zatwierdzane przez projektanta i Zamawiającego.</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§2</w:t>
      </w:r>
    </w:p>
    <w:p w:rsidR="000D3291" w:rsidRPr="000D3291" w:rsidRDefault="000D3291" w:rsidP="00EF27D6">
      <w:pPr>
        <w:numPr>
          <w:ilvl w:val="0"/>
          <w:numId w:val="22"/>
        </w:numPr>
        <w:spacing w:after="0" w:line="360" w:lineRule="auto"/>
        <w:ind w:left="360" w:hanging="360"/>
        <w:jc w:val="both"/>
        <w:rPr>
          <w:rFonts w:ascii="Arial Narrow" w:eastAsia="Calibri" w:hAnsi="Arial Narrow" w:cs="Arial"/>
        </w:rPr>
      </w:pPr>
      <w:r w:rsidRPr="000D3291">
        <w:rPr>
          <w:rFonts w:ascii="Arial Narrow" w:eastAsia="Calibri" w:hAnsi="Arial Narrow" w:cs="Arial"/>
        </w:rPr>
        <w:t>Przedstawicielem Wykonawcy na budowie będzie kierownik budowy …………………, posiadający uprawnienia budowlane nr …………………….. – w branży sanitarnej</w:t>
      </w:r>
      <w:r w:rsidR="00EF27D6">
        <w:rPr>
          <w:rFonts w:ascii="Arial Narrow" w:eastAsia="Calibri" w:hAnsi="Arial Narrow" w:cs="Arial"/>
        </w:rPr>
        <w:t xml:space="preserve"> oraz zaświadczenie z …………………</w:t>
      </w:r>
    </w:p>
    <w:p w:rsidR="000D3291" w:rsidRDefault="000D3291" w:rsidP="00EF27D6">
      <w:pPr>
        <w:numPr>
          <w:ilvl w:val="0"/>
          <w:numId w:val="22"/>
        </w:numPr>
        <w:spacing w:after="0" w:line="360" w:lineRule="auto"/>
        <w:ind w:left="360" w:hanging="360"/>
        <w:jc w:val="both"/>
        <w:rPr>
          <w:rFonts w:ascii="Arial Narrow" w:eastAsia="Calibri" w:hAnsi="Arial Narrow" w:cs="Arial"/>
        </w:rPr>
      </w:pPr>
      <w:r w:rsidRPr="000D3291">
        <w:rPr>
          <w:rFonts w:ascii="Arial Narrow" w:eastAsia="Calibri" w:hAnsi="Arial Narrow" w:cs="Arial"/>
        </w:rPr>
        <w:t>Przedstawicielem Zamawiającego na budowie będzie osoba uprawniona przez niego na mocy pełnomocnictwa.</w:t>
      </w:r>
    </w:p>
    <w:p w:rsidR="000D3291" w:rsidRDefault="000D3291" w:rsidP="00EF27D6">
      <w:pPr>
        <w:numPr>
          <w:ilvl w:val="0"/>
          <w:numId w:val="22"/>
        </w:numPr>
        <w:spacing w:after="0" w:line="360" w:lineRule="auto"/>
        <w:ind w:left="360" w:hanging="360"/>
        <w:jc w:val="both"/>
        <w:rPr>
          <w:rFonts w:ascii="Arial Narrow" w:eastAsia="Calibri" w:hAnsi="Arial Narrow" w:cs="Arial"/>
        </w:rPr>
      </w:pPr>
      <w:r w:rsidRPr="000D3291">
        <w:rPr>
          <w:rFonts w:ascii="Arial Narrow" w:eastAsia="Calibri" w:hAnsi="Arial Narrow" w:cs="Arial"/>
        </w:rPr>
        <w:t xml:space="preserve">Przedstawiciel Zamawiającego oraz inspektorzy nadzoru inwestorskiego zostaną wskazani Wykonawcy do dnia przekazania terenu budowy.  </w:t>
      </w:r>
    </w:p>
    <w:p w:rsidR="000D3291" w:rsidRPr="000D3291" w:rsidRDefault="000D3291" w:rsidP="00EF27D6">
      <w:pPr>
        <w:numPr>
          <w:ilvl w:val="0"/>
          <w:numId w:val="22"/>
        </w:numPr>
        <w:spacing w:after="0" w:line="360" w:lineRule="auto"/>
        <w:ind w:left="360" w:hanging="360"/>
        <w:jc w:val="both"/>
        <w:rPr>
          <w:rFonts w:ascii="Arial Narrow" w:eastAsia="Calibri" w:hAnsi="Arial Narrow" w:cs="Arial"/>
        </w:rPr>
      </w:pPr>
      <w:r w:rsidRPr="000D3291">
        <w:rPr>
          <w:rFonts w:ascii="Arial Narrow" w:eastAsia="Calibri" w:hAnsi="Arial Narrow" w:cs="Arial"/>
        </w:rPr>
        <w:t>Inspektorzy nadzoru inwestorskiego działają w imieniu Zamawiającego.</w:t>
      </w:r>
    </w:p>
    <w:p w:rsidR="000D3291" w:rsidRPr="000D3291" w:rsidRDefault="000D3291" w:rsidP="000D3291">
      <w:pPr>
        <w:spacing w:after="0" w:line="360" w:lineRule="auto"/>
        <w:ind w:left="360"/>
        <w:jc w:val="center"/>
        <w:rPr>
          <w:rFonts w:ascii="Arial Narrow" w:eastAsia="Calibri" w:hAnsi="Arial Narrow" w:cs="Arial"/>
        </w:rPr>
      </w:pP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§3</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Obowiązki stron</w:t>
      </w:r>
    </w:p>
    <w:p w:rsidR="000D3291" w:rsidRPr="000D3291" w:rsidRDefault="000D3291" w:rsidP="000D3291">
      <w:pPr>
        <w:numPr>
          <w:ilvl w:val="0"/>
          <w:numId w:val="23"/>
        </w:numPr>
        <w:tabs>
          <w:tab w:val="num" w:pos="426"/>
        </w:tabs>
        <w:spacing w:after="0" w:line="360" w:lineRule="auto"/>
        <w:ind w:left="426" w:hanging="437"/>
        <w:jc w:val="both"/>
        <w:rPr>
          <w:rFonts w:ascii="Arial Narrow" w:eastAsia="Calibri" w:hAnsi="Arial Narrow" w:cs="Arial"/>
        </w:rPr>
      </w:pPr>
      <w:r w:rsidRPr="000D3291">
        <w:rPr>
          <w:rFonts w:ascii="Arial Narrow" w:eastAsia="Calibri" w:hAnsi="Arial Narrow" w:cs="Arial"/>
        </w:rPr>
        <w:t>Do obowiązków Zamawiającego w szczególności należy:</w:t>
      </w:r>
    </w:p>
    <w:p w:rsidR="000D3291" w:rsidRPr="000D3291" w:rsidRDefault="000D3291" w:rsidP="000D3291">
      <w:pPr>
        <w:numPr>
          <w:ilvl w:val="1"/>
          <w:numId w:val="23"/>
        </w:numPr>
        <w:spacing w:after="0" w:line="360" w:lineRule="auto"/>
        <w:ind w:left="709"/>
        <w:jc w:val="both"/>
        <w:rPr>
          <w:rFonts w:ascii="Arial Narrow" w:eastAsia="Times New Roman" w:hAnsi="Arial Narrow" w:cs="Arial"/>
        </w:rPr>
      </w:pPr>
      <w:r w:rsidRPr="000D3291">
        <w:rPr>
          <w:rFonts w:ascii="Arial Narrow" w:eastAsia="Times New Roman" w:hAnsi="Arial Narrow" w:cs="Arial"/>
        </w:rPr>
        <w:t xml:space="preserve">protokolarne przekazanie terenu budowy Wykonawcy w terminie 3 </w:t>
      </w:r>
      <w:r w:rsidR="00A74406">
        <w:rPr>
          <w:rFonts w:ascii="Arial Narrow" w:eastAsia="Times New Roman" w:hAnsi="Arial Narrow" w:cs="Arial"/>
        </w:rPr>
        <w:t xml:space="preserve">dni </w:t>
      </w:r>
      <w:r w:rsidRPr="000D3291">
        <w:rPr>
          <w:rFonts w:ascii="Arial Narrow" w:eastAsia="Times New Roman" w:hAnsi="Arial Narrow" w:cs="Arial"/>
        </w:rPr>
        <w:t>przed datą rozpoczęcia robót,</w:t>
      </w:r>
    </w:p>
    <w:p w:rsidR="000D3291" w:rsidRPr="000D3291" w:rsidRDefault="000D3291" w:rsidP="000D3291">
      <w:pPr>
        <w:numPr>
          <w:ilvl w:val="1"/>
          <w:numId w:val="23"/>
        </w:numPr>
        <w:spacing w:after="0" w:line="360" w:lineRule="auto"/>
        <w:ind w:left="709"/>
        <w:jc w:val="both"/>
        <w:rPr>
          <w:rFonts w:ascii="Arial Narrow" w:eastAsia="Calibri" w:hAnsi="Arial Narrow" w:cs="Arial"/>
        </w:rPr>
      </w:pPr>
      <w:r w:rsidRPr="000D3291">
        <w:rPr>
          <w:rFonts w:ascii="Arial Narrow" w:eastAsia="Calibri" w:hAnsi="Arial Narrow" w:cs="Arial"/>
        </w:rPr>
        <w:t>przekazanie kompletu dokumentacji (w tym m.in. dziennika budowy) w dniu przekazania frontu robót,</w:t>
      </w:r>
    </w:p>
    <w:p w:rsidR="000D3291" w:rsidRPr="000D3291" w:rsidRDefault="000D3291" w:rsidP="000D3291">
      <w:pPr>
        <w:numPr>
          <w:ilvl w:val="1"/>
          <w:numId w:val="23"/>
        </w:numPr>
        <w:spacing w:after="0" w:line="360" w:lineRule="auto"/>
        <w:ind w:left="709"/>
        <w:jc w:val="both"/>
        <w:rPr>
          <w:rFonts w:ascii="Arial Narrow" w:eastAsia="Calibri" w:hAnsi="Arial Narrow" w:cs="Arial"/>
        </w:rPr>
      </w:pPr>
      <w:r w:rsidRPr="000D3291">
        <w:rPr>
          <w:rFonts w:ascii="Arial Narrow" w:eastAsia="Calibri" w:hAnsi="Arial Narrow" w:cs="Arial"/>
        </w:rPr>
        <w:lastRenderedPageBreak/>
        <w:t>zapewnienie nadzoru inwestorskiego przez cały czas realizacji przedmiotu umowy określonego §1 umowy,</w:t>
      </w:r>
    </w:p>
    <w:p w:rsidR="000D3291" w:rsidRPr="000D3291" w:rsidRDefault="000D3291" w:rsidP="000D3291">
      <w:pPr>
        <w:numPr>
          <w:ilvl w:val="2"/>
          <w:numId w:val="23"/>
        </w:numPr>
        <w:spacing w:after="0" w:line="360" w:lineRule="auto"/>
        <w:ind w:left="426" w:hanging="426"/>
        <w:jc w:val="both"/>
        <w:rPr>
          <w:rFonts w:ascii="Arial Narrow" w:eastAsia="Calibri" w:hAnsi="Arial Narrow" w:cs="Arial"/>
        </w:rPr>
      </w:pPr>
      <w:r w:rsidRPr="000D3291">
        <w:rPr>
          <w:rFonts w:ascii="Arial Narrow" w:eastAsia="Calibri" w:hAnsi="Arial Narrow" w:cs="Arial"/>
        </w:rPr>
        <w:t>Do obowiązków Wykonawcy w szczególności należy:</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opracowanie harmonogramu robót i ich finansowania w terminie 7 dni od dnia podpisania umowy oraz uzyskanie akceptacji harmonogramu przez Zamawiającego,</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prowadzenie robót wg zaakceptowanego harmonogramu,</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opracowanie planu bezpieczeństwa i ochrony zdrowia, uwzględniającego specyfikę obiektu budowlanego i warunki prowadzenia robót,</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zatrudnienie do wykonywania samodzielnych funkcji przy realizacji robót osób wymienionych w załączonym do oferty wykazie lub innych osób zaakceptowanych przez Zamawiającego. Zamawiający zaakceptuje osoby jeśli posiadają kwalifikacje i doświadczenie takie same lub wyższe od osób wymienionych w wykazie osób załączonym do SIWZ,</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z chwilą przejęcia terenu budowy Wykonawca odpowiada za wszystkie skutki prowadzonych prac budowlanych, w tym za mienie pozostawione na terenie wykonywanych prac,</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utrzymanie porządku, ochrona mienia znajdującego się na terenie budowy,</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zorganizowanie zaplecza i placu budowy,</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ogrodzenie placu budowy na czas wykonania robót,</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zabezpieczenie mienia Zamawiającego przed uszkodzeniem i przed zanieczyszczeniem w trakcie prowadzonych robót,</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przestrzeganie obowiązujących przepisów BHP i ppoż. w trakcie wykonywania robót,</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 xml:space="preserve">utrzymanie porządku i usuwanie na bieżąco </w:t>
      </w:r>
      <w:r w:rsidR="00A74406">
        <w:rPr>
          <w:rFonts w:ascii="Arial Narrow" w:eastAsia="Calibri" w:hAnsi="Arial Narrow" w:cs="Arial"/>
        </w:rPr>
        <w:t xml:space="preserve">gruzu, </w:t>
      </w:r>
      <w:r w:rsidRPr="000D3291">
        <w:rPr>
          <w:rFonts w:ascii="Arial Narrow" w:eastAsia="Calibri" w:hAnsi="Arial Narrow" w:cs="Arial"/>
        </w:rPr>
        <w:t>śmieci i odpadów powstałych w takcie wykonywanych prac oraz prawi</w:t>
      </w:r>
      <w:r w:rsidR="00A74406">
        <w:rPr>
          <w:rFonts w:ascii="Arial Narrow" w:eastAsia="Calibri" w:hAnsi="Arial Narrow" w:cs="Arial"/>
        </w:rPr>
        <w:t>dłowej gospodarki tymi odpadami, w tym powstałymi w wyniku likwidacji istniejących instalacji i urządzeń w uzgodnieniu z Zamawiającym</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naprawa chodników sąsiednich lub przyległych ulic, w przypadku ich zniszczenia,</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rPr>
        <w:t xml:space="preserve">wykonanie przedmiotu umowy zgodnie z przepisami prawa </w:t>
      </w:r>
      <w:r w:rsidRPr="000D3291">
        <w:rPr>
          <w:rFonts w:ascii="Arial Narrow" w:eastAsia="Calibri" w:hAnsi="Arial Narrow" w:cs="Arial"/>
          <w:color w:val="000000"/>
        </w:rPr>
        <w:t>budowlanego, warunkami technicznymi, Polskimi Normami, zasadami wiedzy technicznej,</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color w:val="000000"/>
        </w:rPr>
        <w:t xml:space="preserve">stosowanie materiałów i urządzeń posiadających odpowiednie dopuszczenia do stosowania </w:t>
      </w:r>
      <w:r w:rsidR="004D6174">
        <w:rPr>
          <w:rFonts w:ascii="Arial Narrow" w:eastAsia="Calibri" w:hAnsi="Arial Narrow" w:cs="Arial"/>
          <w:color w:val="000000"/>
        </w:rPr>
        <w:br/>
      </w:r>
      <w:r w:rsidRPr="000D3291">
        <w:rPr>
          <w:rFonts w:ascii="Arial Narrow" w:eastAsia="Calibri" w:hAnsi="Arial Narrow" w:cs="Arial"/>
          <w:color w:val="000000"/>
        </w:rPr>
        <w:t>w budownictwie i zapewniających sprawność eksploatacyjną wykonanego przedmiotu umowy,</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color w:val="000000"/>
        </w:rPr>
        <w:t>pokrycie kosztów energii elektrycznej, wody, o</w:t>
      </w:r>
      <w:r w:rsidR="004D6174">
        <w:rPr>
          <w:rFonts w:ascii="Arial Narrow" w:eastAsia="Calibri" w:hAnsi="Arial Narrow" w:cs="Arial"/>
          <w:color w:val="000000"/>
        </w:rPr>
        <w:t xml:space="preserve">dprowadzenia ścieków, zużytych </w:t>
      </w:r>
      <w:r w:rsidRPr="000D3291">
        <w:rPr>
          <w:rFonts w:ascii="Arial Narrow" w:eastAsia="Calibri" w:hAnsi="Arial Narrow" w:cs="Arial"/>
          <w:color w:val="000000"/>
        </w:rPr>
        <w:t xml:space="preserve">do wykonania przedmiotu umowy </w:t>
      </w:r>
      <w:r w:rsidR="00A74406">
        <w:rPr>
          <w:rFonts w:ascii="Arial Narrow" w:eastAsia="Calibri" w:hAnsi="Arial Narrow" w:cs="Arial"/>
          <w:color w:val="000000"/>
        </w:rPr>
        <w:t>w kwocie brutto 6 zł za dzień</w:t>
      </w:r>
      <w:r w:rsidRPr="000D3291">
        <w:rPr>
          <w:rFonts w:ascii="Arial Narrow" w:eastAsia="Calibri" w:hAnsi="Arial Narrow" w:cs="Arial"/>
          <w:color w:val="000000"/>
        </w:rPr>
        <w:t>,</w:t>
      </w:r>
    </w:p>
    <w:p w:rsidR="000D3291" w:rsidRPr="000D3291" w:rsidRDefault="000D3291" w:rsidP="000D3291">
      <w:pPr>
        <w:numPr>
          <w:ilvl w:val="0"/>
          <w:numId w:val="24"/>
        </w:numPr>
        <w:tabs>
          <w:tab w:val="num" w:pos="709"/>
        </w:tabs>
        <w:spacing w:after="0" w:line="360" w:lineRule="auto"/>
        <w:ind w:left="709"/>
        <w:jc w:val="both"/>
        <w:rPr>
          <w:rFonts w:ascii="Arial Narrow" w:eastAsia="Calibri" w:hAnsi="Arial Narrow" w:cs="Arial"/>
        </w:rPr>
      </w:pPr>
      <w:r w:rsidRPr="000D3291">
        <w:rPr>
          <w:rFonts w:ascii="Arial Narrow" w:eastAsia="Calibri" w:hAnsi="Arial Narrow" w:cs="Arial"/>
          <w:color w:val="000000"/>
        </w:rPr>
        <w:t>prowadzenie dziennika budowy przez kierownika budowy.</w:t>
      </w:r>
    </w:p>
    <w:p w:rsidR="000D3291" w:rsidRPr="000D3291" w:rsidRDefault="000D3291" w:rsidP="000D3291">
      <w:pPr>
        <w:spacing w:after="0" w:line="360" w:lineRule="auto"/>
        <w:jc w:val="center"/>
        <w:rPr>
          <w:rFonts w:ascii="Arial Narrow" w:eastAsia="Calibri" w:hAnsi="Arial Narrow" w:cs="Arial"/>
          <w:color w:val="000000"/>
        </w:rPr>
      </w:pP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§4</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Oświadczenia i zapewnienia Wykonawcy</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 xml:space="preserve">Wykonawca, po zapoznaniu się z sytuacją faktyczną, w tym w szczególności ze stanem technicznym obiektu, dokumentacją techniczną i warunkami lokalnymi, zapewnia, że posiada niezbędną wiedzę fachową, kwalifikacje, doświadczenie, możliwości i uprawnienia konieczne dla prawidłowego wykonania umowy </w:t>
      </w:r>
      <w:r w:rsidR="00EF27D6">
        <w:rPr>
          <w:rFonts w:ascii="Arial Narrow" w:eastAsia="Calibri" w:hAnsi="Arial Narrow" w:cs="Arial"/>
        </w:rPr>
        <w:br/>
      </w:r>
      <w:r w:rsidRPr="000D3291">
        <w:rPr>
          <w:rFonts w:ascii="Arial Narrow" w:eastAsia="Calibri" w:hAnsi="Arial Narrow" w:cs="Arial"/>
        </w:rPr>
        <w:t>i będzie w stanie należycie wykonać roboty budowlane na warunkach określonych w umowie.</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lastRenderedPageBreak/>
        <w:t>Zlecanie części robót Podwykonawcy nie zmieni zobowiązań Wykonawcy, który jest odpowiedzialny za wykonanie całości robót dla Zamawiającego.</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Ustalony w umowie zakres przedmiotu umowy realizowany będzie z udziałem Podwykonawców w zakresie robót: ……………………………</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Umowy z Podwykonawcami nie mogą być sprzeczne z umową zawartą z Wykonawcą. Postanowienia sprzeczne będą uważane za nieważne.</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Umowy z Podwykonawcami będą przedstawione Zamawiającemu na 14 dni przed ich zawarciem.</w:t>
      </w:r>
    </w:p>
    <w:p w:rsid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Wykonawca jest odpowiedzialny za działania, uchybienia i zaniedbania Podwykonawców w takim samym stopniu, jak to by były jego własne.</w:t>
      </w:r>
    </w:p>
    <w:p w:rsidR="000D3291" w:rsidRPr="000D3291" w:rsidRDefault="000D3291" w:rsidP="001F4B7F">
      <w:pPr>
        <w:numPr>
          <w:ilvl w:val="0"/>
          <w:numId w:val="38"/>
        </w:numPr>
        <w:spacing w:after="0" w:line="360" w:lineRule="auto"/>
        <w:ind w:left="360" w:hanging="360"/>
        <w:jc w:val="both"/>
        <w:rPr>
          <w:rFonts w:ascii="Arial Narrow" w:eastAsia="Calibri" w:hAnsi="Arial Narrow" w:cs="Arial"/>
        </w:rPr>
      </w:pPr>
      <w:r w:rsidRPr="000D3291">
        <w:rPr>
          <w:rFonts w:ascii="Arial Narrow" w:eastAsia="Calibri" w:hAnsi="Arial Narrow" w:cs="Arial"/>
        </w:rPr>
        <w:t>Do zawarcia przez Wykonawcę umowy z podwykonawcą potrzebna jest zgoda Zamawiającego.</w:t>
      </w:r>
    </w:p>
    <w:p w:rsidR="000D3291" w:rsidRPr="000D3291" w:rsidRDefault="000D3291" w:rsidP="000D3291">
      <w:pPr>
        <w:spacing w:after="0" w:line="360" w:lineRule="auto"/>
        <w:jc w:val="center"/>
        <w:rPr>
          <w:rFonts w:ascii="Arial Narrow" w:eastAsia="Calibri" w:hAnsi="Arial Narrow" w:cs="Arial"/>
        </w:rPr>
      </w:pP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§5</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Termin realizacji umowy</w:t>
      </w:r>
    </w:p>
    <w:p w:rsidR="000D3291" w:rsidRPr="000D3291" w:rsidRDefault="000D3291" w:rsidP="00EF27D6">
      <w:pPr>
        <w:numPr>
          <w:ilvl w:val="0"/>
          <w:numId w:val="25"/>
        </w:numPr>
        <w:spacing w:after="0" w:line="360" w:lineRule="auto"/>
        <w:ind w:left="360" w:hanging="360"/>
        <w:jc w:val="both"/>
        <w:rPr>
          <w:rFonts w:ascii="Arial Narrow" w:eastAsia="Calibri" w:hAnsi="Arial Narrow" w:cs="Arial"/>
          <w:color w:val="FF0000"/>
        </w:rPr>
      </w:pPr>
      <w:r w:rsidRPr="000D3291">
        <w:rPr>
          <w:rFonts w:ascii="Arial Narrow" w:eastAsia="Calibri" w:hAnsi="Arial Narrow" w:cs="Arial"/>
        </w:rPr>
        <w:t xml:space="preserve">Wykonawca </w:t>
      </w:r>
      <w:r w:rsidRPr="000D3291">
        <w:rPr>
          <w:rFonts w:ascii="Arial Narrow" w:eastAsia="Times New Roman" w:hAnsi="Arial Narrow" w:cs="Arial"/>
        </w:rPr>
        <w:t xml:space="preserve">zrealizuje przedmiot umowy w okresie od </w:t>
      </w:r>
      <w:r w:rsidR="00A74406">
        <w:rPr>
          <w:rFonts w:ascii="Arial Narrow" w:eastAsia="Times New Roman" w:hAnsi="Arial Narrow" w:cs="Arial"/>
          <w:b/>
        </w:rPr>
        <w:t>16</w:t>
      </w:r>
      <w:r w:rsidRPr="000D3291">
        <w:rPr>
          <w:rFonts w:ascii="Arial Narrow" w:eastAsia="Times New Roman" w:hAnsi="Arial Narrow" w:cs="Arial"/>
          <w:b/>
        </w:rPr>
        <w:t>.0</w:t>
      </w:r>
      <w:r w:rsidR="00A74406">
        <w:rPr>
          <w:rFonts w:ascii="Arial Narrow" w:eastAsia="Times New Roman" w:hAnsi="Arial Narrow" w:cs="Arial"/>
          <w:b/>
        </w:rPr>
        <w:t>6</w:t>
      </w:r>
      <w:r w:rsidRPr="000D3291">
        <w:rPr>
          <w:rFonts w:ascii="Arial Narrow" w:eastAsia="Times New Roman" w:hAnsi="Arial Narrow" w:cs="Arial"/>
          <w:b/>
        </w:rPr>
        <w:t>.2014r.</w:t>
      </w:r>
      <w:r w:rsidRPr="000D3291">
        <w:rPr>
          <w:rFonts w:ascii="Arial Narrow" w:eastAsia="Times New Roman" w:hAnsi="Arial Narrow" w:cs="Arial"/>
        </w:rPr>
        <w:t xml:space="preserve"> do </w:t>
      </w:r>
      <w:r w:rsidRPr="000D3291">
        <w:rPr>
          <w:rFonts w:ascii="Arial Narrow" w:eastAsia="Calibri" w:hAnsi="Arial Narrow" w:cs="Arial"/>
          <w:b/>
        </w:rPr>
        <w:t xml:space="preserve">29.08.2014r. </w:t>
      </w:r>
      <w:r w:rsidRPr="000D3291">
        <w:rPr>
          <w:rFonts w:ascii="Arial Narrow" w:eastAsia="Calibri" w:hAnsi="Arial Narrow" w:cs="Arial"/>
        </w:rPr>
        <w:t>i najpóźniej</w:t>
      </w:r>
      <w:r w:rsidRPr="000D3291">
        <w:rPr>
          <w:rFonts w:ascii="Arial Narrow" w:eastAsia="Times New Roman" w:hAnsi="Arial Narrow" w:cs="Arial"/>
        </w:rPr>
        <w:t xml:space="preserve"> w dniu </w:t>
      </w:r>
      <w:r w:rsidRPr="000D3291">
        <w:rPr>
          <w:rFonts w:ascii="Arial Narrow" w:eastAsia="Calibri" w:hAnsi="Arial Narrow" w:cs="Arial"/>
        </w:rPr>
        <w:t>29.08.2014r.</w:t>
      </w:r>
      <w:r w:rsidRPr="000D3291">
        <w:rPr>
          <w:rFonts w:ascii="Arial Narrow" w:eastAsia="Calibri" w:hAnsi="Arial Narrow" w:cs="Arial"/>
          <w:b/>
        </w:rPr>
        <w:t xml:space="preserve"> </w:t>
      </w:r>
      <w:r w:rsidRPr="000D3291">
        <w:rPr>
          <w:rFonts w:ascii="Arial Narrow" w:eastAsia="Times New Roman" w:hAnsi="Arial Narrow" w:cs="Arial"/>
        </w:rPr>
        <w:t>zgłosi pisemnie gotowość do odbioru końcowego.</w:t>
      </w:r>
    </w:p>
    <w:p w:rsidR="000D3291" w:rsidRPr="000D3291" w:rsidRDefault="000D3291" w:rsidP="000D3291">
      <w:pPr>
        <w:numPr>
          <w:ilvl w:val="0"/>
          <w:numId w:val="25"/>
        </w:numPr>
        <w:tabs>
          <w:tab w:val="left" w:pos="9072"/>
        </w:tabs>
        <w:spacing w:before="100" w:beforeAutospacing="1" w:after="100" w:afterAutospacing="1" w:line="360" w:lineRule="auto"/>
        <w:ind w:left="426" w:hanging="426"/>
        <w:jc w:val="both"/>
        <w:rPr>
          <w:rFonts w:ascii="Arial Narrow" w:eastAsia="Times New Roman" w:hAnsi="Arial Narrow" w:cs="Arial"/>
        </w:rPr>
      </w:pPr>
      <w:r w:rsidRPr="000D3291">
        <w:rPr>
          <w:rFonts w:ascii="Arial Narrow" w:eastAsia="Times New Roman" w:hAnsi="Arial Narrow" w:cs="Arial"/>
        </w:rPr>
        <w:t>Roboty budowlane mogą być prowadzone wyłącznie w godzinach pracy urzędu w dni powszednie (tj. od 7:00 do 15:00). Wszelkie inne ustalenia prowadzenia robót wymagają uzgodnienia z Zamawiającym.</w:t>
      </w:r>
    </w:p>
    <w:p w:rsidR="000D3291" w:rsidRDefault="000D3291" w:rsidP="000D3291">
      <w:pPr>
        <w:numPr>
          <w:ilvl w:val="0"/>
          <w:numId w:val="25"/>
        </w:numPr>
        <w:tabs>
          <w:tab w:val="left" w:pos="9072"/>
        </w:tabs>
        <w:spacing w:before="100" w:beforeAutospacing="1" w:after="100" w:afterAutospacing="1" w:line="360" w:lineRule="auto"/>
        <w:ind w:left="426" w:hanging="426"/>
        <w:jc w:val="both"/>
        <w:rPr>
          <w:rFonts w:ascii="Arial Narrow" w:eastAsia="Times New Roman" w:hAnsi="Arial Narrow" w:cs="Arial"/>
        </w:rPr>
      </w:pPr>
      <w:r w:rsidRPr="000D3291">
        <w:rPr>
          <w:rFonts w:ascii="Arial Narrow" w:eastAsia="Times New Roman" w:hAnsi="Arial Narrow" w:cs="Arial"/>
        </w:rPr>
        <w:t>Po wykonaniu 60% robót budowlanych i instalacyjnych dotyczących pomieszczenia kotłowni (w tym montażu kotła) i potwierdzonych przez inspektora nadzoru inwestorskiego, Wykonawca może przystąpić do likwidacji istniejących podgrzewaczy gazowych i instalacji gazowej. Powyższe założenie Wykonawca uwzględni w harmonogramie.</w:t>
      </w:r>
    </w:p>
    <w:p w:rsidR="000D3291" w:rsidRPr="000D3291" w:rsidRDefault="000D3291" w:rsidP="00EF27D6">
      <w:pPr>
        <w:numPr>
          <w:ilvl w:val="0"/>
          <w:numId w:val="25"/>
        </w:numPr>
        <w:tabs>
          <w:tab w:val="left" w:pos="9072"/>
        </w:tabs>
        <w:spacing w:before="100" w:beforeAutospacing="1" w:after="100" w:afterAutospacing="1" w:line="360" w:lineRule="auto"/>
        <w:ind w:left="426" w:hanging="426"/>
        <w:jc w:val="both"/>
        <w:rPr>
          <w:rFonts w:ascii="Arial Narrow" w:eastAsia="Times New Roman" w:hAnsi="Arial Narrow" w:cs="Arial"/>
        </w:rPr>
      </w:pPr>
      <w:r w:rsidRPr="000D3291">
        <w:rPr>
          <w:rFonts w:ascii="Arial Narrow" w:eastAsia="Calibri" w:hAnsi="Arial Narrow" w:cs="Arial"/>
        </w:rPr>
        <w:t>Wykonawca przedstawi zakres prac w harmonogramie robót i ich finansowania (w rozbiciu miesięcznym oraz na poszczególne działy robót do wykonania wg kosztorysu ofertowego), o którym mowa w §3 ust 2. pkt. 1.</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§6</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Odbiór robót</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Calibri" w:hAnsi="Arial Narrow" w:cs="Arial"/>
        </w:rPr>
        <w:t>Przedmiotem odbioru końcowego robót jest całość robót budowlanych i wykończeniowych przedmiotu umowy. Odbiorom częściowym podlegają roboty zanikowe, ulegające zakryciu lub elementy robót według uzgodnień na budowie, a także zakończone etapy robót według harmonogramu robót.</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Calibri" w:hAnsi="Arial Narrow" w:cs="Arial"/>
        </w:rPr>
        <w:t>W odbiorach uczestniczą: przedstawiciele Zamawiającego, Wykonawca (kierownik budowy) oraz inspektorzy nadzoru inwestorskiego.</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Calibri" w:hAnsi="Arial Narrow" w:cs="Arial"/>
        </w:rPr>
        <w:t>Do obowiązków Wykonawcy należy skompletowanie i przedstawienie, po akceptacji inspektora nadzoru inwestorskiego, Zamawiającemu dokumentów pozwalających na ocenę prawidłowego wykonania przedmiotu odbioru, a w szczególności przekazanie:</w:t>
      </w:r>
    </w:p>
    <w:p w:rsidR="000D3291" w:rsidRPr="000D3291" w:rsidRDefault="000D3291" w:rsidP="001F4B7F">
      <w:pPr>
        <w:numPr>
          <w:ilvl w:val="1"/>
          <w:numId w:val="43"/>
        </w:numPr>
        <w:tabs>
          <w:tab w:val="num" w:pos="1260"/>
          <w:tab w:val="left" w:pos="1800"/>
        </w:tabs>
        <w:spacing w:after="0" w:line="360" w:lineRule="auto"/>
        <w:ind w:hanging="540"/>
        <w:jc w:val="both"/>
        <w:rPr>
          <w:rFonts w:ascii="Arial Narrow" w:eastAsia="Calibri" w:hAnsi="Arial Narrow" w:cs="Arial"/>
        </w:rPr>
      </w:pPr>
      <w:r w:rsidRPr="000D3291">
        <w:rPr>
          <w:rFonts w:ascii="Arial Narrow" w:eastAsia="Calibri" w:hAnsi="Arial Narrow" w:cs="Arial"/>
        </w:rPr>
        <w:t>dziennika budowy,</w:t>
      </w:r>
    </w:p>
    <w:p w:rsidR="000D3291" w:rsidRPr="000D3291" w:rsidRDefault="000D3291" w:rsidP="001F4B7F">
      <w:pPr>
        <w:numPr>
          <w:ilvl w:val="1"/>
          <w:numId w:val="43"/>
        </w:numPr>
        <w:tabs>
          <w:tab w:val="num" w:pos="1260"/>
          <w:tab w:val="left" w:pos="1800"/>
        </w:tabs>
        <w:spacing w:after="0" w:line="360" w:lineRule="auto"/>
        <w:ind w:hanging="540"/>
        <w:jc w:val="both"/>
        <w:rPr>
          <w:rFonts w:ascii="Arial Narrow" w:eastAsia="Calibri" w:hAnsi="Arial Narrow" w:cs="Arial"/>
        </w:rPr>
      </w:pPr>
      <w:r w:rsidRPr="000D3291">
        <w:rPr>
          <w:rFonts w:ascii="Arial Narrow" w:eastAsia="Calibri" w:hAnsi="Arial Narrow" w:cs="Arial"/>
        </w:rPr>
        <w:t>dokumentacji powykonawczej,</w:t>
      </w:r>
    </w:p>
    <w:p w:rsidR="000D3291" w:rsidRPr="000D3291" w:rsidRDefault="000D3291" w:rsidP="001F4B7F">
      <w:pPr>
        <w:numPr>
          <w:ilvl w:val="1"/>
          <w:numId w:val="43"/>
        </w:numPr>
        <w:tabs>
          <w:tab w:val="num" w:pos="1260"/>
          <w:tab w:val="left" w:pos="1800"/>
        </w:tabs>
        <w:spacing w:after="0" w:line="360" w:lineRule="auto"/>
        <w:ind w:hanging="540"/>
        <w:jc w:val="both"/>
        <w:rPr>
          <w:rFonts w:ascii="Arial Narrow" w:eastAsia="Calibri" w:hAnsi="Arial Narrow" w:cs="Arial"/>
        </w:rPr>
      </w:pPr>
      <w:r w:rsidRPr="000D3291">
        <w:rPr>
          <w:rFonts w:ascii="Arial Narrow" w:eastAsia="Calibri" w:hAnsi="Arial Narrow" w:cs="Arial"/>
        </w:rPr>
        <w:t>protokołów technicznych,</w:t>
      </w:r>
    </w:p>
    <w:p w:rsidR="000D3291" w:rsidRPr="000D3291" w:rsidRDefault="000D3291" w:rsidP="001F4B7F">
      <w:pPr>
        <w:numPr>
          <w:ilvl w:val="1"/>
          <w:numId w:val="43"/>
        </w:numPr>
        <w:tabs>
          <w:tab w:val="num" w:pos="1260"/>
          <w:tab w:val="left" w:pos="1800"/>
        </w:tabs>
        <w:spacing w:after="0" w:line="360" w:lineRule="auto"/>
        <w:ind w:hanging="540"/>
        <w:jc w:val="both"/>
        <w:rPr>
          <w:rFonts w:ascii="Arial Narrow" w:eastAsia="Calibri" w:hAnsi="Arial Narrow" w:cs="Arial"/>
        </w:rPr>
      </w:pPr>
      <w:r w:rsidRPr="000D3291">
        <w:rPr>
          <w:rFonts w:ascii="Arial Narrow" w:eastAsia="Calibri" w:hAnsi="Arial Narrow" w:cs="Arial"/>
        </w:rPr>
        <w:lastRenderedPageBreak/>
        <w:t>protokołów badań,</w:t>
      </w:r>
    </w:p>
    <w:p w:rsidR="000D3291" w:rsidRPr="000D3291" w:rsidRDefault="000D3291" w:rsidP="001F4B7F">
      <w:pPr>
        <w:numPr>
          <w:ilvl w:val="1"/>
          <w:numId w:val="43"/>
        </w:numPr>
        <w:tabs>
          <w:tab w:val="num" w:pos="1260"/>
          <w:tab w:val="left" w:pos="1800"/>
        </w:tabs>
        <w:spacing w:after="0" w:line="360" w:lineRule="auto"/>
        <w:ind w:hanging="540"/>
        <w:jc w:val="both"/>
        <w:rPr>
          <w:rFonts w:ascii="Arial Narrow" w:eastAsia="Calibri" w:hAnsi="Arial Narrow" w:cs="Arial"/>
        </w:rPr>
      </w:pPr>
      <w:r w:rsidRPr="000D3291">
        <w:rPr>
          <w:rFonts w:ascii="Arial Narrow" w:eastAsia="Calibri" w:hAnsi="Arial Narrow" w:cs="Arial"/>
        </w:rPr>
        <w:t>gwarancji,</w:t>
      </w:r>
    </w:p>
    <w:p w:rsidR="000D3291" w:rsidRPr="000D3291" w:rsidRDefault="000D3291" w:rsidP="001F4B7F">
      <w:pPr>
        <w:numPr>
          <w:ilvl w:val="1"/>
          <w:numId w:val="43"/>
        </w:numPr>
        <w:tabs>
          <w:tab w:val="num" w:pos="1260"/>
          <w:tab w:val="left" w:pos="1800"/>
        </w:tabs>
        <w:spacing w:after="0" w:line="360" w:lineRule="auto"/>
        <w:ind w:left="1260"/>
        <w:jc w:val="both"/>
        <w:rPr>
          <w:rFonts w:ascii="Arial Narrow" w:eastAsia="Calibri" w:hAnsi="Arial Narrow" w:cs="Arial"/>
        </w:rPr>
      </w:pPr>
      <w:r w:rsidRPr="000D3291">
        <w:rPr>
          <w:rFonts w:ascii="Arial Narrow" w:eastAsia="Calibri" w:hAnsi="Arial Narrow" w:cs="Arial"/>
        </w:rPr>
        <w:t>atestów i certyfikatów jakości poświadczonych przez sprzedawcę materiałów, które zostały wbudowane,</w:t>
      </w:r>
    </w:p>
    <w:p w:rsidR="000D3291" w:rsidRPr="000D3291" w:rsidRDefault="000D3291" w:rsidP="00A74406">
      <w:pPr>
        <w:numPr>
          <w:ilvl w:val="1"/>
          <w:numId w:val="43"/>
        </w:numPr>
        <w:tabs>
          <w:tab w:val="clear" w:pos="1440"/>
        </w:tabs>
        <w:spacing w:after="0" w:line="360" w:lineRule="auto"/>
        <w:ind w:left="1276" w:hanging="376"/>
        <w:jc w:val="both"/>
        <w:rPr>
          <w:rFonts w:ascii="Arial Narrow" w:eastAsia="Calibri" w:hAnsi="Arial Narrow" w:cs="Arial"/>
        </w:rPr>
      </w:pPr>
      <w:r w:rsidRPr="000D3291">
        <w:rPr>
          <w:rFonts w:ascii="Arial Narrow" w:eastAsia="Calibri" w:hAnsi="Arial Narrow" w:cs="Arial"/>
        </w:rPr>
        <w:t>pozostałych dokumentów dotyczących przedmiotu umowy</w:t>
      </w:r>
      <w:r w:rsidR="00A74406">
        <w:rPr>
          <w:rFonts w:ascii="Arial Narrow" w:eastAsia="Calibri" w:hAnsi="Arial Narrow" w:cs="Arial"/>
        </w:rPr>
        <w:t>, w tym także niezbędnych do zgłoszenia urządzeń podlegających dozorowi technicznemu</w:t>
      </w:r>
      <w:r w:rsidRPr="000D3291">
        <w:rPr>
          <w:rFonts w:ascii="Arial Narrow" w:eastAsia="Calibri" w:hAnsi="Arial Narrow" w:cs="Arial"/>
        </w:rPr>
        <w:t>.</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Calibri" w:hAnsi="Arial Narrow" w:cs="Arial"/>
        </w:rPr>
        <w:t>Odbiór końcowy zostanie przeprowadzony przez Zamawiającego w ciągu 14 dni od daty otrzymania zawiadomienia o gotowości do odbioru. Osiągnięcie gotowości do odbioru zatwierdza inspektor nadzoru inwestorskiego wpisem do dziennika budowy.</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Calibri" w:hAnsi="Arial Narrow" w:cs="Arial"/>
        </w:rPr>
        <w:t>O osiągnięciu gotowości odbioru Wykonawca jest zobowiązany zawiadomić Zamawiającego pisemnie. Na tej podstawie Zamawiający wyznacza dzień i godzinę odbioru.</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Times New Roman" w:hAnsi="Arial Narrow" w:cs="Arial"/>
          <w:bCs/>
        </w:rPr>
        <w:t xml:space="preserve">Z czynności odbioru </w:t>
      </w:r>
      <w:r w:rsidRPr="000D3291">
        <w:rPr>
          <w:rFonts w:ascii="Arial Narrow" w:eastAsia="Times New Roman" w:hAnsi="Arial Narrow" w:cs="Arial"/>
        </w:rPr>
        <w:t xml:space="preserve">końcowego </w:t>
      </w:r>
      <w:r w:rsidRPr="000D3291">
        <w:rPr>
          <w:rFonts w:ascii="Arial Narrow" w:eastAsia="Times New Roman" w:hAnsi="Arial Narrow" w:cs="Arial"/>
          <w:bCs/>
        </w:rPr>
        <w:t>zostanie spisany protokół odbioru końcowego zawierający wszelkie ustalenia dokonane w toku odbioru, w szczególności terminy na usuniecie wad, opis wad, termin na ponowne wykonanie przedmiotu umowy.</w:t>
      </w:r>
    </w:p>
    <w:p w:rsidR="000D3291" w:rsidRPr="000D3291" w:rsidRDefault="000D3291" w:rsidP="001F4B7F">
      <w:pPr>
        <w:numPr>
          <w:ilvl w:val="0"/>
          <w:numId w:val="43"/>
        </w:numPr>
        <w:spacing w:after="0" w:line="360" w:lineRule="auto"/>
        <w:ind w:left="360" w:hanging="360"/>
        <w:jc w:val="both"/>
        <w:rPr>
          <w:rFonts w:ascii="Arial Narrow" w:eastAsia="Calibri" w:hAnsi="Arial Narrow" w:cs="Arial"/>
        </w:rPr>
      </w:pPr>
      <w:r w:rsidRPr="000D3291">
        <w:rPr>
          <w:rFonts w:ascii="Arial Narrow" w:eastAsia="Times New Roman" w:hAnsi="Arial Narrow" w:cs="Arial"/>
          <w:bCs/>
        </w:rPr>
        <w:t>Strony przyjmują za dzień wykonania umowy:</w:t>
      </w:r>
    </w:p>
    <w:p w:rsidR="000D3291" w:rsidRPr="000D3291" w:rsidRDefault="000D3291" w:rsidP="001F4B7F">
      <w:pPr>
        <w:numPr>
          <w:ilvl w:val="0"/>
          <w:numId w:val="44"/>
        </w:numPr>
        <w:spacing w:after="0" w:line="360" w:lineRule="auto"/>
        <w:ind w:left="567" w:hanging="283"/>
        <w:jc w:val="both"/>
        <w:rPr>
          <w:rFonts w:ascii="Arial Narrow" w:eastAsia="Calibri" w:hAnsi="Arial Narrow" w:cs="Arial"/>
        </w:rPr>
      </w:pPr>
      <w:r w:rsidRPr="000D3291">
        <w:rPr>
          <w:rFonts w:ascii="Arial Narrow" w:eastAsia="Times New Roman" w:hAnsi="Arial Narrow" w:cs="Arial"/>
          <w:bCs/>
        </w:rPr>
        <w:t xml:space="preserve"> dzień zgłoszenia przedmiotu umowy do odbioru  </w:t>
      </w:r>
      <w:r w:rsidRPr="000D3291">
        <w:rPr>
          <w:rFonts w:ascii="Arial Narrow" w:eastAsia="Times New Roman" w:hAnsi="Arial Narrow" w:cs="Arial"/>
        </w:rPr>
        <w:t xml:space="preserve">końcowego </w:t>
      </w:r>
      <w:r w:rsidRPr="000D3291">
        <w:rPr>
          <w:rFonts w:ascii="Arial Narrow" w:eastAsia="Times New Roman" w:hAnsi="Arial Narrow" w:cs="Arial"/>
          <w:bCs/>
        </w:rPr>
        <w:t xml:space="preserve">w przypadku dokonania odbioru bez zastrzeżeń, lub dzień zgłoszenia przedmiotu umowy do odbioru </w:t>
      </w:r>
      <w:r w:rsidRPr="000D3291">
        <w:rPr>
          <w:rFonts w:ascii="Arial Narrow" w:eastAsia="Times New Roman" w:hAnsi="Arial Narrow" w:cs="Arial"/>
        </w:rPr>
        <w:t>końcowego</w:t>
      </w:r>
      <w:r w:rsidRPr="000D3291">
        <w:rPr>
          <w:rFonts w:ascii="Arial Narrow" w:eastAsia="Times New Roman" w:hAnsi="Arial Narrow" w:cs="Arial"/>
          <w:bCs/>
        </w:rPr>
        <w:t xml:space="preserve"> w przypadku usunięcia wad w terminie nie dłuższym niż 7 dni od dnia odbioru końcowego,</w:t>
      </w:r>
    </w:p>
    <w:p w:rsidR="000D3291" w:rsidRPr="000D3291" w:rsidRDefault="000D3291" w:rsidP="001F4B7F">
      <w:pPr>
        <w:numPr>
          <w:ilvl w:val="0"/>
          <w:numId w:val="44"/>
        </w:numPr>
        <w:spacing w:after="0" w:line="360" w:lineRule="auto"/>
        <w:ind w:left="567" w:hanging="283"/>
        <w:jc w:val="both"/>
        <w:rPr>
          <w:rFonts w:ascii="Arial Narrow" w:eastAsia="Calibri" w:hAnsi="Arial Narrow" w:cs="Arial"/>
        </w:rPr>
      </w:pPr>
      <w:r w:rsidRPr="000D3291">
        <w:rPr>
          <w:rFonts w:ascii="Arial Narrow" w:eastAsia="Times New Roman" w:hAnsi="Arial Narrow" w:cs="Arial"/>
          <w:bCs/>
        </w:rPr>
        <w:t>dzień zgłoszenia do odbioru poprawionego przedmiotu umowy w przypadku odmowy dokonania odbioru z powodu istnienia wad nienadających się do usunięcia w terminie nie dłuższym niż 7 dni od dnia odbioru końcowego lub nie zakończenia w całości przedmiotu umowy,</w:t>
      </w:r>
    </w:p>
    <w:p w:rsidR="000D3291" w:rsidRPr="000D3291" w:rsidRDefault="000D3291" w:rsidP="001F4B7F">
      <w:pPr>
        <w:numPr>
          <w:ilvl w:val="0"/>
          <w:numId w:val="44"/>
        </w:numPr>
        <w:spacing w:after="0" w:line="360" w:lineRule="auto"/>
        <w:ind w:left="567" w:hanging="283"/>
        <w:jc w:val="both"/>
        <w:rPr>
          <w:rFonts w:ascii="Arial Narrow" w:eastAsia="Calibri" w:hAnsi="Arial Narrow" w:cs="Arial"/>
        </w:rPr>
      </w:pPr>
      <w:r w:rsidRPr="000D3291">
        <w:rPr>
          <w:rFonts w:ascii="Arial Narrow" w:eastAsia="Times New Roman" w:hAnsi="Arial Narrow" w:cs="Arial"/>
          <w:bCs/>
        </w:rPr>
        <w:t>dzień zgłoszenia do odbioru ponownie wykonanego przedmiotu umowy w przypadku odmowy dokonania odbioru z powodu istnienia wad istotnych nienadających się do usunięcia powodujących ponowne wykonanie przedmiotu umowy.</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§7</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Wynagrodzenie i sposób rozliczeń</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rPr>
        <w:t xml:space="preserve">Za wykonanie całego przedmiotu umowy, określonego w §1 ust. 1 niniejszej umowy, strony umowy ustalają wynagrodzenie ryczałtowe w wysokości: </w:t>
      </w:r>
    </w:p>
    <w:p w:rsidR="000D3291" w:rsidRPr="000D3291" w:rsidRDefault="000D3291" w:rsidP="000D3291">
      <w:pPr>
        <w:spacing w:after="0" w:line="360" w:lineRule="auto"/>
        <w:ind w:left="426"/>
        <w:jc w:val="both"/>
        <w:rPr>
          <w:rFonts w:ascii="Arial Narrow" w:eastAsia="Calibri" w:hAnsi="Arial Narrow" w:cs="Arial"/>
        </w:rPr>
      </w:pPr>
      <w:r w:rsidRPr="000D3291">
        <w:rPr>
          <w:rFonts w:ascii="Arial Narrow" w:eastAsia="Calibri" w:hAnsi="Arial Narrow" w:cs="Arial"/>
        </w:rPr>
        <w:t xml:space="preserve">Brutto (wraz z podatkiem VAT): </w:t>
      </w:r>
      <w:r w:rsidRPr="000D3291">
        <w:rPr>
          <w:rFonts w:ascii="Arial Narrow" w:eastAsia="Calibri" w:hAnsi="Arial Narrow" w:cs="Arial"/>
          <w:b/>
        </w:rPr>
        <w:t>………….. zł</w:t>
      </w:r>
      <w:r w:rsidRPr="000D3291">
        <w:rPr>
          <w:rFonts w:ascii="Arial Narrow" w:eastAsia="Calibri" w:hAnsi="Arial Narrow" w:cs="Arial"/>
        </w:rPr>
        <w:t xml:space="preserve"> słownie:</w:t>
      </w:r>
      <w:r w:rsidRPr="000D3291">
        <w:rPr>
          <w:rFonts w:ascii="Arial Narrow" w:eastAsia="Calibri" w:hAnsi="Arial Narrow" w:cs="Arial"/>
          <w:b/>
        </w:rPr>
        <w:t xml:space="preserve"> ………………….. </w:t>
      </w:r>
      <w:r w:rsidRPr="000D3291">
        <w:rPr>
          <w:rFonts w:ascii="Arial Narrow" w:eastAsia="Calibri" w:hAnsi="Arial Narrow" w:cs="Arial"/>
        </w:rPr>
        <w:t>w tym podatek VAT 23% w wysokości: …………… zł, słownie: ……………………..</w:t>
      </w:r>
    </w:p>
    <w:p w:rsidR="000D3291" w:rsidRPr="000D3291" w:rsidRDefault="000D3291" w:rsidP="000D3291">
      <w:pPr>
        <w:spacing w:after="0" w:line="360" w:lineRule="auto"/>
        <w:ind w:left="426"/>
        <w:jc w:val="both"/>
        <w:rPr>
          <w:rFonts w:ascii="Arial Narrow" w:eastAsia="Calibri" w:hAnsi="Arial Narrow" w:cs="Arial"/>
        </w:rPr>
      </w:pPr>
      <w:r w:rsidRPr="000D3291">
        <w:rPr>
          <w:rFonts w:ascii="Arial Narrow" w:eastAsia="Calibri" w:hAnsi="Arial Narrow" w:cs="Arial"/>
        </w:rPr>
        <w:t>Cena netto w wysokości: …………… zł, słownie: ………………………….</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rPr>
        <w:t>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rPr>
        <w:t>Wynagrodzenie obejmuje wszystkie koszty związane z realizacją zamówienia wynikające wprost z dokumentacji projektowej, jak również nieujęte bez których nie można wykonać realizacji zamówienia.</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rPr>
        <w:lastRenderedPageBreak/>
        <w:t>Wykonawca nie może żądać podwyższenia wynagrodzenia, chociażby w czasie zawarcia umowy nie można było przewidzieć rozmiaru lub kosztów prac.</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rPr>
        <w:t>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§7 ust. 1 niniejszej umowy) nie ulegnie zmianie.</w:t>
      </w:r>
    </w:p>
    <w:p w:rsidR="000D3291" w:rsidRPr="000D3291" w:rsidRDefault="000D3291" w:rsidP="000D3291">
      <w:pPr>
        <w:numPr>
          <w:ilvl w:val="3"/>
          <w:numId w:val="23"/>
        </w:numPr>
        <w:tabs>
          <w:tab w:val="left" w:pos="426"/>
        </w:tabs>
        <w:spacing w:after="0" w:line="360" w:lineRule="auto"/>
        <w:ind w:left="426" w:hanging="426"/>
        <w:jc w:val="both"/>
        <w:rPr>
          <w:rFonts w:ascii="Arial Narrow" w:eastAsia="Calibri" w:hAnsi="Arial Narrow" w:cs="Arial"/>
        </w:rPr>
      </w:pPr>
      <w:r w:rsidRPr="000D3291">
        <w:rPr>
          <w:rFonts w:ascii="Arial Narrow" w:eastAsia="Calibri" w:hAnsi="Arial Narrow" w:cs="Arial"/>
          <w:i/>
        </w:rPr>
        <w:t>Roboty zamienne</w:t>
      </w:r>
      <w:r w:rsidRPr="000D3291">
        <w:rPr>
          <w:rFonts w:ascii="Arial Narrow" w:eastAsia="Calibri" w:hAnsi="Arial Narrow" w:cs="Arial"/>
        </w:rPr>
        <w:t xml:space="preserve">, o których mowa w § 1 ust. 5 umowy i </w:t>
      </w:r>
      <w:r w:rsidRPr="000D3291">
        <w:rPr>
          <w:rFonts w:ascii="Arial Narrow" w:eastAsia="Calibri" w:hAnsi="Arial Narrow" w:cs="Arial"/>
          <w:i/>
        </w:rPr>
        <w:t>roboty zaniechane</w:t>
      </w:r>
      <w:r w:rsidRPr="000D3291">
        <w:rPr>
          <w:rFonts w:ascii="Arial Narrow" w:eastAsia="Calibri" w:hAnsi="Arial Narrow" w:cs="Arial"/>
        </w:rPr>
        <w:t>,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w:t>
      </w:r>
    </w:p>
    <w:p w:rsidR="000D3291" w:rsidRPr="000D3291" w:rsidRDefault="000D3291" w:rsidP="000D3291">
      <w:pPr>
        <w:numPr>
          <w:ilvl w:val="3"/>
          <w:numId w:val="23"/>
        </w:numPr>
        <w:tabs>
          <w:tab w:val="left" w:pos="360"/>
          <w:tab w:val="left" w:pos="426"/>
          <w:tab w:val="left" w:pos="1260"/>
        </w:tabs>
        <w:spacing w:after="0" w:line="360" w:lineRule="auto"/>
        <w:ind w:left="426" w:hanging="426"/>
        <w:jc w:val="both"/>
        <w:rPr>
          <w:rFonts w:ascii="Arial Narrow" w:eastAsia="Calibri" w:hAnsi="Arial Narrow" w:cs="Arial"/>
        </w:rPr>
      </w:pPr>
      <w:r w:rsidRPr="000D3291">
        <w:rPr>
          <w:rFonts w:ascii="Arial Narrow" w:eastAsia="Calibri" w:hAnsi="Arial Narrow" w:cs="Arial"/>
        </w:rPr>
        <w:t>Rozliczanie wykonanych robót będzie się odbywać w okresach nie krótszych niż miesięcznych, a regulowane będą w terminie do 30 dni od daty otrzymania przez Zamawiającego faktury.</w:t>
      </w:r>
    </w:p>
    <w:p w:rsidR="000D3291" w:rsidRPr="000D3291" w:rsidRDefault="000D3291" w:rsidP="000D3291">
      <w:pPr>
        <w:numPr>
          <w:ilvl w:val="3"/>
          <w:numId w:val="23"/>
        </w:numPr>
        <w:tabs>
          <w:tab w:val="left" w:pos="360"/>
          <w:tab w:val="left" w:pos="426"/>
          <w:tab w:val="left" w:pos="1260"/>
        </w:tabs>
        <w:spacing w:after="0" w:line="360" w:lineRule="auto"/>
        <w:ind w:left="426" w:hanging="426"/>
        <w:jc w:val="both"/>
        <w:rPr>
          <w:rFonts w:ascii="Arial Narrow" w:eastAsia="Calibri" w:hAnsi="Arial Narrow" w:cs="Arial"/>
        </w:rPr>
      </w:pPr>
      <w:r w:rsidRPr="000D3291">
        <w:rPr>
          <w:rFonts w:ascii="Arial Narrow" w:eastAsia="Calibri" w:hAnsi="Arial Narrow" w:cs="Arial"/>
        </w:rPr>
        <w:t>Rozliczenie wynagrodzenia za wykonaną robotę nastąpi fakturami częściowymi i fakturą końcową wystawioną po dokonaniu odbioru robót.</w:t>
      </w:r>
    </w:p>
    <w:p w:rsidR="000D3291" w:rsidRPr="000D3291" w:rsidRDefault="000D3291" w:rsidP="000D3291">
      <w:pPr>
        <w:numPr>
          <w:ilvl w:val="3"/>
          <w:numId w:val="23"/>
        </w:numPr>
        <w:tabs>
          <w:tab w:val="left" w:pos="360"/>
          <w:tab w:val="left" w:pos="426"/>
          <w:tab w:val="left" w:pos="1260"/>
        </w:tabs>
        <w:spacing w:after="0" w:line="360" w:lineRule="auto"/>
        <w:ind w:left="426" w:hanging="426"/>
        <w:jc w:val="both"/>
        <w:rPr>
          <w:rFonts w:ascii="Arial Narrow" w:eastAsia="Calibri" w:hAnsi="Arial Narrow" w:cs="Arial"/>
        </w:rPr>
      </w:pPr>
      <w:r w:rsidRPr="000D3291">
        <w:rPr>
          <w:rFonts w:ascii="Arial Narrow" w:eastAsia="Calibri" w:hAnsi="Arial Narrow" w:cs="Arial"/>
        </w:rPr>
        <w:t>Podstawą do wystawienia faktury częściowej będzie podpisany protokół odbioru robót stwierdzający wykonanie przez Wykonawcę zakresu robót określonych w harmonogramie robót.</w:t>
      </w:r>
    </w:p>
    <w:p w:rsidR="000D3291" w:rsidRPr="000D3291" w:rsidRDefault="000D3291" w:rsidP="000D3291">
      <w:pPr>
        <w:numPr>
          <w:ilvl w:val="3"/>
          <w:numId w:val="23"/>
        </w:numPr>
        <w:tabs>
          <w:tab w:val="left" w:pos="360"/>
          <w:tab w:val="left" w:pos="426"/>
          <w:tab w:val="left" w:pos="1260"/>
        </w:tabs>
        <w:spacing w:after="0" w:line="360" w:lineRule="auto"/>
        <w:ind w:left="426" w:hanging="426"/>
        <w:jc w:val="both"/>
        <w:rPr>
          <w:rFonts w:ascii="Arial Narrow" w:eastAsia="Calibri" w:hAnsi="Arial Narrow" w:cs="Arial"/>
        </w:rPr>
      </w:pPr>
      <w:r w:rsidRPr="000D3291">
        <w:rPr>
          <w:rFonts w:ascii="Arial Narrow" w:eastAsia="Calibri" w:hAnsi="Arial Narrow" w:cs="Arial"/>
        </w:rPr>
        <w:t>Zapłata nastąpi w terminie 30 dni od dnia doręczenia Zamawiającemu prawidłowo wystawionej faktury VAT.</w:t>
      </w:r>
    </w:p>
    <w:p w:rsidR="000D3291" w:rsidRPr="000D3291" w:rsidRDefault="000D3291" w:rsidP="000D3291">
      <w:pPr>
        <w:numPr>
          <w:ilvl w:val="3"/>
          <w:numId w:val="23"/>
        </w:numPr>
        <w:tabs>
          <w:tab w:val="left" w:pos="360"/>
          <w:tab w:val="left" w:pos="426"/>
          <w:tab w:val="left" w:pos="1260"/>
        </w:tabs>
        <w:spacing w:after="0" w:line="360" w:lineRule="auto"/>
        <w:ind w:left="426" w:hanging="426"/>
        <w:jc w:val="both"/>
        <w:rPr>
          <w:rFonts w:ascii="Arial Narrow" w:eastAsia="Calibri" w:hAnsi="Arial Narrow" w:cs="Arial"/>
        </w:rPr>
      </w:pPr>
      <w:r w:rsidRPr="000D3291">
        <w:rPr>
          <w:rFonts w:ascii="Arial Narrow" w:eastAsia="Calibri" w:hAnsi="Arial Narrow" w:cs="Arial"/>
        </w:rPr>
        <w:t xml:space="preserve">Zamawiającemu przysługuje prawo wstrzymania płatności w przypadku nie przedłożenia </w:t>
      </w:r>
      <w:r w:rsidRPr="000D3291">
        <w:rPr>
          <w:rFonts w:ascii="Arial Narrow" w:eastAsia="Calibri" w:hAnsi="Arial Narrow" w:cs="Arial"/>
        </w:rPr>
        <w:br/>
        <w:t>w terminie 7 dni od wystawienia faktury pisemnego potwierdzenia przez Podwykonawców, których wierzytelność jest częścią składową wystawionej faktury o dokonaniu zapłaty na rzecz tych Podwykonawców.</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§8</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Zabezpieczenie należytego wykonania umowy</w:t>
      </w:r>
    </w:p>
    <w:p w:rsidR="000D3291" w:rsidRDefault="000D3291" w:rsidP="001F4B7F">
      <w:pPr>
        <w:numPr>
          <w:ilvl w:val="0"/>
          <w:numId w:val="26"/>
        </w:numPr>
        <w:spacing w:after="0" w:line="360" w:lineRule="auto"/>
        <w:ind w:left="360" w:hanging="360"/>
        <w:jc w:val="both"/>
        <w:rPr>
          <w:rFonts w:ascii="Arial Narrow" w:eastAsia="Calibri" w:hAnsi="Arial Narrow" w:cs="Arial"/>
        </w:rPr>
      </w:pPr>
      <w:r w:rsidRPr="000D3291">
        <w:rPr>
          <w:rFonts w:ascii="Arial Narrow" w:eastAsia="Calibri" w:hAnsi="Arial Narrow" w:cs="Arial"/>
        </w:rPr>
        <w:t xml:space="preserve">Dla zabezpieczenia należytego wykonania umowy, tytułem kaucji gwarancyjnej Wykonawca wnosi zabezpieczenie w formie ………… w wysokości: ………….. zł (słownie: ………………..). </w:t>
      </w:r>
    </w:p>
    <w:p w:rsidR="000D3291" w:rsidRDefault="000D3291" w:rsidP="001F4B7F">
      <w:pPr>
        <w:numPr>
          <w:ilvl w:val="0"/>
          <w:numId w:val="26"/>
        </w:numPr>
        <w:spacing w:after="0" w:line="360" w:lineRule="auto"/>
        <w:ind w:left="360" w:hanging="360"/>
        <w:jc w:val="both"/>
        <w:rPr>
          <w:rFonts w:ascii="Arial Narrow" w:eastAsia="Calibri" w:hAnsi="Arial Narrow" w:cs="Arial"/>
        </w:rPr>
      </w:pPr>
      <w:r w:rsidRPr="000D3291">
        <w:rPr>
          <w:rFonts w:ascii="Arial Narrow" w:eastAsia="Calibri" w:hAnsi="Arial Narrow" w:cs="Arial"/>
        </w:rPr>
        <w:t>Zmiany formy zabezpieczenia mogą być doko</w:t>
      </w:r>
      <w:r w:rsidR="00EF27D6" w:rsidRPr="00EF27D6">
        <w:rPr>
          <w:rFonts w:ascii="Arial Narrow" w:eastAsia="Calibri" w:hAnsi="Arial Narrow" w:cs="Arial"/>
        </w:rPr>
        <w:t xml:space="preserve">nywane z zachowaniem ciągłości </w:t>
      </w:r>
      <w:r w:rsidRPr="000D3291">
        <w:rPr>
          <w:rFonts w:ascii="Arial Narrow" w:eastAsia="Calibri" w:hAnsi="Arial Narrow" w:cs="Arial"/>
        </w:rPr>
        <w:t>i bez zmniejszania wysokości.</w:t>
      </w:r>
    </w:p>
    <w:p w:rsidR="000D3291" w:rsidRDefault="000D3291" w:rsidP="001F4B7F">
      <w:pPr>
        <w:numPr>
          <w:ilvl w:val="0"/>
          <w:numId w:val="26"/>
        </w:numPr>
        <w:spacing w:after="0" w:line="360" w:lineRule="auto"/>
        <w:ind w:left="360" w:hanging="360"/>
        <w:jc w:val="both"/>
        <w:rPr>
          <w:rFonts w:ascii="Arial Narrow" w:eastAsia="Calibri" w:hAnsi="Arial Narrow" w:cs="Arial"/>
        </w:rPr>
      </w:pPr>
      <w:r w:rsidRPr="000D3291">
        <w:rPr>
          <w:rFonts w:ascii="Arial Narrow" w:eastAsia="Calibri" w:hAnsi="Arial Narrow" w:cs="Arial"/>
        </w:rPr>
        <w:t>Zwrot zabezpieczenia odpowiadający 70% wniesionej kaucji gwarancyjnej nastąpi w terminie 30 dni od dnia wykonania i uznania za należyte wykonanie przedmiotu umowy w rozumieniu §5 ust. 3 niniejszej umowy.</w:t>
      </w:r>
    </w:p>
    <w:p w:rsidR="000D3291" w:rsidRPr="000D3291" w:rsidRDefault="000D3291" w:rsidP="001F4B7F">
      <w:pPr>
        <w:numPr>
          <w:ilvl w:val="0"/>
          <w:numId w:val="26"/>
        </w:numPr>
        <w:spacing w:after="0" w:line="360" w:lineRule="auto"/>
        <w:ind w:left="360" w:hanging="360"/>
        <w:jc w:val="both"/>
        <w:rPr>
          <w:rFonts w:ascii="Arial Narrow" w:eastAsia="Calibri" w:hAnsi="Arial Narrow" w:cs="Arial"/>
        </w:rPr>
      </w:pPr>
      <w:r w:rsidRPr="000D3291">
        <w:rPr>
          <w:rFonts w:ascii="Arial Narrow" w:eastAsia="Calibri" w:hAnsi="Arial Narrow" w:cs="Arial"/>
        </w:rPr>
        <w:t>Pozostałe 30% zostanie zwrócone w terminie nie później niż w 15 dniu po upływie okresu rękojmi za wady.</w:t>
      </w:r>
    </w:p>
    <w:p w:rsidR="00EF27D6" w:rsidRDefault="00EF27D6" w:rsidP="000D3291">
      <w:pPr>
        <w:spacing w:after="0" w:line="360" w:lineRule="auto"/>
        <w:jc w:val="center"/>
        <w:rPr>
          <w:rFonts w:ascii="Arial Narrow" w:eastAsia="Calibri" w:hAnsi="Arial Narrow" w:cs="Arial"/>
        </w:rPr>
      </w:pP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§9</w:t>
      </w:r>
    </w:p>
    <w:p w:rsidR="000D3291" w:rsidRPr="000D3291" w:rsidRDefault="000D3291" w:rsidP="000D3291">
      <w:pPr>
        <w:spacing w:after="0" w:line="360" w:lineRule="auto"/>
        <w:jc w:val="center"/>
        <w:rPr>
          <w:rFonts w:ascii="Arial Narrow" w:eastAsia="Calibri" w:hAnsi="Arial Narrow" w:cs="Arial"/>
        </w:rPr>
      </w:pPr>
      <w:r w:rsidRPr="000D3291">
        <w:rPr>
          <w:rFonts w:ascii="Arial Narrow" w:eastAsia="Calibri" w:hAnsi="Arial Narrow" w:cs="Arial"/>
        </w:rPr>
        <w:t>Gwarancja i rękojmia</w:t>
      </w:r>
    </w:p>
    <w:p w:rsid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t>Wykonawca udziela Zamawiającemu gwarancji jakości na roboty stanowiące przedmiot umowy, wg wzoru stanowiącego załącznik nr 3.</w:t>
      </w:r>
    </w:p>
    <w:p w:rsid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lastRenderedPageBreak/>
        <w:t>Termin gwarancji ustala się na 60 miesięcy. Strony rozszerzają okres rękojmi za wady na czas udzielenia gwarancji. Gwarancja i rękojmia rozpoczyna swój bieg od daty odbioru końcowego przedmiotu umowy.</w:t>
      </w:r>
    </w:p>
    <w:p w:rsid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t>Zamawiający może realizować uprawnienia z tytułu rękojmi niezależnie od uprawnień z tytułu gwarancji.</w:t>
      </w:r>
    </w:p>
    <w:p w:rsid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t>Gwarancja stanowi rozszerzenie odpowiedzialności Wykonawcy z tytułu rękojmi za wady.</w:t>
      </w:r>
    </w:p>
    <w:p w:rsid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t xml:space="preserve">Wykonawca jest odpowiedzialny względem Zamawiającego, jeżeli wykonany przedmiot umowy ma wady zmniejszające jego wartość lub użyteczność ze względu na cel określony w umowie lub wynikający </w:t>
      </w:r>
      <w:r w:rsidR="00EF27D6">
        <w:rPr>
          <w:rFonts w:ascii="Arial Narrow" w:eastAsia="Calibri" w:hAnsi="Arial Narrow" w:cs="Arial"/>
        </w:rPr>
        <w:br/>
      </w:r>
      <w:r w:rsidRPr="000D3291">
        <w:rPr>
          <w:rFonts w:ascii="Arial Narrow" w:eastAsia="Calibri" w:hAnsi="Arial Narrow" w:cs="Arial"/>
        </w:rPr>
        <w:t xml:space="preserve">z przeznaczenia rzeczy, albo jeżeli wykonany przedmiot umowy nie ma właściwości, które zgodnie </w:t>
      </w:r>
      <w:r w:rsidR="00EF27D6">
        <w:rPr>
          <w:rFonts w:ascii="Arial Narrow" w:eastAsia="Calibri" w:hAnsi="Arial Narrow" w:cs="Arial"/>
        </w:rPr>
        <w:br/>
      </w:r>
      <w:r w:rsidRPr="000D3291">
        <w:rPr>
          <w:rFonts w:ascii="Arial Narrow" w:eastAsia="Calibri" w:hAnsi="Arial Narrow" w:cs="Arial"/>
        </w:rPr>
        <w:t>z dokumentacją robót posiadać powinien lub został wydany w stanie niezupełnym.</w:t>
      </w:r>
    </w:p>
    <w:p w:rsidR="000D3291" w:rsidRPr="000D3291" w:rsidRDefault="000D3291" w:rsidP="001F4B7F">
      <w:pPr>
        <w:numPr>
          <w:ilvl w:val="0"/>
          <w:numId w:val="27"/>
        </w:numPr>
        <w:spacing w:after="0" w:line="360" w:lineRule="auto"/>
        <w:ind w:left="360" w:hanging="360"/>
        <w:jc w:val="both"/>
        <w:rPr>
          <w:rFonts w:ascii="Arial Narrow" w:eastAsia="Calibri" w:hAnsi="Arial Narrow" w:cs="Arial"/>
        </w:rPr>
      </w:pPr>
      <w:r w:rsidRPr="000D3291">
        <w:rPr>
          <w:rFonts w:ascii="Arial Narrow" w:eastAsia="Calibri" w:hAnsi="Arial Narrow" w:cs="Arial"/>
        </w:rPr>
        <w:t>W razie odebrania przedmiotu umowy z zastrzeżeniem, co do stwierdzonej przy odbiorze wady nadającej się do usunięcia lub stwierdzenia takiej wady w okresie gwarancji i rękojmi Zamawiający może:</w:t>
      </w:r>
    </w:p>
    <w:p w:rsidR="000D3291" w:rsidRDefault="000D3291" w:rsidP="001F4B7F">
      <w:pPr>
        <w:numPr>
          <w:ilvl w:val="3"/>
          <w:numId w:val="27"/>
        </w:numPr>
        <w:tabs>
          <w:tab w:val="num" w:pos="709"/>
          <w:tab w:val="num" w:pos="1620"/>
        </w:tabs>
        <w:spacing w:after="0" w:line="360" w:lineRule="auto"/>
        <w:ind w:hanging="2454"/>
        <w:jc w:val="both"/>
        <w:rPr>
          <w:rFonts w:ascii="Arial Narrow" w:eastAsia="Calibri" w:hAnsi="Arial Narrow" w:cs="Arial"/>
        </w:rPr>
      </w:pPr>
      <w:r w:rsidRPr="000D3291">
        <w:rPr>
          <w:rFonts w:ascii="Arial Narrow" w:eastAsia="Calibri" w:hAnsi="Arial Narrow" w:cs="Arial"/>
        </w:rPr>
        <w:t>żądać usunięcia wady wyznaczając Wykonawcy odpowiedni termin,</w:t>
      </w:r>
    </w:p>
    <w:p w:rsidR="000D3291" w:rsidRDefault="000D3291" w:rsidP="001F4B7F">
      <w:pPr>
        <w:numPr>
          <w:ilvl w:val="3"/>
          <w:numId w:val="27"/>
        </w:numPr>
        <w:tabs>
          <w:tab w:val="clear" w:pos="2880"/>
          <w:tab w:val="num" w:pos="709"/>
          <w:tab w:val="num" w:pos="1620"/>
        </w:tabs>
        <w:spacing w:after="0" w:line="360" w:lineRule="auto"/>
        <w:ind w:left="709" w:hanging="283"/>
        <w:jc w:val="both"/>
        <w:rPr>
          <w:rFonts w:ascii="Arial Narrow" w:eastAsia="Calibri" w:hAnsi="Arial Narrow" w:cs="Arial"/>
        </w:rPr>
      </w:pPr>
      <w:r w:rsidRPr="000D3291">
        <w:rPr>
          <w:rFonts w:ascii="Arial Narrow" w:eastAsia="Calibri" w:hAnsi="Arial Narrow" w:cs="Arial"/>
        </w:rPr>
        <w:t>żądać zapłaty odszkodowania odpowiednio do poniesionych szkód i do utraconej wartości użytkowej, estetycznej i technicznej,</w:t>
      </w:r>
    </w:p>
    <w:p w:rsidR="000D3291" w:rsidRPr="000D3291" w:rsidRDefault="000D3291" w:rsidP="001F4B7F">
      <w:pPr>
        <w:numPr>
          <w:ilvl w:val="3"/>
          <w:numId w:val="27"/>
        </w:numPr>
        <w:tabs>
          <w:tab w:val="clear" w:pos="2880"/>
          <w:tab w:val="num" w:pos="709"/>
          <w:tab w:val="num" w:pos="1620"/>
        </w:tabs>
        <w:spacing w:after="0" w:line="360" w:lineRule="auto"/>
        <w:ind w:left="709" w:hanging="283"/>
        <w:jc w:val="both"/>
        <w:rPr>
          <w:rFonts w:ascii="Arial Narrow" w:eastAsia="Calibri" w:hAnsi="Arial Narrow" w:cs="Arial"/>
        </w:rPr>
      </w:pPr>
      <w:r w:rsidRPr="000D3291">
        <w:rPr>
          <w:rFonts w:ascii="Arial Narrow" w:eastAsia="Calibri" w:hAnsi="Arial Narrow" w:cs="Arial"/>
          <w:color w:val="000000"/>
        </w:rPr>
        <w:t>W przypadku nieusunięcia wad w terminach wskazanych przez Zamawiającego Wykonawca wyraża zgodę na usunięcie wad na koszt Wykonawcy przez Zamawiającego.</w:t>
      </w:r>
    </w:p>
    <w:p w:rsidR="00EF27D6" w:rsidRDefault="00EF27D6" w:rsidP="000D3291">
      <w:pPr>
        <w:spacing w:after="0" w:line="360" w:lineRule="auto"/>
        <w:jc w:val="center"/>
        <w:rPr>
          <w:rFonts w:ascii="Arial Narrow" w:eastAsia="Calibri" w:hAnsi="Arial Narrow" w:cs="Arial"/>
          <w:color w:val="000000"/>
        </w:rPr>
      </w:pP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§10</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Ubezpieczenie</w:t>
      </w:r>
    </w:p>
    <w:p w:rsidR="000D3291" w:rsidRPr="000D3291" w:rsidRDefault="000D3291" w:rsidP="001F4B7F">
      <w:pPr>
        <w:numPr>
          <w:ilvl w:val="0"/>
          <w:numId w:val="28"/>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Wykonawca jest zobowiązany zawrzeć na własny koszt umowę ubezpieczenia wszystkich ryzyk budowy (zwanej dalej polisą) zgodnie z opisem przedmiotu zamówienia do wysokości realizowanego zamówienia, przy czym ubezpieczonym będą Wykonawca i wszyscy podwykonawcy.</w:t>
      </w:r>
    </w:p>
    <w:p w:rsidR="000D3291" w:rsidRPr="000D3291" w:rsidRDefault="000D3291" w:rsidP="001F4B7F">
      <w:pPr>
        <w:numPr>
          <w:ilvl w:val="0"/>
          <w:numId w:val="28"/>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Wykonawca dostarczy Zamawiającemu polisę ubezpieczeniową wraz z dowodem opłaty należnych składek nie później niż w dniu przejęcia placu budowy od Zamawiającego.</w:t>
      </w:r>
    </w:p>
    <w:p w:rsidR="000D3291" w:rsidRPr="000D3291" w:rsidRDefault="000D3291" w:rsidP="001F4B7F">
      <w:pPr>
        <w:numPr>
          <w:ilvl w:val="0"/>
          <w:numId w:val="28"/>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Jeżeli Wykonawca nie zrealizuje obowiązku wynikającego z ust. 2 Zamawiającemu przysługiwać będzie prawo odstąpienia od umowy. W takim przypadku Zamawiający uprawniony będzie do naliczenia kary umownej takiej jak za odstąpienie od umowy z winy Wykonawcy.</w:t>
      </w:r>
    </w:p>
    <w:p w:rsidR="000D3291" w:rsidRPr="000D3291" w:rsidRDefault="000D3291" w:rsidP="000D3291">
      <w:pPr>
        <w:spacing w:after="0" w:line="360" w:lineRule="auto"/>
        <w:jc w:val="center"/>
        <w:rPr>
          <w:rFonts w:ascii="Arial Narrow" w:eastAsia="Calibri" w:hAnsi="Arial Narrow" w:cs="Arial"/>
          <w:color w:val="000000"/>
        </w:rPr>
      </w:pP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§11</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Odstąpienie od umowy</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Zamawiający może odstąpić od umowy w terminie 14</w:t>
      </w:r>
      <w:r w:rsidR="00EF27D6">
        <w:rPr>
          <w:rFonts w:ascii="Arial Narrow" w:eastAsia="Calibri" w:hAnsi="Arial Narrow" w:cs="Arial"/>
          <w:color w:val="000000"/>
        </w:rPr>
        <w:t xml:space="preserve"> dni od powzięcia wiadomości </w:t>
      </w:r>
      <w:r w:rsidRPr="000D3291">
        <w:rPr>
          <w:rFonts w:ascii="Arial Narrow" w:eastAsia="Calibri" w:hAnsi="Arial Narrow" w:cs="Arial"/>
          <w:color w:val="000000"/>
        </w:rPr>
        <w:t>o wystąpieniu istotnej zmiany okoliczności powodujące</w:t>
      </w:r>
      <w:r w:rsidR="00EF27D6">
        <w:rPr>
          <w:rFonts w:ascii="Arial Narrow" w:eastAsia="Calibri" w:hAnsi="Arial Narrow" w:cs="Arial"/>
          <w:color w:val="000000"/>
        </w:rPr>
        <w:t xml:space="preserve">j, że wykonanie umowy nie leży </w:t>
      </w:r>
      <w:r w:rsidRPr="000D3291">
        <w:rPr>
          <w:rFonts w:ascii="Arial Narrow" w:eastAsia="Calibri" w:hAnsi="Arial Narrow" w:cs="Arial"/>
          <w:color w:val="000000"/>
        </w:rPr>
        <w:t xml:space="preserve">w interesie publicznym, czego nie można było przewidzieć w chwili zawarcia umowy. </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Zamawiający może ponadto odstąpić od umowy, jeżeli Wykonawca narusza w sposób istotny postanowienia umowy, w szczególności:</w:t>
      </w:r>
    </w:p>
    <w:p w:rsidR="000D3291" w:rsidRDefault="000D3291" w:rsidP="001F4B7F">
      <w:pPr>
        <w:numPr>
          <w:ilvl w:val="0"/>
          <w:numId w:val="30"/>
        </w:numPr>
        <w:tabs>
          <w:tab w:val="clear" w:pos="1068"/>
          <w:tab w:val="num" w:pos="709"/>
        </w:tabs>
        <w:spacing w:after="0" w:line="360" w:lineRule="auto"/>
        <w:ind w:left="1080" w:hanging="654"/>
        <w:jc w:val="both"/>
        <w:rPr>
          <w:rFonts w:ascii="Arial Narrow" w:eastAsia="Calibri" w:hAnsi="Arial Narrow" w:cs="Arial"/>
          <w:color w:val="000000"/>
        </w:rPr>
      </w:pPr>
      <w:r w:rsidRPr="000D3291">
        <w:rPr>
          <w:rFonts w:ascii="Arial Narrow" w:eastAsia="Calibri" w:hAnsi="Arial Narrow" w:cs="Arial"/>
          <w:color w:val="000000"/>
        </w:rPr>
        <w:t>Wykonawca bez zgody Zamawiającego wstrzymuje roboty na co najmniej 7 dni,</w:t>
      </w:r>
    </w:p>
    <w:p w:rsidR="000D3291" w:rsidRDefault="000D3291" w:rsidP="001F4B7F">
      <w:pPr>
        <w:numPr>
          <w:ilvl w:val="0"/>
          <w:numId w:val="30"/>
        </w:numPr>
        <w:tabs>
          <w:tab w:val="clear" w:pos="1068"/>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Wykonawca, bez uzasadnionych przyczyn, nie rozpoczął robót i nie kontynuuje ich pomimo wezwania Zamawiającego,</w:t>
      </w:r>
    </w:p>
    <w:p w:rsidR="000D3291" w:rsidRDefault="000D3291" w:rsidP="001F4B7F">
      <w:pPr>
        <w:numPr>
          <w:ilvl w:val="0"/>
          <w:numId w:val="30"/>
        </w:numPr>
        <w:tabs>
          <w:tab w:val="clear" w:pos="1068"/>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lastRenderedPageBreak/>
        <w:t>Wykonawca nie wykonuje robót zgodnie z umową i dokumentacją projektową lub też nienależycie wykonuje swoje zobowiązania umowne,</w:t>
      </w:r>
    </w:p>
    <w:p w:rsidR="000D3291" w:rsidRPr="000D3291" w:rsidRDefault="000D3291" w:rsidP="001F4B7F">
      <w:pPr>
        <w:numPr>
          <w:ilvl w:val="0"/>
          <w:numId w:val="30"/>
        </w:numPr>
        <w:tabs>
          <w:tab w:val="clear" w:pos="1068"/>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Wykonawca nie osiągnie zawansowania robót określonego w zaakceptowanym harmonogramie robót i ich finansowania z końcem miesiąca lipca br.</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Wykonawca może odstąpić od umowy, jeżeli Zamawiający narusza w sposób istotny postanowienia umowy, w szczególności zalega z płatnością wymaganych należności powyżej 30 dni, z zastrzeżeniem §7 ust. 11.</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Odstąpienie od umowy winno nastąpić w terminie 14 dni od ujawnienia się okoliczności uzasadniającej złożenie oświadczenia o odstąpieniu od umowy, pod rygorem nieważności w formie pisemnej z podaniem uzasadnienia. </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 razie odstąpienia od umowy Wykonawcę oraz Zamawiającego obciążają następujące obowiązki szczegółowe:</w:t>
      </w:r>
    </w:p>
    <w:p w:rsidR="000D3291" w:rsidRDefault="000D3291" w:rsidP="001F4B7F">
      <w:pPr>
        <w:numPr>
          <w:ilvl w:val="1"/>
          <w:numId w:val="31"/>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 terminie 7 dni od daty odstąpienia od niniejszej umowy Wykonawca przy udziale Zamawiającego, sporządzi szczegółowy protokół inwentaryzacji robót w toku według stanu na dzień odstąpienia,</w:t>
      </w:r>
    </w:p>
    <w:p w:rsidR="000D3291" w:rsidRDefault="000D3291" w:rsidP="001F4B7F">
      <w:pPr>
        <w:numPr>
          <w:ilvl w:val="1"/>
          <w:numId w:val="31"/>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Wykonawca niezwłocznie zabezpieczy przerwane roboty w zakresie wzajemnie uzgodnionym, na koszt strony, która spowodowała odstąpienie od niniejszej umowy,</w:t>
      </w:r>
    </w:p>
    <w:p w:rsidR="000D3291" w:rsidRDefault="000D3291" w:rsidP="001F4B7F">
      <w:pPr>
        <w:numPr>
          <w:ilvl w:val="1"/>
          <w:numId w:val="31"/>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w:t>
      </w:r>
    </w:p>
    <w:p w:rsidR="000D3291" w:rsidRDefault="000D3291" w:rsidP="001F4B7F">
      <w:pPr>
        <w:numPr>
          <w:ilvl w:val="1"/>
          <w:numId w:val="31"/>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Wykonawca zgłosi do dokonania przez Zamawiającego odbioru robót przerwanych oraz robót zabezpieczających, jeżeli odstąpienie od niniejszej umowy nastąpiło z przyczyn, za które Wykonawca nie odpowiada,</w:t>
      </w:r>
    </w:p>
    <w:p w:rsidR="000D3291" w:rsidRPr="000D3291" w:rsidRDefault="000D3291" w:rsidP="001F4B7F">
      <w:pPr>
        <w:numPr>
          <w:ilvl w:val="1"/>
          <w:numId w:val="31"/>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 xml:space="preserve">Wykonawca niezwłocznie, a najpóźniej w terminie 14 dni od spisania protokołu inwentaryzacji, usunie </w:t>
      </w:r>
      <w:r w:rsidR="000F6619">
        <w:rPr>
          <w:rFonts w:ascii="Arial Narrow" w:eastAsia="Calibri" w:hAnsi="Arial Narrow" w:cs="Arial"/>
          <w:color w:val="000000"/>
        </w:rPr>
        <w:br/>
      </w:r>
      <w:r w:rsidRPr="000D3291">
        <w:rPr>
          <w:rFonts w:ascii="Arial Narrow" w:eastAsia="Calibri" w:hAnsi="Arial Narrow" w:cs="Arial"/>
          <w:color w:val="000000"/>
        </w:rPr>
        <w:t>z terenu budowy urządzenia zaplecza  przez niego dostarczone lub wniesione. W przypadku nie wykonania tego obowiązku, dokona tego Zamawiający na koszt i ryzyko Wykonawcy. Poniesione z tego tytułu koszty zostaną potrącone z należności Wykonawcy.</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W razie odstąpienia od umowy z przyczyn leżących po stronie Zamawiającego, Wykonawcy przysługuje wynagrodzenie należne z tytułu wykonania części umowy potwierdzonej wpisem w protokole odbioru robót </w:t>
      </w:r>
      <w:r w:rsidR="000F6619">
        <w:rPr>
          <w:rFonts w:ascii="Arial Narrow" w:eastAsia="Calibri" w:hAnsi="Arial Narrow" w:cs="Arial"/>
          <w:color w:val="000000"/>
        </w:rPr>
        <w:br/>
      </w:r>
      <w:r w:rsidRPr="000D3291">
        <w:rPr>
          <w:rFonts w:ascii="Arial Narrow" w:eastAsia="Calibri" w:hAnsi="Arial Narrow" w:cs="Arial"/>
          <w:color w:val="000000"/>
        </w:rPr>
        <w:t>i rozliczonych analogicznie do zasad określonych w § 7.</w:t>
      </w:r>
    </w:p>
    <w:p w:rsidR="000D3291" w:rsidRPr="000D3291" w:rsidRDefault="000D3291" w:rsidP="001F4B7F">
      <w:pPr>
        <w:numPr>
          <w:ilvl w:val="0"/>
          <w:numId w:val="29"/>
        </w:numPr>
        <w:spacing w:after="0" w:line="360" w:lineRule="auto"/>
        <w:ind w:left="360"/>
        <w:jc w:val="both"/>
        <w:rPr>
          <w:rFonts w:ascii="Arial Narrow" w:eastAsia="Calibri" w:hAnsi="Arial Narrow" w:cs="Arial"/>
          <w:color w:val="000000"/>
        </w:rPr>
      </w:pPr>
      <w:r w:rsidRPr="000D3291">
        <w:rPr>
          <w:rFonts w:ascii="Arial Narrow" w:eastAsia="Times New Roman" w:hAnsi="Arial Narrow" w:cs="Arial"/>
        </w:rPr>
        <w:t>Odstąpienie od umowy nie zwalnia Wykonawcy ani od odpowiedzialności za wady wykonanej części przedmiotu umowy, ani od zobowiązań z tytułu gwarancji jakości i rękojmi za wady wykonanej części przedmiotu umowy, ani od kar umownych za niewykonanie lub nienależyte wykonanie powyższych zobowiązań.</w:t>
      </w:r>
    </w:p>
    <w:p w:rsidR="000D3291" w:rsidRPr="000D3291" w:rsidRDefault="000D3291" w:rsidP="000D3291">
      <w:pPr>
        <w:spacing w:after="0" w:line="360" w:lineRule="auto"/>
        <w:ind w:left="595"/>
        <w:jc w:val="center"/>
        <w:rPr>
          <w:rFonts w:ascii="Arial Narrow" w:eastAsia="Calibri" w:hAnsi="Arial Narrow" w:cs="Arial"/>
          <w:color w:val="000000"/>
        </w:rPr>
      </w:pPr>
      <w:r w:rsidRPr="000D3291">
        <w:rPr>
          <w:rFonts w:ascii="Arial Narrow" w:eastAsia="Calibri" w:hAnsi="Arial Narrow" w:cs="Arial"/>
          <w:color w:val="000000"/>
        </w:rPr>
        <w:t>§12</w:t>
      </w:r>
    </w:p>
    <w:p w:rsidR="000D3291" w:rsidRPr="000D3291" w:rsidRDefault="000D3291" w:rsidP="000D3291">
      <w:pPr>
        <w:spacing w:after="0" w:line="360" w:lineRule="auto"/>
        <w:ind w:left="595"/>
        <w:jc w:val="center"/>
        <w:rPr>
          <w:rFonts w:ascii="Arial Narrow" w:eastAsia="Calibri" w:hAnsi="Arial Narrow" w:cs="Arial"/>
          <w:color w:val="000000"/>
        </w:rPr>
      </w:pPr>
      <w:r w:rsidRPr="000D3291">
        <w:rPr>
          <w:rFonts w:ascii="Arial Narrow" w:eastAsia="Calibri" w:hAnsi="Arial Narrow" w:cs="Arial"/>
          <w:color w:val="000000"/>
        </w:rPr>
        <w:t>Kary umowne</w:t>
      </w:r>
    </w:p>
    <w:p w:rsidR="000D3291" w:rsidRPr="000D3291" w:rsidRDefault="000D3291" w:rsidP="000D3291">
      <w:pPr>
        <w:spacing w:after="0" w:line="360" w:lineRule="auto"/>
        <w:jc w:val="both"/>
        <w:rPr>
          <w:rFonts w:ascii="Arial Narrow" w:eastAsia="Calibri" w:hAnsi="Arial Narrow" w:cs="Arial"/>
          <w:color w:val="000000"/>
        </w:rPr>
      </w:pPr>
      <w:r w:rsidRPr="000D3291">
        <w:rPr>
          <w:rFonts w:ascii="Arial Narrow" w:eastAsia="Calibri" w:hAnsi="Arial Narrow" w:cs="Arial"/>
          <w:color w:val="000000"/>
        </w:rPr>
        <w:t>Strony ustalają, że formą odszkodowania będą kary umowne z następujących tytułów:</w:t>
      </w:r>
    </w:p>
    <w:p w:rsidR="000D3291" w:rsidRPr="000D3291" w:rsidRDefault="000D3291" w:rsidP="001F4B7F">
      <w:pPr>
        <w:numPr>
          <w:ilvl w:val="0"/>
          <w:numId w:val="32"/>
        </w:numPr>
        <w:spacing w:after="0" w:line="360" w:lineRule="auto"/>
        <w:ind w:left="426" w:hanging="426"/>
        <w:jc w:val="both"/>
        <w:rPr>
          <w:rFonts w:ascii="Arial Narrow" w:eastAsia="Calibri" w:hAnsi="Arial Narrow" w:cs="Arial"/>
          <w:color w:val="000000"/>
        </w:rPr>
      </w:pPr>
      <w:r w:rsidRPr="000D3291">
        <w:rPr>
          <w:rFonts w:ascii="Arial Narrow" w:eastAsia="Calibri" w:hAnsi="Arial Narrow" w:cs="Arial"/>
          <w:color w:val="000000"/>
        </w:rPr>
        <w:t>Wykonawca zapłaci Zamawiającemu kary umowne:</w:t>
      </w:r>
    </w:p>
    <w:p w:rsidR="000D3291" w:rsidRDefault="000D3291" w:rsidP="001F4B7F">
      <w:pPr>
        <w:numPr>
          <w:ilvl w:val="1"/>
          <w:numId w:val="32"/>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lastRenderedPageBreak/>
        <w:t xml:space="preserve">za opóźnienie w wykonaniu przedmiotu umowy w wysokości 0,4% wynagrodzenia brutto, określonego </w:t>
      </w:r>
      <w:r w:rsidR="000F6619">
        <w:rPr>
          <w:rFonts w:ascii="Arial Narrow" w:eastAsia="Calibri" w:hAnsi="Arial Narrow" w:cs="Arial"/>
          <w:color w:val="000000"/>
        </w:rPr>
        <w:br/>
      </w:r>
      <w:r w:rsidRPr="000D3291">
        <w:rPr>
          <w:rFonts w:ascii="Arial Narrow" w:eastAsia="Calibri" w:hAnsi="Arial Narrow" w:cs="Arial"/>
          <w:color w:val="000000"/>
        </w:rPr>
        <w:t xml:space="preserve">w </w:t>
      </w:r>
      <w:r w:rsidRPr="000D3291">
        <w:rPr>
          <w:rFonts w:ascii="Arial Narrow" w:eastAsia="Calibri" w:hAnsi="Arial Narrow" w:cs="Arial"/>
        </w:rPr>
        <w:t>§7 ust. 1 niniejszej umowy,</w:t>
      </w:r>
      <w:r w:rsidRPr="000D3291">
        <w:rPr>
          <w:rFonts w:ascii="Arial Narrow" w:eastAsia="Calibri" w:hAnsi="Arial Narrow" w:cs="Arial"/>
          <w:color w:val="000000"/>
        </w:rPr>
        <w:t xml:space="preserve"> za każdy dzień opóźnienia,</w:t>
      </w:r>
    </w:p>
    <w:p w:rsidR="000D3291" w:rsidRDefault="000D3291" w:rsidP="001F4B7F">
      <w:pPr>
        <w:numPr>
          <w:ilvl w:val="1"/>
          <w:numId w:val="32"/>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 xml:space="preserve">za opóźnienie w usunięciu wady stwierdzonej przy odbiorze końcowym robót, a także w okresie gwarancji i rękojmi za wady – w wysokości 0,2% wynagrodzenia brutto, określonego w </w:t>
      </w:r>
      <w:r w:rsidRPr="000D3291">
        <w:rPr>
          <w:rFonts w:ascii="Arial Narrow" w:eastAsia="Calibri" w:hAnsi="Arial Narrow" w:cs="Arial"/>
        </w:rPr>
        <w:t>§7 ust. 1 niniejszej umowy,</w:t>
      </w:r>
      <w:r w:rsidRPr="000D3291">
        <w:rPr>
          <w:rFonts w:ascii="Arial Narrow" w:eastAsia="Calibri" w:hAnsi="Arial Narrow" w:cs="Arial"/>
          <w:color w:val="000000"/>
        </w:rPr>
        <w:t xml:space="preserve"> za każdy dzień opóźnienia,</w:t>
      </w:r>
    </w:p>
    <w:p w:rsidR="00646E7B" w:rsidRDefault="000D3291" w:rsidP="00646E7B">
      <w:pPr>
        <w:numPr>
          <w:ilvl w:val="1"/>
          <w:numId w:val="32"/>
        </w:numPr>
        <w:tabs>
          <w:tab w:val="num" w:pos="709"/>
        </w:tabs>
        <w:spacing w:after="0" w:line="360" w:lineRule="auto"/>
        <w:ind w:left="709" w:hanging="283"/>
        <w:jc w:val="both"/>
        <w:rPr>
          <w:rFonts w:ascii="Arial Narrow" w:eastAsia="Calibri" w:hAnsi="Arial Narrow" w:cs="Arial"/>
          <w:color w:val="000000"/>
        </w:rPr>
      </w:pPr>
      <w:r w:rsidRPr="000D3291">
        <w:rPr>
          <w:rFonts w:ascii="Arial Narrow" w:eastAsia="Calibri" w:hAnsi="Arial Narrow" w:cs="Arial"/>
          <w:color w:val="000000"/>
        </w:rPr>
        <w:t xml:space="preserve">za opóźnienie Wykonawcy w wykonaniu części przedmiotu umowy (określonej przez wykonawcę </w:t>
      </w:r>
      <w:r w:rsidR="000F6619" w:rsidRPr="000F6619">
        <w:rPr>
          <w:rFonts w:ascii="Arial Narrow" w:eastAsia="Calibri" w:hAnsi="Arial Narrow" w:cs="Arial"/>
          <w:color w:val="000000"/>
        </w:rPr>
        <w:br/>
      </w:r>
      <w:r w:rsidRPr="000D3291">
        <w:rPr>
          <w:rFonts w:ascii="Arial Narrow" w:eastAsia="Calibri" w:hAnsi="Arial Narrow" w:cs="Arial"/>
          <w:color w:val="000000"/>
        </w:rPr>
        <w:t>w harmonogramie robót i ich finansowania) w wysokości 0,2% wynagrodzenia  brutto za daną część</w:t>
      </w:r>
      <w:r w:rsidRPr="000D3291">
        <w:rPr>
          <w:rFonts w:ascii="Arial Narrow" w:eastAsia="Calibri" w:hAnsi="Arial Narrow" w:cs="Arial"/>
        </w:rPr>
        <w:t>,</w:t>
      </w:r>
      <w:r w:rsidRPr="000D3291">
        <w:rPr>
          <w:rFonts w:ascii="Arial Narrow" w:eastAsia="Calibri" w:hAnsi="Arial Narrow" w:cs="Arial"/>
          <w:color w:val="000000"/>
        </w:rPr>
        <w:t xml:space="preserve"> za każdy dzień opóźnienia,</w:t>
      </w:r>
    </w:p>
    <w:p w:rsidR="00646E7B" w:rsidRPr="00646E7B" w:rsidRDefault="00646E7B" w:rsidP="00646E7B">
      <w:pPr>
        <w:numPr>
          <w:ilvl w:val="1"/>
          <w:numId w:val="32"/>
        </w:numPr>
        <w:tabs>
          <w:tab w:val="num" w:pos="709"/>
        </w:tabs>
        <w:spacing w:after="0" w:line="360" w:lineRule="auto"/>
        <w:ind w:left="709" w:hanging="283"/>
        <w:jc w:val="both"/>
        <w:rPr>
          <w:rFonts w:ascii="Arial Narrow" w:eastAsia="Calibri" w:hAnsi="Arial Narrow" w:cs="Arial"/>
          <w:color w:val="000000"/>
        </w:rPr>
      </w:pPr>
      <w:r w:rsidRPr="00646E7B">
        <w:rPr>
          <w:rFonts w:ascii="Arial Narrow" w:hAnsi="Arial Narrow" w:cs="Arial"/>
          <w:color w:val="000000"/>
        </w:rPr>
        <w:t xml:space="preserve">za odstąpienie od umowy z winy Wykonawcy w wysokości 10% wartości wynagrodzenia Wykonawcy określonej w </w:t>
      </w:r>
      <w:r w:rsidRPr="00646E7B">
        <w:rPr>
          <w:rFonts w:ascii="Arial Narrow" w:hAnsi="Arial Narrow" w:cs="Arial"/>
        </w:rPr>
        <w:t>§7 ust. 1 niniejszej umowy</w:t>
      </w:r>
      <w:r w:rsidRPr="00646E7B">
        <w:rPr>
          <w:rFonts w:ascii="Arial Narrow" w:hAnsi="Arial Narrow" w:cs="Arial"/>
          <w:color w:val="000000"/>
        </w:rPr>
        <w:t>.</w:t>
      </w:r>
    </w:p>
    <w:p w:rsidR="000D3291" w:rsidRDefault="000D3291" w:rsidP="001F4B7F">
      <w:pPr>
        <w:numPr>
          <w:ilvl w:val="0"/>
          <w:numId w:val="32"/>
        </w:numPr>
        <w:autoSpaceDE w:val="0"/>
        <w:autoSpaceDN w:val="0"/>
        <w:spacing w:after="0" w:line="360" w:lineRule="auto"/>
        <w:ind w:left="360" w:hanging="360"/>
        <w:jc w:val="both"/>
        <w:rPr>
          <w:rFonts w:ascii="Arial Narrow" w:eastAsia="Calibri" w:hAnsi="Arial Narrow" w:cs="Arial"/>
        </w:rPr>
      </w:pPr>
      <w:r w:rsidRPr="000D3291">
        <w:rPr>
          <w:rFonts w:ascii="Arial Narrow" w:eastAsia="Calibri" w:hAnsi="Arial Narrow" w:cs="Arial"/>
          <w:color w:val="000000"/>
        </w:rPr>
        <w:t>Jeżeli kara umowna nie pokrywa poniesionej szkody Zamawiający ma prawo dochodzić odszkodowania uzupełniającego</w:t>
      </w:r>
      <w:r w:rsidRPr="000D3291">
        <w:rPr>
          <w:rFonts w:ascii="Arial Narrow" w:eastAsia="Calibri" w:hAnsi="Arial Narrow" w:cs="Arial"/>
        </w:rPr>
        <w:t xml:space="preserve"> przenoszącego wysokość kar umownych do wysokości rzeczywiście poniesionej szkody dochodzonego w trybie art. 471 Kodeksu cywilnego.</w:t>
      </w:r>
    </w:p>
    <w:p w:rsidR="000D3291" w:rsidRPr="000D3291" w:rsidRDefault="000D3291" w:rsidP="001F4B7F">
      <w:pPr>
        <w:numPr>
          <w:ilvl w:val="0"/>
          <w:numId w:val="32"/>
        </w:numPr>
        <w:autoSpaceDE w:val="0"/>
        <w:autoSpaceDN w:val="0"/>
        <w:spacing w:after="0" w:line="360" w:lineRule="auto"/>
        <w:ind w:left="360" w:hanging="360"/>
        <w:jc w:val="both"/>
        <w:rPr>
          <w:rFonts w:ascii="Arial Narrow" w:eastAsia="Calibri" w:hAnsi="Arial Narrow" w:cs="Arial"/>
        </w:rPr>
      </w:pPr>
      <w:r w:rsidRPr="000D3291">
        <w:rPr>
          <w:rFonts w:ascii="Arial Narrow" w:eastAsia="Calibri" w:hAnsi="Arial Narrow" w:cs="Arial"/>
          <w:color w:val="000000"/>
        </w:rPr>
        <w:t>Roszczenie o zapłatę kar umownych z tytułu opóźnienia, ustalonych za każdy rozpoczęty dzień opóźnienia staje się wymagalne:</w:t>
      </w:r>
    </w:p>
    <w:p w:rsidR="000D3291" w:rsidRDefault="000D3291" w:rsidP="001F4B7F">
      <w:pPr>
        <w:numPr>
          <w:ilvl w:val="1"/>
          <w:numId w:val="33"/>
        </w:numPr>
        <w:tabs>
          <w:tab w:val="left" w:pos="709"/>
        </w:tabs>
        <w:spacing w:after="0" w:line="360" w:lineRule="auto"/>
        <w:ind w:hanging="1722"/>
        <w:jc w:val="both"/>
        <w:rPr>
          <w:rFonts w:ascii="Arial Narrow" w:eastAsia="Calibri" w:hAnsi="Arial Narrow" w:cs="Arial"/>
          <w:color w:val="000000"/>
        </w:rPr>
      </w:pPr>
      <w:r w:rsidRPr="000D3291">
        <w:rPr>
          <w:rFonts w:ascii="Arial Narrow" w:eastAsia="Calibri" w:hAnsi="Arial Narrow" w:cs="Arial"/>
          <w:color w:val="000000"/>
        </w:rPr>
        <w:t>za pierwszy rozpoczęty dzień opóźnienia – w tym dniu,</w:t>
      </w:r>
    </w:p>
    <w:p w:rsidR="000D3291" w:rsidRPr="000D3291" w:rsidRDefault="000D3291" w:rsidP="001F4B7F">
      <w:pPr>
        <w:numPr>
          <w:ilvl w:val="1"/>
          <w:numId w:val="33"/>
        </w:numPr>
        <w:tabs>
          <w:tab w:val="left" w:pos="709"/>
        </w:tabs>
        <w:spacing w:after="0" w:line="360" w:lineRule="auto"/>
        <w:ind w:hanging="1722"/>
        <w:jc w:val="both"/>
        <w:rPr>
          <w:rFonts w:ascii="Arial Narrow" w:eastAsia="Calibri" w:hAnsi="Arial Narrow" w:cs="Arial"/>
          <w:color w:val="000000"/>
        </w:rPr>
      </w:pPr>
      <w:r w:rsidRPr="000D3291">
        <w:rPr>
          <w:rFonts w:ascii="Arial Narrow" w:eastAsia="Calibri" w:hAnsi="Arial Narrow" w:cs="Arial"/>
          <w:color w:val="000000"/>
        </w:rPr>
        <w:t>za każdy następny rozpoczęty dzień opóźnienia – odpowiednio w każdym z tych dni.</w:t>
      </w:r>
    </w:p>
    <w:p w:rsidR="000D3291" w:rsidRDefault="000D3291" w:rsidP="001F4B7F">
      <w:pPr>
        <w:numPr>
          <w:ilvl w:val="2"/>
          <w:numId w:val="33"/>
        </w:numPr>
        <w:spacing w:after="0" w:line="360" w:lineRule="auto"/>
        <w:ind w:left="360" w:hanging="360"/>
        <w:jc w:val="both"/>
        <w:rPr>
          <w:rFonts w:ascii="Arial Narrow" w:eastAsia="Calibri" w:hAnsi="Arial Narrow" w:cs="Arial"/>
          <w:color w:val="000000"/>
        </w:rPr>
      </w:pPr>
      <w:r w:rsidRPr="000D3291">
        <w:rPr>
          <w:rFonts w:ascii="Arial Narrow" w:eastAsia="Calibri" w:hAnsi="Arial Narrow" w:cs="Arial"/>
          <w:color w:val="000000"/>
        </w:rPr>
        <w:t xml:space="preserve">W przypadku opóźnienia w zapłacie faktur Wykonawcy przysługuje prawo do naliczenia odsetek ustawowych. </w:t>
      </w:r>
    </w:p>
    <w:p w:rsidR="000D3291" w:rsidRPr="000D3291" w:rsidRDefault="000D3291" w:rsidP="001F4B7F">
      <w:pPr>
        <w:numPr>
          <w:ilvl w:val="2"/>
          <w:numId w:val="33"/>
        </w:numPr>
        <w:spacing w:after="0" w:line="360" w:lineRule="auto"/>
        <w:ind w:left="360" w:hanging="360"/>
        <w:jc w:val="both"/>
        <w:rPr>
          <w:rFonts w:ascii="Arial Narrow" w:eastAsia="Calibri" w:hAnsi="Arial Narrow" w:cs="Arial"/>
          <w:color w:val="000000"/>
        </w:rPr>
      </w:pPr>
      <w:r w:rsidRPr="000D3291">
        <w:rPr>
          <w:rFonts w:ascii="Arial Narrow" w:eastAsia="Calibri" w:hAnsi="Arial Narrow" w:cs="Arial"/>
          <w:color w:val="000000"/>
        </w:rPr>
        <w:t xml:space="preserve">Zamawiający zastrzega sobie prawo potrącenia kary umownej z wynagrodzenia należnego Wykonawcy </w:t>
      </w:r>
      <w:r w:rsidR="000F6619">
        <w:rPr>
          <w:rFonts w:ascii="Arial Narrow" w:eastAsia="Calibri" w:hAnsi="Arial Narrow" w:cs="Arial"/>
          <w:color w:val="000000"/>
        </w:rPr>
        <w:br/>
      </w:r>
      <w:r w:rsidRPr="000D3291">
        <w:rPr>
          <w:rFonts w:ascii="Arial Narrow" w:eastAsia="Calibri" w:hAnsi="Arial Narrow" w:cs="Arial"/>
          <w:color w:val="000000"/>
        </w:rPr>
        <w:t>na podstawie wystawionej faktury.</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§13</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Zmiany w umowie</w:t>
      </w:r>
    </w:p>
    <w:p w:rsidR="000D3291" w:rsidRPr="000D3291" w:rsidRDefault="000D3291" w:rsidP="001F4B7F">
      <w:pPr>
        <w:numPr>
          <w:ilvl w:val="0"/>
          <w:numId w:val="34"/>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Wszelkie zmiany postanowień umowy wymagają formy pisemnej pod rygorem nieważności takich zmian.</w:t>
      </w:r>
    </w:p>
    <w:p w:rsidR="000D3291" w:rsidRPr="000D3291" w:rsidRDefault="000D3291" w:rsidP="001F4B7F">
      <w:pPr>
        <w:numPr>
          <w:ilvl w:val="0"/>
          <w:numId w:val="34"/>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Zamawiający dopuszcza zmianę w treści niniejszej umowy w stosunku do treści oferty, </w:t>
      </w:r>
      <w:r w:rsidRPr="000D3291">
        <w:rPr>
          <w:rFonts w:ascii="Arial Narrow" w:eastAsia="Calibri" w:hAnsi="Arial Narrow" w:cs="Arial"/>
          <w:color w:val="000000"/>
        </w:rPr>
        <w:br/>
        <w:t>na podstawie której dokonano wyboru Wykonawcy w zakresie:</w:t>
      </w:r>
    </w:p>
    <w:p w:rsid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 xml:space="preserve">terminu realizacji zamówienia, </w:t>
      </w:r>
    </w:p>
    <w:p w:rsid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warunków płatności, w tym również zmiany terminów płatności,</w:t>
      </w:r>
    </w:p>
    <w:p w:rsid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 xml:space="preserve">podwykonawców oraz zakresu robót im powierzonych, </w:t>
      </w:r>
    </w:p>
    <w:p w:rsid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 xml:space="preserve">kierownika budowy, pod warunkiem zachowania kwalifikacji zawodowych, </w:t>
      </w:r>
    </w:p>
    <w:p w:rsid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ustawowej zmiany stawki podatku VAT,</w:t>
      </w:r>
    </w:p>
    <w:p w:rsidR="000D3291" w:rsidRPr="000D3291" w:rsidRDefault="000D3291" w:rsidP="001F4B7F">
      <w:pPr>
        <w:numPr>
          <w:ilvl w:val="1"/>
          <w:numId w:val="32"/>
        </w:numPr>
        <w:spacing w:after="0" w:line="360" w:lineRule="auto"/>
        <w:ind w:left="709" w:hanging="283"/>
        <w:contextualSpacing/>
        <w:jc w:val="both"/>
        <w:rPr>
          <w:rFonts w:ascii="Arial Narrow" w:eastAsia="Times New Roman" w:hAnsi="Arial Narrow" w:cs="Arial"/>
        </w:rPr>
      </w:pPr>
      <w:r w:rsidRPr="000D3291">
        <w:rPr>
          <w:rFonts w:ascii="Arial Narrow" w:eastAsia="Times New Roman" w:hAnsi="Arial Narrow" w:cs="Arial"/>
        </w:rPr>
        <w:t>zamiany materiałów i urządzeń przedstawionych w ofercie przetargowej, pod warunkiem że zmiany te będą korzystne dla zamawiającego i będą:</w:t>
      </w:r>
    </w:p>
    <w:p w:rsidR="000D3291" w:rsidRDefault="000D3291" w:rsidP="001F4B7F">
      <w:pPr>
        <w:numPr>
          <w:ilvl w:val="4"/>
          <w:numId w:val="45"/>
        </w:numPr>
        <w:spacing w:after="0" w:line="360" w:lineRule="auto"/>
        <w:ind w:left="993" w:hanging="284"/>
        <w:contextualSpacing/>
        <w:jc w:val="both"/>
        <w:rPr>
          <w:rFonts w:ascii="Arial Narrow" w:eastAsia="Calibri" w:hAnsi="Arial Narrow" w:cs="Arial"/>
          <w:lang w:eastAsia="en-US"/>
        </w:rPr>
      </w:pPr>
      <w:r w:rsidRPr="000D3291">
        <w:rPr>
          <w:rFonts w:ascii="Arial Narrow" w:eastAsia="Calibri" w:hAnsi="Arial Narrow" w:cs="Arial"/>
          <w:lang w:eastAsia="en-US"/>
        </w:rPr>
        <w:t>powodować obniżenie kosztu ponoszonego przez zamawiającego na eksploatację i konserwację wykonanego przedmiotu umowy lub,</w:t>
      </w:r>
    </w:p>
    <w:p w:rsidR="000D3291" w:rsidRDefault="000D3291" w:rsidP="001F4B7F">
      <w:pPr>
        <w:numPr>
          <w:ilvl w:val="4"/>
          <w:numId w:val="45"/>
        </w:numPr>
        <w:spacing w:after="0" w:line="360" w:lineRule="auto"/>
        <w:ind w:left="993" w:hanging="284"/>
        <w:contextualSpacing/>
        <w:jc w:val="both"/>
        <w:rPr>
          <w:rFonts w:ascii="Arial Narrow" w:eastAsia="Calibri" w:hAnsi="Arial Narrow" w:cs="Arial"/>
          <w:lang w:eastAsia="en-US"/>
        </w:rPr>
      </w:pPr>
      <w:r w:rsidRPr="000D3291">
        <w:rPr>
          <w:rFonts w:ascii="Arial Narrow" w:eastAsia="Calibri" w:hAnsi="Arial Narrow" w:cs="Arial"/>
          <w:lang w:eastAsia="en-US"/>
        </w:rPr>
        <w:t>powodować poprawienie parametrów technicznych lub,</w:t>
      </w:r>
    </w:p>
    <w:p w:rsidR="000D3291" w:rsidRPr="000D3291" w:rsidRDefault="000D3291" w:rsidP="001F4B7F">
      <w:pPr>
        <w:numPr>
          <w:ilvl w:val="4"/>
          <w:numId w:val="45"/>
        </w:numPr>
        <w:spacing w:after="0" w:line="360" w:lineRule="auto"/>
        <w:ind w:left="993" w:hanging="284"/>
        <w:contextualSpacing/>
        <w:jc w:val="both"/>
        <w:rPr>
          <w:rFonts w:ascii="Arial Narrow" w:eastAsia="Calibri" w:hAnsi="Arial Narrow" w:cs="Arial"/>
          <w:lang w:eastAsia="en-US"/>
        </w:rPr>
      </w:pPr>
      <w:r w:rsidRPr="000D3291">
        <w:rPr>
          <w:rFonts w:ascii="Arial Narrow" w:eastAsia="Calibri" w:hAnsi="Arial Narrow" w:cs="Arial"/>
          <w:lang w:eastAsia="en-US"/>
        </w:rPr>
        <w:t>wynikać z aktualizacji rozwiązań z uwagi na postęp technologiczny lub zmiany obowiązujących przepisów.</w:t>
      </w:r>
    </w:p>
    <w:p w:rsidR="000D3291" w:rsidRPr="000D3291" w:rsidRDefault="000D3291" w:rsidP="000F6619">
      <w:pPr>
        <w:spacing w:after="0" w:line="360" w:lineRule="auto"/>
        <w:jc w:val="both"/>
        <w:rPr>
          <w:rFonts w:ascii="Arial Narrow" w:eastAsia="Calibri" w:hAnsi="Arial Narrow" w:cs="Arial"/>
        </w:rPr>
      </w:pPr>
      <w:r w:rsidRPr="000D3291">
        <w:rPr>
          <w:rFonts w:ascii="Arial Narrow" w:eastAsia="Calibri" w:hAnsi="Arial Narrow" w:cs="Arial"/>
        </w:rPr>
        <w:lastRenderedPageBreak/>
        <w:t xml:space="preserve">Dodatkowo możliwa jest zmiana producenta poszczególnych materiałów i urządzeń przedstawionych w ofercie przetargowej, pod warunkiem że zmiana ta nie spowoduje obniżenia parametrów tych materiałów lub urządzeń. </w:t>
      </w:r>
    </w:p>
    <w:p w:rsidR="000D3291" w:rsidRPr="000D3291" w:rsidRDefault="000D3291" w:rsidP="000D3291">
      <w:pPr>
        <w:spacing w:after="0" w:line="360" w:lineRule="auto"/>
        <w:jc w:val="both"/>
        <w:rPr>
          <w:rFonts w:ascii="Arial Narrow" w:eastAsia="Calibri" w:hAnsi="Arial Narrow" w:cs="Arial"/>
          <w:snapToGrid w:val="0"/>
        </w:rPr>
      </w:pPr>
      <w:r w:rsidRPr="000D3291">
        <w:rPr>
          <w:rFonts w:ascii="Arial Narrow" w:eastAsia="Calibri" w:hAnsi="Arial Narrow" w:cs="Arial"/>
        </w:rPr>
        <w:t>Zmiany materiałów i urządzeń muszą być każdorazowo za</w:t>
      </w:r>
      <w:r w:rsidR="000F6619">
        <w:rPr>
          <w:rFonts w:ascii="Arial Narrow" w:eastAsia="Calibri" w:hAnsi="Arial Narrow" w:cs="Arial"/>
        </w:rPr>
        <w:t xml:space="preserve">twierdzone przez Zamawiającego </w:t>
      </w:r>
      <w:r w:rsidRPr="000D3291">
        <w:rPr>
          <w:rFonts w:ascii="Arial Narrow" w:eastAsia="Calibri" w:hAnsi="Arial Narrow" w:cs="Arial"/>
        </w:rPr>
        <w:t xml:space="preserve">w porozumieniu </w:t>
      </w:r>
      <w:r w:rsidR="000F6619">
        <w:rPr>
          <w:rFonts w:ascii="Arial Narrow" w:eastAsia="Calibri" w:hAnsi="Arial Narrow" w:cs="Arial"/>
        </w:rPr>
        <w:br/>
      </w:r>
      <w:r w:rsidRPr="000D3291">
        <w:rPr>
          <w:rFonts w:ascii="Arial Narrow" w:eastAsia="Calibri" w:hAnsi="Arial Narrow" w:cs="Arial"/>
        </w:rPr>
        <w:t>z projektantem oraz nie zmienią ceny wykonania przedmiotu zamówienia.</w:t>
      </w:r>
    </w:p>
    <w:p w:rsidR="000D3291" w:rsidRPr="000F6619" w:rsidRDefault="000D3291" w:rsidP="001F4B7F">
      <w:pPr>
        <w:pStyle w:val="Akapitzlist"/>
        <w:numPr>
          <w:ilvl w:val="0"/>
          <w:numId w:val="34"/>
        </w:numPr>
        <w:tabs>
          <w:tab w:val="clear" w:pos="720"/>
          <w:tab w:val="num" w:pos="284"/>
        </w:tabs>
        <w:spacing w:line="360" w:lineRule="auto"/>
        <w:ind w:hanging="720"/>
        <w:jc w:val="both"/>
        <w:rPr>
          <w:rFonts w:ascii="Arial Narrow" w:eastAsia="Calibri" w:hAnsi="Arial Narrow" w:cs="Arial"/>
          <w:color w:val="000000"/>
        </w:rPr>
      </w:pPr>
      <w:r w:rsidRPr="000F6619">
        <w:rPr>
          <w:rFonts w:ascii="Arial Narrow" w:eastAsia="Calibri" w:hAnsi="Arial Narrow" w:cs="Arial"/>
          <w:color w:val="000000"/>
        </w:rPr>
        <w:t>Zmiana treści niniejszej umowy nie może być niekorzystna dla Zamawiającego.</w:t>
      </w:r>
    </w:p>
    <w:p w:rsidR="000F6619" w:rsidRDefault="000F6619" w:rsidP="000D3291">
      <w:pPr>
        <w:spacing w:after="0" w:line="360" w:lineRule="auto"/>
        <w:jc w:val="center"/>
        <w:rPr>
          <w:rFonts w:ascii="Arial Narrow" w:eastAsia="Calibri" w:hAnsi="Arial Narrow" w:cs="Arial"/>
          <w:color w:val="000000"/>
        </w:rPr>
      </w:pP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§14</w:t>
      </w:r>
    </w:p>
    <w:p w:rsidR="000D3291" w:rsidRPr="000D3291" w:rsidRDefault="000D3291" w:rsidP="000D3291">
      <w:pPr>
        <w:spacing w:after="0" w:line="360" w:lineRule="auto"/>
        <w:jc w:val="center"/>
        <w:rPr>
          <w:rFonts w:ascii="Arial Narrow" w:eastAsia="Calibri" w:hAnsi="Arial Narrow" w:cs="Arial"/>
          <w:color w:val="000000"/>
        </w:rPr>
      </w:pPr>
      <w:r w:rsidRPr="000D3291">
        <w:rPr>
          <w:rFonts w:ascii="Arial Narrow" w:eastAsia="Calibri" w:hAnsi="Arial Narrow" w:cs="Arial"/>
          <w:color w:val="000000"/>
        </w:rPr>
        <w:t>Postanowienia końcowe.</w:t>
      </w:r>
    </w:p>
    <w:p w:rsidR="000D3291" w:rsidRPr="000D3291" w:rsidRDefault="000D3291" w:rsidP="001F4B7F">
      <w:pPr>
        <w:numPr>
          <w:ilvl w:val="0"/>
          <w:numId w:val="35"/>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 sprawach nieuregulowanych postanowieniami umowy zastosowanie mają przepisy Kodeksu cywilnego, zwłaszcza dotyczące umowy o roboty budowlane i o dzieło,  oraz  ustawy z dnia 29 stycznia 2004 r. Prawo zamówień publicznych.</w:t>
      </w:r>
    </w:p>
    <w:p w:rsidR="000D3291" w:rsidRPr="000D3291" w:rsidRDefault="000D3291" w:rsidP="001F4B7F">
      <w:pPr>
        <w:numPr>
          <w:ilvl w:val="0"/>
          <w:numId w:val="35"/>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Wykonawca nie może bez zgody Zamawiającego dokonać cesji wierzytelności, przysługującej mu z tytułu realizacji umowy na osoby trzecie.</w:t>
      </w:r>
    </w:p>
    <w:p w:rsidR="000D3291" w:rsidRPr="000D3291" w:rsidRDefault="000D3291" w:rsidP="001F4B7F">
      <w:pPr>
        <w:numPr>
          <w:ilvl w:val="0"/>
          <w:numId w:val="35"/>
        </w:num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Wszelkie pisma przewidziane umową uważa się za skutecznie doręczone, jeżeli zostały przesłane </w:t>
      </w:r>
      <w:r w:rsidR="000F6619">
        <w:rPr>
          <w:rFonts w:ascii="Arial Narrow" w:eastAsia="Calibri" w:hAnsi="Arial Narrow" w:cs="Arial"/>
          <w:color w:val="000000"/>
        </w:rPr>
        <w:br/>
      </w:r>
      <w:r w:rsidRPr="000D3291">
        <w:rPr>
          <w:rFonts w:ascii="Arial Narrow" w:eastAsia="Calibri" w:hAnsi="Arial Narrow" w:cs="Arial"/>
          <w:color w:val="000000"/>
        </w:rPr>
        <w:t>za zwrotnym potwierdzeniem odbioru listem poleconym lub innego potwierdzonego doręczenia na następujący adres:</w:t>
      </w:r>
    </w:p>
    <w:p w:rsidR="000D3291" w:rsidRPr="000D3291" w:rsidRDefault="000D3291" w:rsidP="000D3291">
      <w:p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Zamawiający:</w:t>
      </w:r>
    </w:p>
    <w:p w:rsidR="000D3291" w:rsidRPr="000D3291" w:rsidRDefault="000D3291" w:rsidP="000D3291">
      <w:p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Powiat Nakielski </w:t>
      </w:r>
    </w:p>
    <w:p w:rsidR="000D3291" w:rsidRPr="000D3291" w:rsidRDefault="000D3291" w:rsidP="000F6619">
      <w:pPr>
        <w:spacing w:after="0" w:line="360" w:lineRule="auto"/>
        <w:ind w:firstLine="360"/>
        <w:jc w:val="both"/>
        <w:rPr>
          <w:rFonts w:ascii="Arial Narrow" w:eastAsia="Calibri" w:hAnsi="Arial Narrow" w:cs="Arial"/>
          <w:color w:val="000000"/>
        </w:rPr>
      </w:pPr>
      <w:r w:rsidRPr="000D3291">
        <w:rPr>
          <w:rFonts w:ascii="Arial Narrow" w:eastAsia="Calibri" w:hAnsi="Arial Narrow" w:cs="Arial"/>
          <w:color w:val="000000"/>
        </w:rPr>
        <w:t>ul. Gen. H. Dąbrowskiego 54</w:t>
      </w:r>
      <w:r w:rsidR="000F6619">
        <w:rPr>
          <w:rFonts w:ascii="Arial Narrow" w:eastAsia="Calibri" w:hAnsi="Arial Narrow" w:cs="Arial"/>
          <w:color w:val="000000"/>
        </w:rPr>
        <w:t xml:space="preserve">, </w:t>
      </w:r>
      <w:r w:rsidRPr="000D3291">
        <w:rPr>
          <w:rFonts w:ascii="Arial Narrow" w:eastAsia="Calibri" w:hAnsi="Arial Narrow" w:cs="Arial"/>
          <w:color w:val="000000"/>
        </w:rPr>
        <w:t xml:space="preserve">89-100 Nakło nad Notecią </w:t>
      </w:r>
    </w:p>
    <w:p w:rsidR="000D3291" w:rsidRPr="000D3291" w:rsidRDefault="000D3291" w:rsidP="000D3291">
      <w:pPr>
        <w:spacing w:after="0" w:line="360" w:lineRule="auto"/>
        <w:ind w:firstLine="360"/>
        <w:jc w:val="both"/>
        <w:rPr>
          <w:rFonts w:ascii="Arial Narrow" w:eastAsia="Calibri" w:hAnsi="Arial Narrow" w:cs="Arial"/>
          <w:color w:val="000000"/>
        </w:rPr>
      </w:pPr>
      <w:r w:rsidRPr="000D3291">
        <w:rPr>
          <w:rFonts w:ascii="Arial Narrow" w:eastAsia="Calibri" w:hAnsi="Arial Narrow" w:cs="Arial"/>
          <w:color w:val="000000"/>
        </w:rPr>
        <w:t xml:space="preserve">Wykonawca: </w:t>
      </w:r>
    </w:p>
    <w:p w:rsidR="000D3291" w:rsidRPr="000D3291" w:rsidRDefault="000D3291" w:rsidP="000D3291">
      <w:pPr>
        <w:spacing w:after="0" w:line="360" w:lineRule="auto"/>
        <w:ind w:firstLine="360"/>
        <w:jc w:val="both"/>
        <w:rPr>
          <w:rFonts w:ascii="Arial Narrow" w:eastAsia="Calibri" w:hAnsi="Arial Narrow" w:cs="Arial"/>
          <w:color w:val="000000"/>
        </w:rPr>
      </w:pPr>
      <w:r w:rsidRPr="000D3291">
        <w:rPr>
          <w:rFonts w:ascii="Arial Narrow" w:eastAsia="Calibri" w:hAnsi="Arial Narrow" w:cs="Arial"/>
          <w:color w:val="000000"/>
        </w:rPr>
        <w:t>………………………………….</w:t>
      </w:r>
    </w:p>
    <w:p w:rsidR="000D3291" w:rsidRPr="000D3291" w:rsidRDefault="000D3291" w:rsidP="000D3291">
      <w:pPr>
        <w:spacing w:after="0" w:line="360" w:lineRule="auto"/>
        <w:ind w:left="360"/>
        <w:jc w:val="both"/>
        <w:rPr>
          <w:rFonts w:ascii="Arial Narrow" w:eastAsia="Calibri" w:hAnsi="Arial Narrow" w:cs="Arial"/>
          <w:color w:val="000000"/>
        </w:rPr>
      </w:pPr>
      <w:r w:rsidRPr="000D3291">
        <w:rPr>
          <w:rFonts w:ascii="Arial Narrow" w:eastAsia="Calibri" w:hAnsi="Arial Narrow" w:cs="Arial"/>
          <w:color w:val="000000"/>
        </w:rPr>
        <w:t xml:space="preserve">Każda ze stron zobowiązuje się do powiadomienia drugiej strony o każdorazowej zmianie swojego adresu. W przypadku braku powiadomienia o zmianie adresu doręczenie dokonane na ostatnio wskazany adres będą uważane za skuteczne. </w:t>
      </w:r>
    </w:p>
    <w:p w:rsidR="000D3291" w:rsidRPr="000D3291" w:rsidRDefault="000D3291" w:rsidP="001F4B7F">
      <w:pPr>
        <w:numPr>
          <w:ilvl w:val="0"/>
          <w:numId w:val="35"/>
        </w:numPr>
        <w:tabs>
          <w:tab w:val="num" w:pos="426"/>
        </w:tabs>
        <w:spacing w:after="0" w:line="360" w:lineRule="auto"/>
        <w:ind w:left="426"/>
        <w:contextualSpacing/>
        <w:jc w:val="both"/>
        <w:rPr>
          <w:rFonts w:ascii="Arial Narrow" w:eastAsia="Times New Roman" w:hAnsi="Arial Narrow" w:cs="Arial"/>
          <w:color w:val="000000"/>
        </w:rPr>
      </w:pPr>
      <w:r w:rsidRPr="000D3291">
        <w:rPr>
          <w:rFonts w:ascii="Arial Narrow" w:eastAsia="Times New Roman" w:hAnsi="Arial Narrow" w:cs="Arial"/>
          <w:color w:val="000000"/>
        </w:rPr>
        <w:t>Nagłówki paragrafów nie stanowią treści umowy i nie będą brane pod uwagę przy jej interpretacji.</w:t>
      </w:r>
    </w:p>
    <w:p w:rsidR="000D3291" w:rsidRPr="000D3291" w:rsidRDefault="000D3291" w:rsidP="001F4B7F">
      <w:pPr>
        <w:numPr>
          <w:ilvl w:val="0"/>
          <w:numId w:val="35"/>
        </w:numPr>
        <w:tabs>
          <w:tab w:val="num" w:pos="426"/>
        </w:tabs>
        <w:spacing w:after="0" w:line="360" w:lineRule="auto"/>
        <w:ind w:left="426"/>
        <w:jc w:val="both"/>
        <w:rPr>
          <w:rFonts w:ascii="Arial Narrow" w:eastAsia="Calibri" w:hAnsi="Arial Narrow" w:cs="Arial"/>
          <w:color w:val="000000"/>
        </w:rPr>
      </w:pPr>
      <w:r w:rsidRPr="000D3291">
        <w:rPr>
          <w:rFonts w:ascii="Arial Narrow" w:eastAsia="Calibri" w:hAnsi="Arial Narrow" w:cs="Arial"/>
          <w:color w:val="000000"/>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0D3291" w:rsidRPr="000D3291" w:rsidRDefault="000D3291" w:rsidP="001F4B7F">
      <w:pPr>
        <w:numPr>
          <w:ilvl w:val="0"/>
          <w:numId w:val="35"/>
        </w:numPr>
        <w:tabs>
          <w:tab w:val="num" w:pos="426"/>
        </w:tabs>
        <w:spacing w:after="0" w:line="360" w:lineRule="auto"/>
        <w:ind w:left="426"/>
        <w:jc w:val="both"/>
        <w:rPr>
          <w:rFonts w:ascii="Arial Narrow" w:eastAsia="Calibri" w:hAnsi="Arial Narrow" w:cs="Arial"/>
          <w:color w:val="000000"/>
        </w:rPr>
      </w:pPr>
      <w:r w:rsidRPr="000D3291">
        <w:rPr>
          <w:rFonts w:ascii="Arial Narrow" w:eastAsia="Calibri" w:hAnsi="Arial Narrow" w:cs="Arial"/>
          <w:color w:val="000000"/>
        </w:rPr>
        <w:t>Umowę sporządzono w trzech jednobrzmiących egzemplarzach, dwa dla Zamawiającego, jeden dla Wykonawcy.</w:t>
      </w:r>
    </w:p>
    <w:p w:rsidR="000D3291" w:rsidRPr="000D3291" w:rsidRDefault="000D3291" w:rsidP="000D3291">
      <w:pPr>
        <w:spacing w:after="0" w:line="360" w:lineRule="auto"/>
        <w:ind w:left="708" w:firstLine="708"/>
        <w:jc w:val="both"/>
        <w:rPr>
          <w:rFonts w:ascii="Arial Narrow" w:eastAsia="Calibri" w:hAnsi="Arial Narrow" w:cs="Arial"/>
          <w:color w:val="000000"/>
        </w:rPr>
      </w:pPr>
    </w:p>
    <w:p w:rsidR="000D3291" w:rsidRPr="000D3291" w:rsidRDefault="000D3291" w:rsidP="000D3291">
      <w:pPr>
        <w:spacing w:after="0" w:line="360" w:lineRule="auto"/>
        <w:ind w:left="708" w:firstLine="708"/>
        <w:jc w:val="both"/>
        <w:rPr>
          <w:rFonts w:ascii="Arial Narrow" w:eastAsia="Calibri" w:hAnsi="Arial Narrow" w:cs="Arial"/>
          <w:color w:val="000000"/>
        </w:rPr>
      </w:pPr>
      <w:r w:rsidRPr="000D3291">
        <w:rPr>
          <w:rFonts w:ascii="Arial Narrow" w:eastAsia="Calibri" w:hAnsi="Arial Narrow" w:cs="Arial"/>
          <w:color w:val="000000"/>
        </w:rPr>
        <w:t xml:space="preserve">Zamawiający: </w:t>
      </w:r>
      <w:r w:rsidRPr="000D3291">
        <w:rPr>
          <w:rFonts w:ascii="Arial Narrow" w:eastAsia="Calibri" w:hAnsi="Arial Narrow" w:cs="Arial"/>
          <w:color w:val="000000"/>
        </w:rPr>
        <w:tab/>
      </w:r>
      <w:r w:rsidRPr="000D3291">
        <w:rPr>
          <w:rFonts w:ascii="Arial Narrow" w:eastAsia="Calibri" w:hAnsi="Arial Narrow" w:cs="Arial"/>
          <w:color w:val="000000"/>
        </w:rPr>
        <w:tab/>
      </w:r>
      <w:r w:rsidRPr="000D3291">
        <w:rPr>
          <w:rFonts w:ascii="Arial Narrow" w:eastAsia="Calibri" w:hAnsi="Arial Narrow" w:cs="Arial"/>
          <w:color w:val="000000"/>
        </w:rPr>
        <w:tab/>
      </w:r>
      <w:r w:rsidRPr="000D3291">
        <w:rPr>
          <w:rFonts w:ascii="Arial Narrow" w:eastAsia="Calibri" w:hAnsi="Arial Narrow" w:cs="Arial"/>
          <w:color w:val="000000"/>
        </w:rPr>
        <w:tab/>
      </w:r>
      <w:r w:rsidRPr="000D3291">
        <w:rPr>
          <w:rFonts w:ascii="Arial Narrow" w:eastAsia="Calibri" w:hAnsi="Arial Narrow" w:cs="Arial"/>
          <w:color w:val="000000"/>
        </w:rPr>
        <w:tab/>
        <w:t>Wykonawca:</w:t>
      </w:r>
    </w:p>
    <w:p w:rsidR="000D3291" w:rsidRPr="000D3291" w:rsidRDefault="000D3291" w:rsidP="000D3291">
      <w:pPr>
        <w:spacing w:after="0" w:line="360" w:lineRule="auto"/>
        <w:jc w:val="both"/>
        <w:rPr>
          <w:rFonts w:ascii="Arial Narrow" w:eastAsia="Calibri" w:hAnsi="Arial Narrow" w:cs="Arial"/>
          <w:color w:val="000000"/>
        </w:rPr>
      </w:pPr>
    </w:p>
    <w:p w:rsidR="000D3291" w:rsidRPr="000D3291" w:rsidRDefault="000D3291" w:rsidP="000D3291">
      <w:pPr>
        <w:spacing w:after="0" w:line="360" w:lineRule="auto"/>
        <w:ind w:firstLine="708"/>
        <w:rPr>
          <w:rFonts w:ascii="Arial Narrow" w:eastAsia="Calibri" w:hAnsi="Arial Narrow" w:cs="Arial"/>
          <w:color w:val="000000"/>
        </w:rPr>
      </w:pPr>
      <w:r w:rsidRPr="000D3291">
        <w:rPr>
          <w:rFonts w:ascii="Arial Narrow" w:eastAsia="Calibri" w:hAnsi="Arial Narrow" w:cs="Arial"/>
          <w:color w:val="000000"/>
        </w:rPr>
        <w:t>…………………………………………</w:t>
      </w:r>
      <w:r w:rsidRPr="000D3291">
        <w:rPr>
          <w:rFonts w:ascii="Arial Narrow" w:eastAsia="Calibri" w:hAnsi="Arial Narrow" w:cs="Arial"/>
          <w:color w:val="000000"/>
        </w:rPr>
        <w:tab/>
      </w:r>
      <w:r w:rsidRPr="000D3291">
        <w:rPr>
          <w:rFonts w:ascii="Arial Narrow" w:eastAsia="Calibri" w:hAnsi="Arial Narrow" w:cs="Arial"/>
          <w:color w:val="000000"/>
        </w:rPr>
        <w:tab/>
      </w:r>
      <w:r w:rsidRPr="000D3291">
        <w:rPr>
          <w:rFonts w:ascii="Arial Narrow" w:eastAsia="Calibri" w:hAnsi="Arial Narrow" w:cs="Arial"/>
          <w:color w:val="000000"/>
        </w:rPr>
        <w:tab/>
        <w:t>……………………………………</w:t>
      </w:r>
    </w:p>
    <w:p w:rsidR="000D3291" w:rsidRPr="000D3291" w:rsidRDefault="000D3291" w:rsidP="000D3291">
      <w:pPr>
        <w:spacing w:after="0" w:line="360" w:lineRule="auto"/>
        <w:ind w:firstLine="708"/>
        <w:rPr>
          <w:rFonts w:ascii="Arial Narrow" w:eastAsia="Calibri" w:hAnsi="Arial Narrow" w:cs="Arial"/>
        </w:rPr>
      </w:pPr>
      <w:r w:rsidRPr="000D3291">
        <w:rPr>
          <w:rFonts w:ascii="Arial Narrow" w:eastAsia="Calibri" w:hAnsi="Arial Narrow" w:cs="Arial"/>
          <w:color w:val="000000"/>
        </w:rPr>
        <w:t>…………………………………………</w:t>
      </w:r>
      <w:r w:rsidRPr="000D3291">
        <w:rPr>
          <w:rFonts w:ascii="Arial Narrow" w:eastAsia="Calibri" w:hAnsi="Arial Narrow" w:cs="Arial"/>
          <w:color w:val="000000"/>
        </w:rPr>
        <w:tab/>
      </w:r>
      <w:r w:rsidRPr="000D3291">
        <w:rPr>
          <w:rFonts w:ascii="Arial Narrow" w:eastAsia="Calibri" w:hAnsi="Arial Narrow" w:cs="Arial"/>
          <w:color w:val="000000"/>
        </w:rPr>
        <w:tab/>
      </w:r>
      <w:r w:rsidRPr="000D3291">
        <w:rPr>
          <w:rFonts w:ascii="Arial Narrow" w:eastAsia="Calibri" w:hAnsi="Arial Narrow" w:cs="Arial"/>
          <w:color w:val="000000"/>
        </w:rPr>
        <w:tab/>
        <w:t>……………………………………</w:t>
      </w:r>
    </w:p>
    <w:p w:rsidR="000D3291" w:rsidRPr="000D3291" w:rsidRDefault="000D3291" w:rsidP="000D3291">
      <w:pPr>
        <w:spacing w:after="0" w:line="360" w:lineRule="auto"/>
        <w:rPr>
          <w:rFonts w:ascii="Arial Narrow" w:eastAsia="Times New Roman" w:hAnsi="Arial Narrow" w:cs="Arial"/>
        </w:rPr>
      </w:pPr>
    </w:p>
    <w:p w:rsidR="000D3291" w:rsidRPr="000D3291" w:rsidRDefault="000D3291" w:rsidP="000D3291">
      <w:pPr>
        <w:spacing w:after="0" w:line="360" w:lineRule="auto"/>
        <w:jc w:val="center"/>
        <w:rPr>
          <w:rFonts w:ascii="Arial Narrow" w:eastAsia="Times New Roman" w:hAnsi="Arial Narrow" w:cs="Arial"/>
        </w:rPr>
      </w:pPr>
    </w:p>
    <w:p w:rsidR="000D3291" w:rsidRPr="000D3291" w:rsidRDefault="000D3291" w:rsidP="000D3291">
      <w:pPr>
        <w:spacing w:after="0" w:line="360" w:lineRule="auto"/>
        <w:jc w:val="right"/>
        <w:rPr>
          <w:rFonts w:ascii="Arial Narrow" w:eastAsia="Times New Roman" w:hAnsi="Arial Narrow" w:cs="Arial"/>
        </w:rPr>
      </w:pPr>
      <w:r w:rsidRPr="000D3291">
        <w:rPr>
          <w:rFonts w:ascii="Arial Narrow" w:eastAsia="Times New Roman" w:hAnsi="Arial Narrow" w:cs="Arial"/>
        </w:rPr>
        <w:t>Załącznik nr 3</w:t>
      </w:r>
    </w:p>
    <w:p w:rsidR="000D3291" w:rsidRPr="000D3291" w:rsidRDefault="000D3291" w:rsidP="000F6619">
      <w:pPr>
        <w:spacing w:after="0" w:line="360" w:lineRule="auto"/>
        <w:jc w:val="center"/>
        <w:rPr>
          <w:rFonts w:ascii="Arial Narrow" w:eastAsia="Times New Roman" w:hAnsi="Arial Narrow" w:cs="Arial"/>
          <w:b/>
        </w:rPr>
      </w:pPr>
      <w:r w:rsidRPr="000D3291">
        <w:rPr>
          <w:rFonts w:ascii="Arial Narrow" w:eastAsia="Times New Roman" w:hAnsi="Arial Narrow" w:cs="Arial"/>
          <w:b/>
        </w:rPr>
        <w:t>GWARANCJA</w:t>
      </w:r>
      <w:r w:rsidR="000F6619">
        <w:rPr>
          <w:rFonts w:ascii="Arial Narrow" w:eastAsia="Times New Roman" w:hAnsi="Arial Narrow" w:cs="Arial"/>
          <w:b/>
        </w:rPr>
        <w:br/>
      </w:r>
      <w:r w:rsidRPr="000D3291">
        <w:rPr>
          <w:rFonts w:ascii="Arial Narrow" w:eastAsia="Times New Roman" w:hAnsi="Arial Narrow" w:cs="Arial"/>
        </w:rPr>
        <w:t xml:space="preserve">dla robót budowlanych przebudowy systemu grzewczego polegającej na likwidacji podgrzewaczy gazowych </w:t>
      </w:r>
      <w:r w:rsidR="000F6619">
        <w:rPr>
          <w:rFonts w:ascii="Arial Narrow" w:eastAsia="Times New Roman" w:hAnsi="Arial Narrow" w:cs="Arial"/>
        </w:rPr>
        <w:br/>
      </w:r>
      <w:r w:rsidRPr="000D3291">
        <w:rPr>
          <w:rFonts w:ascii="Arial Narrow" w:eastAsia="Times New Roman" w:hAnsi="Arial Narrow" w:cs="Arial"/>
        </w:rPr>
        <w:t>i budowie kotłowni gazowej oraz instalacji centralnego ogrzewania w budynku Starostwa Powiatowego w Nakle nad Notecią przy ul. Gen. H. Dąbrow</w:t>
      </w:r>
      <w:r w:rsidR="000F6619">
        <w:rPr>
          <w:rFonts w:ascii="Arial Narrow" w:eastAsia="Times New Roman" w:hAnsi="Arial Narrow" w:cs="Arial"/>
        </w:rPr>
        <w:t xml:space="preserve">skiego 54, </w:t>
      </w:r>
      <w:r w:rsidRPr="000D3291">
        <w:rPr>
          <w:rFonts w:ascii="Arial Narrow" w:eastAsia="Times New Roman" w:hAnsi="Arial Narrow" w:cs="Arial"/>
        </w:rPr>
        <w:t>w ramach modernizacji przestarzałego systemu ogrzewania</w:t>
      </w:r>
    </w:p>
    <w:p w:rsidR="000D3291" w:rsidRPr="000D3291" w:rsidRDefault="000D3291" w:rsidP="000D3291">
      <w:pPr>
        <w:spacing w:before="100" w:beforeAutospacing="1" w:after="100" w:afterAutospacing="1" w:line="360" w:lineRule="auto"/>
        <w:jc w:val="center"/>
        <w:rPr>
          <w:rFonts w:ascii="Arial Narrow" w:eastAsia="Times New Roman" w:hAnsi="Arial Narrow" w:cs="Arial"/>
          <w:b/>
        </w:rPr>
      </w:pPr>
      <w:r w:rsidRPr="000D3291">
        <w:rPr>
          <w:rFonts w:ascii="Arial Narrow" w:eastAsia="Times New Roman" w:hAnsi="Arial Narrow" w:cs="Arial"/>
          <w:b/>
        </w:rPr>
        <w:t>na podstawie umowy nr     /201</w:t>
      </w:r>
      <w:r w:rsidR="000F6619">
        <w:rPr>
          <w:rFonts w:ascii="Arial Narrow" w:eastAsia="Times New Roman" w:hAnsi="Arial Narrow" w:cs="Arial"/>
          <w:b/>
        </w:rPr>
        <w:t>4</w:t>
      </w:r>
      <w:r w:rsidRPr="000D3291">
        <w:rPr>
          <w:rFonts w:ascii="Arial Narrow" w:eastAsia="Times New Roman" w:hAnsi="Arial Narrow" w:cs="Arial"/>
          <w:b/>
        </w:rPr>
        <w:t xml:space="preserve"> z dnia ……..201</w:t>
      </w:r>
      <w:r w:rsidR="000F6619">
        <w:rPr>
          <w:rFonts w:ascii="Arial Narrow" w:eastAsia="Times New Roman" w:hAnsi="Arial Narrow" w:cs="Arial"/>
          <w:b/>
        </w:rPr>
        <w:t>4</w:t>
      </w:r>
      <w:r w:rsidRPr="000D3291">
        <w:rPr>
          <w:rFonts w:ascii="Arial Narrow" w:eastAsia="Times New Roman" w:hAnsi="Arial Narrow" w:cs="Arial"/>
          <w:b/>
        </w:rPr>
        <w:t xml:space="preserve">r. </w:t>
      </w:r>
    </w:p>
    <w:p w:rsidR="000D3291" w:rsidRPr="000D3291" w:rsidRDefault="000D3291" w:rsidP="000D3291">
      <w:pPr>
        <w:spacing w:after="0" w:line="360" w:lineRule="auto"/>
        <w:jc w:val="both"/>
        <w:rPr>
          <w:rFonts w:ascii="Arial Narrow" w:eastAsia="Times New Roman" w:hAnsi="Arial Narrow" w:cs="Arial"/>
        </w:rPr>
      </w:pPr>
      <w:r w:rsidRPr="000D3291">
        <w:rPr>
          <w:rFonts w:ascii="Arial Narrow" w:eastAsia="Times New Roman" w:hAnsi="Arial Narrow" w:cs="Arial"/>
        </w:rPr>
        <w:t>udzielona przez Wykonawcę/Gwaranta:</w:t>
      </w:r>
    </w:p>
    <w:p w:rsidR="000D3291" w:rsidRPr="000D3291" w:rsidRDefault="000D3291" w:rsidP="000D3291">
      <w:pPr>
        <w:spacing w:after="0" w:line="360" w:lineRule="auto"/>
        <w:ind w:left="709"/>
        <w:jc w:val="center"/>
        <w:rPr>
          <w:rFonts w:ascii="Arial Narrow" w:eastAsia="Times New Roman" w:hAnsi="Arial Narrow" w:cs="Arial"/>
          <w:b/>
        </w:rPr>
      </w:pPr>
      <w:r w:rsidRPr="000D3291">
        <w:rPr>
          <w:rFonts w:ascii="Arial Narrow" w:eastAsia="Times New Roman" w:hAnsi="Arial Narrow" w:cs="Arial"/>
          <w:b/>
        </w:rPr>
        <w:t>………………………</w:t>
      </w:r>
    </w:p>
    <w:p w:rsidR="000D3291" w:rsidRPr="000D3291" w:rsidRDefault="000D3291" w:rsidP="000D3291">
      <w:pPr>
        <w:spacing w:after="0" w:line="360" w:lineRule="auto"/>
        <w:ind w:left="709"/>
        <w:jc w:val="center"/>
        <w:rPr>
          <w:rFonts w:ascii="Arial Narrow" w:eastAsia="Times New Roman" w:hAnsi="Arial Narrow" w:cs="Arial"/>
          <w:b/>
        </w:rPr>
      </w:pPr>
      <w:r w:rsidRPr="000D3291">
        <w:rPr>
          <w:rFonts w:ascii="Arial Narrow" w:eastAsia="Times New Roman" w:hAnsi="Arial Narrow" w:cs="Arial"/>
          <w:b/>
        </w:rPr>
        <w:t>……………………</w:t>
      </w:r>
      <w:r w:rsidR="000F6619">
        <w:rPr>
          <w:rFonts w:ascii="Arial Narrow" w:eastAsia="Times New Roman" w:hAnsi="Arial Narrow" w:cs="Arial"/>
          <w:b/>
        </w:rPr>
        <w:t>…</w:t>
      </w:r>
    </w:p>
    <w:p w:rsidR="000D3291" w:rsidRPr="000D3291" w:rsidRDefault="000D3291" w:rsidP="000D3291">
      <w:pPr>
        <w:spacing w:after="0" w:line="360" w:lineRule="auto"/>
        <w:jc w:val="both"/>
        <w:rPr>
          <w:rFonts w:ascii="Arial Narrow" w:eastAsia="Times New Roman" w:hAnsi="Arial Narrow" w:cs="Arial"/>
        </w:rPr>
      </w:pPr>
      <w:r w:rsidRPr="000D3291">
        <w:rPr>
          <w:rFonts w:ascii="Arial Narrow" w:eastAsia="Times New Roman" w:hAnsi="Arial Narrow" w:cs="Arial"/>
        </w:rPr>
        <w:t>dla Powiatu Nakielskiego z siedzibą w Nakle nad Notecią przy ul. Dąbrowskiego 54.</w:t>
      </w:r>
    </w:p>
    <w:p w:rsidR="000D3291" w:rsidRPr="000D3291" w:rsidRDefault="000D3291" w:rsidP="000D3291">
      <w:pPr>
        <w:spacing w:after="0" w:line="360" w:lineRule="auto"/>
        <w:jc w:val="both"/>
        <w:rPr>
          <w:rFonts w:ascii="Arial Narrow" w:eastAsia="Times New Roman" w:hAnsi="Arial Narrow" w:cs="Arial"/>
        </w:rPr>
      </w:pPr>
    </w:p>
    <w:p w:rsidR="000D3291" w:rsidRPr="000D3291" w:rsidRDefault="000D3291" w:rsidP="000D3291">
      <w:pPr>
        <w:spacing w:after="0" w:line="360" w:lineRule="auto"/>
        <w:jc w:val="center"/>
        <w:rPr>
          <w:rFonts w:ascii="Arial Narrow" w:eastAsia="Times New Roman" w:hAnsi="Arial Narrow" w:cs="Arial"/>
        </w:rPr>
      </w:pPr>
      <w:r w:rsidRPr="000D3291">
        <w:rPr>
          <w:rFonts w:ascii="Arial Narrow" w:eastAsia="Times New Roman" w:hAnsi="Arial Narrow" w:cs="Arial"/>
        </w:rPr>
        <w:t>§1</w:t>
      </w:r>
    </w:p>
    <w:p w:rsidR="000D3291" w:rsidRPr="000D3291" w:rsidRDefault="000D3291" w:rsidP="001F4B7F">
      <w:pPr>
        <w:numPr>
          <w:ilvl w:val="3"/>
          <w:numId w:val="31"/>
        </w:numPr>
        <w:tabs>
          <w:tab w:val="num" w:pos="0"/>
        </w:tabs>
        <w:spacing w:after="0" w:line="360" w:lineRule="auto"/>
        <w:ind w:left="426"/>
        <w:rPr>
          <w:rFonts w:ascii="Arial Narrow" w:eastAsia="Times New Roman" w:hAnsi="Arial Narrow" w:cs="Arial"/>
        </w:rPr>
      </w:pPr>
      <w:r w:rsidRPr="000D3291">
        <w:rPr>
          <w:rFonts w:ascii="Arial Narrow" w:eastAsia="Times New Roman" w:hAnsi="Arial Narrow" w:cs="Arial"/>
        </w:rPr>
        <w:t>Wykonawca/Gwarant, udziela Zleceniodawcy gwarancji na przedmiot objęty umową nr ……… z dnia ……….2014r., na okres 60 miesięcy liczonych od dnia odbioru ostatecznego: …………………</w:t>
      </w:r>
    </w:p>
    <w:p w:rsidR="000D3291" w:rsidRPr="000D3291" w:rsidRDefault="000D3291" w:rsidP="001F4B7F">
      <w:pPr>
        <w:numPr>
          <w:ilvl w:val="3"/>
          <w:numId w:val="31"/>
        </w:numPr>
        <w:tabs>
          <w:tab w:val="num" w:pos="0"/>
        </w:tabs>
        <w:spacing w:after="0" w:line="360" w:lineRule="auto"/>
        <w:ind w:left="426"/>
        <w:rPr>
          <w:rFonts w:ascii="Arial Narrow" w:eastAsia="Times New Roman" w:hAnsi="Arial Narrow" w:cs="Arial"/>
        </w:rPr>
      </w:pPr>
      <w:r w:rsidRPr="000D3291">
        <w:rPr>
          <w:rFonts w:ascii="Arial Narrow" w:eastAsia="Times New Roman" w:hAnsi="Arial Narrow" w:cs="Arial"/>
        </w:rPr>
        <w:t>Gwarancja obejmuje wszystkie wbudowane materiały i urządzenia.</w:t>
      </w:r>
    </w:p>
    <w:p w:rsidR="000D3291" w:rsidRPr="000D3291" w:rsidRDefault="000D3291" w:rsidP="001F4B7F">
      <w:pPr>
        <w:numPr>
          <w:ilvl w:val="3"/>
          <w:numId w:val="31"/>
        </w:numPr>
        <w:tabs>
          <w:tab w:val="num" w:pos="0"/>
        </w:tabs>
        <w:spacing w:after="0" w:line="360" w:lineRule="auto"/>
        <w:ind w:left="426"/>
        <w:rPr>
          <w:rFonts w:ascii="Arial Narrow" w:eastAsia="Times New Roman" w:hAnsi="Arial Narrow" w:cs="Arial"/>
        </w:rPr>
      </w:pPr>
      <w:r w:rsidRPr="000D3291">
        <w:rPr>
          <w:rFonts w:ascii="Arial Narrow" w:eastAsia="Times New Roman" w:hAnsi="Arial Narrow" w:cs="Arial"/>
        </w:rPr>
        <w:t>W okresie gwarancji Wykonawca ma obowiązek bezpłatnego usunięcia wszelkich wad przedmiotu umowy, o której mowa w ust. 1, w terminie nie dłuższym niż 14 dni liczonych od dnia pisemnego zgłoszenia.</w:t>
      </w:r>
    </w:p>
    <w:p w:rsidR="000D3291" w:rsidRPr="000D3291" w:rsidRDefault="000D3291" w:rsidP="001F4B7F">
      <w:pPr>
        <w:numPr>
          <w:ilvl w:val="3"/>
          <w:numId w:val="31"/>
        </w:numPr>
        <w:tabs>
          <w:tab w:val="num" w:pos="0"/>
        </w:tabs>
        <w:spacing w:after="0" w:line="360" w:lineRule="auto"/>
        <w:ind w:left="426"/>
        <w:rPr>
          <w:rFonts w:ascii="Arial Narrow" w:eastAsia="Times New Roman" w:hAnsi="Arial Narrow" w:cs="Arial"/>
        </w:rPr>
      </w:pPr>
      <w:r w:rsidRPr="000D3291">
        <w:rPr>
          <w:rFonts w:ascii="Arial Narrow" w:eastAsia="Times New Roman" w:hAnsi="Arial Narrow" w:cs="Arial"/>
        </w:rPr>
        <w:t>W przypadku niewywiązania się Wykonawcy z obowiązku, o którym mowa w ust. 3, Zamawiający będzie miał uprawnienie do dokonania usunięcia wad na koszt i ryzyko Wykonawcy.</w:t>
      </w:r>
    </w:p>
    <w:p w:rsidR="000F6619" w:rsidRDefault="000F6619" w:rsidP="000D3291">
      <w:pPr>
        <w:spacing w:after="0" w:line="360" w:lineRule="auto"/>
        <w:jc w:val="center"/>
        <w:rPr>
          <w:rFonts w:ascii="Arial Narrow" w:eastAsia="Times New Roman" w:hAnsi="Arial Narrow" w:cs="Arial"/>
        </w:rPr>
      </w:pPr>
    </w:p>
    <w:p w:rsidR="000D3291" w:rsidRPr="000D3291" w:rsidRDefault="000D3291" w:rsidP="000D3291">
      <w:pPr>
        <w:spacing w:after="0" w:line="360" w:lineRule="auto"/>
        <w:jc w:val="center"/>
        <w:rPr>
          <w:rFonts w:ascii="Arial Narrow" w:eastAsia="Times New Roman" w:hAnsi="Arial Narrow" w:cs="Arial"/>
        </w:rPr>
      </w:pPr>
      <w:r w:rsidRPr="000D3291">
        <w:rPr>
          <w:rFonts w:ascii="Arial Narrow" w:eastAsia="Times New Roman" w:hAnsi="Arial Narrow" w:cs="Arial"/>
        </w:rPr>
        <w:t>§2</w:t>
      </w:r>
    </w:p>
    <w:p w:rsidR="000D3291" w:rsidRPr="000D3291" w:rsidRDefault="000D3291" w:rsidP="001F4B7F">
      <w:pPr>
        <w:numPr>
          <w:ilvl w:val="6"/>
          <w:numId w:val="31"/>
        </w:numPr>
        <w:tabs>
          <w:tab w:val="num" w:pos="426"/>
        </w:tabs>
        <w:spacing w:after="0" w:line="360" w:lineRule="auto"/>
        <w:ind w:left="426"/>
        <w:rPr>
          <w:rFonts w:ascii="Arial Narrow" w:eastAsia="Times New Roman" w:hAnsi="Arial Narrow" w:cs="Arial"/>
        </w:rPr>
      </w:pPr>
      <w:r w:rsidRPr="000D3291">
        <w:rPr>
          <w:rFonts w:ascii="Arial Narrow" w:eastAsia="Times New Roman" w:hAnsi="Arial Narrow" w:cs="Arial"/>
        </w:rPr>
        <w:t>Gwarancją nie są objęte wady powstałe z przyczyn innych niż tkwiące w przedmiocie umowy, o której mowa w §1 ust. 1, a w szczególności powstałe wskutek niewłaściwego użytkowania, niewłaściwej konserwacji, uszkodzeń mechanicznych, zdarzeń losowych.</w:t>
      </w:r>
    </w:p>
    <w:p w:rsidR="000D3291" w:rsidRPr="000D3291" w:rsidRDefault="000D3291" w:rsidP="001F4B7F">
      <w:pPr>
        <w:numPr>
          <w:ilvl w:val="6"/>
          <w:numId w:val="31"/>
        </w:numPr>
        <w:tabs>
          <w:tab w:val="num" w:pos="426"/>
        </w:tabs>
        <w:spacing w:after="0" w:line="360" w:lineRule="auto"/>
        <w:ind w:left="426"/>
        <w:rPr>
          <w:rFonts w:ascii="Arial Narrow" w:eastAsia="Times New Roman" w:hAnsi="Arial Narrow" w:cs="Arial"/>
        </w:rPr>
      </w:pPr>
      <w:r w:rsidRPr="000D3291">
        <w:rPr>
          <w:rFonts w:ascii="Arial Narrow" w:eastAsia="Times New Roman" w:hAnsi="Arial Narrow" w:cs="Arial"/>
        </w:rPr>
        <w:t>Z zastrzeżeniem §1 ust. 4, wszelkie zmiany i naprawy przedmiotu umowy dokonane przez Zamawiającego bez zgody Wykonawcy powodują utratę gwarancji.</w:t>
      </w:r>
    </w:p>
    <w:p w:rsidR="000D3291" w:rsidRPr="000D3291" w:rsidRDefault="000D3291" w:rsidP="000D3291">
      <w:pPr>
        <w:spacing w:after="0" w:line="360" w:lineRule="auto"/>
        <w:jc w:val="center"/>
        <w:rPr>
          <w:rFonts w:ascii="Arial Narrow" w:eastAsia="Times New Roman" w:hAnsi="Arial Narrow" w:cs="Arial"/>
        </w:rPr>
      </w:pPr>
      <w:r w:rsidRPr="000D3291">
        <w:rPr>
          <w:rFonts w:ascii="Arial Narrow" w:eastAsia="Times New Roman" w:hAnsi="Arial Narrow" w:cs="Arial"/>
        </w:rPr>
        <w:t>§3</w:t>
      </w:r>
    </w:p>
    <w:p w:rsidR="000D3291" w:rsidRPr="000D3291" w:rsidRDefault="000D3291" w:rsidP="001F4B7F">
      <w:pPr>
        <w:numPr>
          <w:ilvl w:val="3"/>
          <w:numId w:val="41"/>
        </w:numPr>
        <w:spacing w:after="0" w:line="360" w:lineRule="auto"/>
        <w:ind w:left="426"/>
        <w:rPr>
          <w:rFonts w:ascii="Arial Narrow" w:eastAsia="Times New Roman" w:hAnsi="Arial Narrow" w:cs="Arial"/>
        </w:rPr>
      </w:pPr>
      <w:r w:rsidRPr="000D3291">
        <w:rPr>
          <w:rFonts w:ascii="Arial Narrow" w:eastAsia="Times New Roman" w:hAnsi="Arial Narrow" w:cs="Arial"/>
        </w:rPr>
        <w:t>Okres gwarancji ulega przedłużeniu o czas, w ciągu którego Zamawiający wskutek wad nie mógł w sposób pełny korzystać z przedmiotu umowy.</w:t>
      </w:r>
    </w:p>
    <w:p w:rsidR="000D3291" w:rsidRPr="000D3291" w:rsidRDefault="000D3291" w:rsidP="001F4B7F">
      <w:pPr>
        <w:numPr>
          <w:ilvl w:val="3"/>
          <w:numId w:val="41"/>
        </w:numPr>
        <w:spacing w:after="0" w:line="360" w:lineRule="auto"/>
        <w:ind w:left="426"/>
        <w:rPr>
          <w:rFonts w:ascii="Arial Narrow" w:eastAsia="Times New Roman" w:hAnsi="Arial Narrow" w:cs="Arial"/>
        </w:rPr>
      </w:pPr>
      <w:r w:rsidRPr="000D3291">
        <w:rPr>
          <w:rFonts w:ascii="Arial Narrow" w:eastAsia="Times New Roman" w:hAnsi="Arial Narrow" w:cs="Arial"/>
        </w:rPr>
        <w:t>Zamawiający może dochodzić roszczeń wynikających z gwarancji także po upływie okresu gwarancji, jeżeli dokonał zgłoszenia wady przed jego upływem.</w:t>
      </w:r>
    </w:p>
    <w:p w:rsidR="000D3291" w:rsidRPr="000D3291" w:rsidRDefault="000D3291" w:rsidP="000D3291">
      <w:pPr>
        <w:spacing w:after="0" w:line="360" w:lineRule="auto"/>
        <w:jc w:val="center"/>
        <w:rPr>
          <w:rFonts w:ascii="Arial Narrow" w:eastAsia="Times New Roman" w:hAnsi="Arial Narrow" w:cs="Arial"/>
        </w:rPr>
      </w:pPr>
      <w:r w:rsidRPr="000D3291">
        <w:rPr>
          <w:rFonts w:ascii="Arial Narrow" w:eastAsia="Times New Roman" w:hAnsi="Arial Narrow" w:cs="Arial"/>
        </w:rPr>
        <w:t>§4</w:t>
      </w:r>
    </w:p>
    <w:p w:rsidR="007E6207" w:rsidRPr="000D3291" w:rsidRDefault="000D3291" w:rsidP="000F6619">
      <w:pPr>
        <w:spacing w:after="0" w:line="360" w:lineRule="auto"/>
        <w:jc w:val="both"/>
        <w:rPr>
          <w:rFonts w:ascii="Arial Narrow" w:eastAsia="Calibri" w:hAnsi="Arial Narrow" w:cs="Arial"/>
        </w:rPr>
      </w:pPr>
      <w:r w:rsidRPr="000D3291">
        <w:rPr>
          <w:rFonts w:ascii="Arial Narrow" w:eastAsia="Times New Roman" w:hAnsi="Arial Narrow" w:cs="Arial"/>
        </w:rPr>
        <w:t>Zgłoszenie wad przedmiotu umowy, o której mowa w §1 ust. 1 będzie następowało w formie pisemnej, w terminie 7 dni liczonych od dnia stwierdzenia wady.</w:t>
      </w:r>
    </w:p>
    <w:sectPr w:rsidR="007E6207" w:rsidRPr="000D3291" w:rsidSect="0050304B">
      <w:headerReference w:type="default" r:id="rId9"/>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DC" w:rsidRDefault="00394ADC" w:rsidP="00EA7E3D">
      <w:pPr>
        <w:spacing w:after="0" w:line="240" w:lineRule="auto"/>
      </w:pPr>
      <w:r>
        <w:separator/>
      </w:r>
    </w:p>
  </w:endnote>
  <w:endnote w:type="continuationSeparator" w:id="0">
    <w:p w:rsidR="00394ADC" w:rsidRDefault="00394ADC" w:rsidP="00EA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FE" w:rsidRPr="00107B67" w:rsidRDefault="001B46FE" w:rsidP="00107B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DC" w:rsidRDefault="00394ADC" w:rsidP="00EA7E3D">
      <w:pPr>
        <w:spacing w:after="0" w:line="240" w:lineRule="auto"/>
      </w:pPr>
      <w:r>
        <w:separator/>
      </w:r>
    </w:p>
  </w:footnote>
  <w:footnote w:type="continuationSeparator" w:id="0">
    <w:p w:rsidR="00394ADC" w:rsidRDefault="00394ADC" w:rsidP="00EA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FE" w:rsidRPr="00107B67" w:rsidRDefault="001B46FE" w:rsidP="00107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4A6CAAE"/>
    <w:name w:val="WW8Num3"/>
    <w:lvl w:ilvl="0">
      <w:start w:val="1"/>
      <w:numFmt w:val="lowerLetter"/>
      <w:lvlText w:val="%1."/>
      <w:lvlJc w:val="left"/>
      <w:pPr>
        <w:tabs>
          <w:tab w:val="num" w:pos="454"/>
        </w:tabs>
        <w:ind w:left="454" w:hanging="341"/>
      </w:pPr>
    </w:lvl>
    <w:lvl w:ilvl="1">
      <w:start w:val="1"/>
      <w:numFmt w:val="decimal"/>
      <w:lvlText w:val=".%2"/>
      <w:lvlJc w:val="left"/>
      <w:pPr>
        <w:tabs>
          <w:tab w:val="num" w:pos="2496"/>
        </w:tabs>
        <w:ind w:left="0" w:firstLine="0"/>
      </w:pPr>
    </w:lvl>
    <w:lvl w:ilvl="2">
      <w:start w:val="1"/>
      <w:numFmt w:val="decimal"/>
      <w:lvlText w:val=".%3"/>
      <w:lvlJc w:val="left"/>
      <w:pPr>
        <w:tabs>
          <w:tab w:val="num" w:pos="2856"/>
        </w:tabs>
        <w:ind w:left="0" w:firstLine="0"/>
      </w:pPr>
    </w:lvl>
    <w:lvl w:ilvl="3">
      <w:start w:val="1"/>
      <w:numFmt w:val="decimal"/>
      <w:lvlText w:val=".%4"/>
      <w:lvlJc w:val="left"/>
      <w:pPr>
        <w:tabs>
          <w:tab w:val="num" w:pos="3216"/>
        </w:tabs>
        <w:ind w:left="0" w:firstLine="0"/>
      </w:pPr>
    </w:lvl>
    <w:lvl w:ilvl="4">
      <w:start w:val="1"/>
      <w:numFmt w:val="decimal"/>
      <w:lvlText w:val=".%5"/>
      <w:lvlJc w:val="left"/>
      <w:pPr>
        <w:tabs>
          <w:tab w:val="num" w:pos="3576"/>
        </w:tabs>
        <w:ind w:left="0" w:firstLine="0"/>
      </w:pPr>
    </w:lvl>
    <w:lvl w:ilvl="5">
      <w:start w:val="1"/>
      <w:numFmt w:val="decimal"/>
      <w:lvlText w:val=".%6"/>
      <w:lvlJc w:val="left"/>
      <w:pPr>
        <w:tabs>
          <w:tab w:val="num" w:pos="3936"/>
        </w:tabs>
        <w:ind w:left="0" w:firstLine="0"/>
      </w:pPr>
    </w:lvl>
    <w:lvl w:ilvl="6">
      <w:start w:val="1"/>
      <w:numFmt w:val="decimal"/>
      <w:lvlText w:val=".%7"/>
      <w:lvlJc w:val="left"/>
      <w:pPr>
        <w:tabs>
          <w:tab w:val="num" w:pos="4296"/>
        </w:tabs>
        <w:ind w:left="0" w:firstLine="0"/>
      </w:pPr>
    </w:lvl>
    <w:lvl w:ilvl="7">
      <w:start w:val="1"/>
      <w:numFmt w:val="decimal"/>
      <w:lvlText w:val=".%8"/>
      <w:lvlJc w:val="left"/>
      <w:pPr>
        <w:tabs>
          <w:tab w:val="num" w:pos="4656"/>
        </w:tabs>
        <w:ind w:left="0" w:firstLine="0"/>
      </w:pPr>
    </w:lvl>
    <w:lvl w:ilvl="8">
      <w:start w:val="1"/>
      <w:numFmt w:val="decimal"/>
      <w:lvlText w:val=".%9"/>
      <w:lvlJc w:val="left"/>
      <w:pPr>
        <w:tabs>
          <w:tab w:val="num" w:pos="5016"/>
        </w:tabs>
        <w:ind w:left="0" w:firstLine="0"/>
      </w:pPr>
    </w:lvl>
  </w:abstractNum>
  <w:abstractNum w:abstractNumId="1">
    <w:nsid w:val="05D032C0"/>
    <w:multiLevelType w:val="hybridMultilevel"/>
    <w:tmpl w:val="F424B42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nsid w:val="07865959"/>
    <w:multiLevelType w:val="hybridMultilevel"/>
    <w:tmpl w:val="E3721B68"/>
    <w:lvl w:ilvl="0" w:tplc="424A8868">
      <w:start w:val="1"/>
      <w:numFmt w:val="decimal"/>
      <w:lvlText w:val="%1."/>
      <w:lvlJc w:val="left"/>
      <w:pPr>
        <w:tabs>
          <w:tab w:val="num" w:pos="900"/>
        </w:tabs>
        <w:ind w:left="900" w:hanging="360"/>
      </w:pPr>
    </w:lvl>
    <w:lvl w:ilvl="1" w:tplc="E9644DF2">
      <w:start w:val="5"/>
      <w:numFmt w:val="upperRoman"/>
      <w:lvlText w:val="%2."/>
      <w:lvlJc w:val="right"/>
      <w:pPr>
        <w:tabs>
          <w:tab w:val="num" w:pos="180"/>
        </w:tabs>
        <w:ind w:left="18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136168"/>
    <w:multiLevelType w:val="hybridMultilevel"/>
    <w:tmpl w:val="AD4CEC80"/>
    <w:lvl w:ilvl="0" w:tplc="04150013">
      <w:start w:val="1"/>
      <w:numFmt w:val="upperRoman"/>
      <w:lvlText w:val="%1."/>
      <w:lvlJc w:val="right"/>
      <w:pPr>
        <w:tabs>
          <w:tab w:val="num" w:pos="720"/>
        </w:tabs>
        <w:ind w:left="720" w:hanging="180"/>
      </w:pPr>
    </w:lvl>
    <w:lvl w:ilvl="1" w:tplc="475C22A2">
      <w:start w:val="6"/>
      <w:numFmt w:val="upperRoman"/>
      <w:lvlText w:val="%2."/>
      <w:lvlJc w:val="right"/>
      <w:pPr>
        <w:tabs>
          <w:tab w:val="num" w:pos="720"/>
        </w:tabs>
        <w:ind w:left="720" w:hanging="180"/>
      </w:pPr>
    </w:lvl>
    <w:lvl w:ilvl="2" w:tplc="0415001B">
      <w:start w:val="1"/>
      <w:numFmt w:val="decimal"/>
      <w:lvlText w:val="%3."/>
      <w:lvlJc w:val="left"/>
      <w:pPr>
        <w:tabs>
          <w:tab w:val="num" w:pos="2160"/>
        </w:tabs>
        <w:ind w:left="2160" w:hanging="360"/>
      </w:pPr>
    </w:lvl>
    <w:lvl w:ilvl="3" w:tplc="97808E04">
      <w:start w:val="1"/>
      <w:numFmt w:val="decimal"/>
      <w:lvlText w:val="%4."/>
      <w:lvlJc w:val="left"/>
      <w:pPr>
        <w:tabs>
          <w:tab w:val="num" w:pos="2880"/>
        </w:tabs>
        <w:ind w:left="2880" w:hanging="360"/>
      </w:pPr>
      <w:rPr>
        <w:b w:val="0"/>
        <w:color w:val="auto"/>
      </w:rPr>
    </w:lvl>
    <w:lvl w:ilvl="4" w:tplc="402644C4">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8775C6"/>
    <w:multiLevelType w:val="hybridMultilevel"/>
    <w:tmpl w:val="CAF46956"/>
    <w:lvl w:ilvl="0" w:tplc="F65A6CF6">
      <w:start w:val="1"/>
      <w:numFmt w:val="decimal"/>
      <w:lvlText w:val="%1."/>
      <w:lvlJc w:val="left"/>
      <w:pPr>
        <w:tabs>
          <w:tab w:val="num" w:pos="720"/>
        </w:tabs>
        <w:ind w:left="720" w:hanging="360"/>
      </w:pPr>
      <w:rPr>
        <w:color w:val="auto"/>
      </w:rPr>
    </w:lvl>
    <w:lvl w:ilvl="1" w:tplc="4EFA46D2">
      <w:start w:val="1"/>
      <w:numFmt w:val="upperRoman"/>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3B164E"/>
    <w:multiLevelType w:val="hybridMultilevel"/>
    <w:tmpl w:val="EA126D5A"/>
    <w:lvl w:ilvl="0" w:tplc="B02406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6">
    <w:nsid w:val="0FA300AC"/>
    <w:multiLevelType w:val="hybridMultilevel"/>
    <w:tmpl w:val="3F7CE45E"/>
    <w:lvl w:ilvl="0" w:tplc="FFB674C0">
      <w:start w:val="1"/>
      <w:numFmt w:val="decimal"/>
      <w:lvlText w:val="%1."/>
      <w:lvlJc w:val="left"/>
      <w:pPr>
        <w:tabs>
          <w:tab w:val="num" w:pos="1191"/>
        </w:tabs>
        <w:ind w:left="1247" w:hanging="567"/>
      </w:pPr>
    </w:lvl>
    <w:lvl w:ilvl="1" w:tplc="A14ED0E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05134DB"/>
    <w:multiLevelType w:val="hybridMultilevel"/>
    <w:tmpl w:val="785861FA"/>
    <w:lvl w:ilvl="0" w:tplc="F4809A38">
      <w:start w:val="1"/>
      <w:numFmt w:val="bullet"/>
      <w:lvlText w:val=""/>
      <w:lvlJc w:val="left"/>
      <w:pPr>
        <w:tabs>
          <w:tab w:val="num" w:pos="1440"/>
        </w:tabs>
        <w:ind w:left="1440" w:hanging="360"/>
      </w:pPr>
      <w:rPr>
        <w:rFonts w:ascii="Symbol" w:hAnsi="Symbol" w:hint="default"/>
      </w:rPr>
    </w:lvl>
    <w:lvl w:ilvl="1" w:tplc="0415001B">
      <w:start w:val="1"/>
      <w:numFmt w:val="lowerRoman"/>
      <w:lvlText w:val="%2."/>
      <w:lvlJc w:val="right"/>
      <w:pPr>
        <w:tabs>
          <w:tab w:val="num" w:pos="1980"/>
        </w:tabs>
        <w:ind w:left="1980" w:hanging="180"/>
      </w:pPr>
    </w:lvl>
    <w:lvl w:ilvl="2" w:tplc="472AA1AE">
      <w:start w:val="17"/>
      <w:numFmt w:val="upperRoman"/>
      <w:lvlText w:val="%3."/>
      <w:lvlJc w:val="left"/>
      <w:pPr>
        <w:tabs>
          <w:tab w:val="num" w:pos="3240"/>
        </w:tabs>
        <w:ind w:left="3240" w:hanging="720"/>
      </w:p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8">
    <w:nsid w:val="111D38B5"/>
    <w:multiLevelType w:val="hybridMultilevel"/>
    <w:tmpl w:val="62FA694E"/>
    <w:lvl w:ilvl="0" w:tplc="04150003">
      <w:start w:val="1"/>
      <w:numFmt w:val="lowerLetter"/>
      <w:lvlText w:val="%1."/>
      <w:lvlJc w:val="left"/>
      <w:pPr>
        <w:tabs>
          <w:tab w:val="num" w:pos="1440"/>
        </w:tabs>
        <w:ind w:left="1440" w:hanging="360"/>
      </w:pPr>
    </w:lvl>
    <w:lvl w:ilvl="1" w:tplc="04150011">
      <w:start w:val="1"/>
      <w:numFmt w:val="decimal"/>
      <w:lvlText w:val="%2)"/>
      <w:lvlJc w:val="left"/>
      <w:pPr>
        <w:tabs>
          <w:tab w:val="num" w:pos="1545"/>
        </w:tabs>
        <w:ind w:left="1545" w:hanging="46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B070356"/>
    <w:multiLevelType w:val="hybridMultilevel"/>
    <w:tmpl w:val="61BE1FEE"/>
    <w:lvl w:ilvl="0" w:tplc="7E18E204">
      <w:start w:val="1"/>
      <w:numFmt w:val="decimal"/>
      <w:lvlText w:val="%1)"/>
      <w:lvlJc w:val="left"/>
      <w:pPr>
        <w:tabs>
          <w:tab w:val="num" w:pos="1191"/>
        </w:tabs>
        <w:ind w:left="12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8114E0"/>
    <w:multiLevelType w:val="hybridMultilevel"/>
    <w:tmpl w:val="871A9AE8"/>
    <w:lvl w:ilvl="0" w:tplc="460CC67E">
      <w:start w:val="5"/>
      <w:numFmt w:val="decimal"/>
      <w:lvlText w:val="%1."/>
      <w:lvlJc w:val="left"/>
      <w:pPr>
        <w:tabs>
          <w:tab w:val="num" w:pos="900"/>
        </w:tabs>
        <w:ind w:left="9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B17D71"/>
    <w:multiLevelType w:val="hybridMultilevel"/>
    <w:tmpl w:val="E0363C86"/>
    <w:lvl w:ilvl="0" w:tplc="5C2A36E6">
      <w:start w:val="1"/>
      <w:numFmt w:val="decimal"/>
      <w:lvlText w:val="%1)"/>
      <w:lvlJc w:val="left"/>
      <w:pPr>
        <w:tabs>
          <w:tab w:val="num" w:pos="1800"/>
        </w:tabs>
        <w:ind w:left="180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3EB3572"/>
    <w:multiLevelType w:val="hybridMultilevel"/>
    <w:tmpl w:val="8E4A4264"/>
    <w:lvl w:ilvl="0" w:tplc="0415000F">
      <w:start w:val="1"/>
      <w:numFmt w:val="decimal"/>
      <w:lvlText w:val="%1."/>
      <w:lvlJc w:val="left"/>
      <w:pPr>
        <w:tabs>
          <w:tab w:val="num" w:pos="720"/>
        </w:tabs>
        <w:ind w:left="720" w:hanging="360"/>
      </w:pPr>
    </w:lvl>
    <w:lvl w:ilvl="1" w:tplc="0B38AFFC">
      <w:start w:val="1"/>
      <w:numFmt w:val="decimal"/>
      <w:lvlText w:val="%2)"/>
      <w:lvlJc w:val="left"/>
      <w:pPr>
        <w:tabs>
          <w:tab w:val="num" w:pos="1440"/>
        </w:tabs>
        <w:ind w:left="1440" w:hanging="360"/>
      </w:pPr>
      <w:rPr>
        <w:rFonts w:ascii="Times New Roman" w:eastAsia="Times New Roman" w:hAnsi="Times New Roman" w:cs="Times New Roman"/>
      </w:rPr>
    </w:lvl>
    <w:lvl w:ilvl="2" w:tplc="427E6CB2">
      <w:start w:val="2"/>
      <w:numFmt w:val="decimal"/>
      <w:lvlText w:val="%3."/>
      <w:lvlJc w:val="left"/>
      <w:pPr>
        <w:tabs>
          <w:tab w:val="num" w:pos="2547"/>
        </w:tabs>
        <w:ind w:left="2547" w:hanging="56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4631122"/>
    <w:multiLevelType w:val="singleLevel"/>
    <w:tmpl w:val="CC1A8022"/>
    <w:lvl w:ilvl="0">
      <w:start w:val="7"/>
      <w:numFmt w:val="decimal"/>
      <w:lvlText w:val="%1)"/>
      <w:lvlJc w:val="left"/>
      <w:pPr>
        <w:tabs>
          <w:tab w:val="num" w:pos="435"/>
        </w:tabs>
        <w:ind w:left="435" w:hanging="360"/>
      </w:pPr>
    </w:lvl>
  </w:abstractNum>
  <w:abstractNum w:abstractNumId="14">
    <w:nsid w:val="2D861C21"/>
    <w:multiLevelType w:val="hybridMultilevel"/>
    <w:tmpl w:val="5DCCD48A"/>
    <w:lvl w:ilvl="0" w:tplc="FFFFFFFF">
      <w:start w:val="2"/>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E1E6199"/>
    <w:multiLevelType w:val="hybridMultilevel"/>
    <w:tmpl w:val="CE9CDA2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30531BD5"/>
    <w:multiLevelType w:val="hybridMultilevel"/>
    <w:tmpl w:val="D1E03A70"/>
    <w:lvl w:ilvl="0" w:tplc="83722EE6">
      <w:start w:val="5"/>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0F55821"/>
    <w:multiLevelType w:val="hybridMultilevel"/>
    <w:tmpl w:val="78408E62"/>
    <w:lvl w:ilvl="0" w:tplc="E4E82BC8">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8">
    <w:nsid w:val="328D10CC"/>
    <w:multiLevelType w:val="hybridMultilevel"/>
    <w:tmpl w:val="0BC01A5C"/>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C610675"/>
    <w:multiLevelType w:val="hybridMultilevel"/>
    <w:tmpl w:val="6D28363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D2C103E"/>
    <w:multiLevelType w:val="hybridMultilevel"/>
    <w:tmpl w:val="92A8E06E"/>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85"/>
        </w:tabs>
        <w:ind w:left="1485" w:hanging="405"/>
      </w:pPr>
    </w:lvl>
    <w:lvl w:ilvl="2" w:tplc="574C71C2">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F556891"/>
    <w:multiLevelType w:val="hybridMultilevel"/>
    <w:tmpl w:val="9BDA617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3">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40721294"/>
    <w:multiLevelType w:val="hybridMultilevel"/>
    <w:tmpl w:val="C9EA9B92"/>
    <w:lvl w:ilvl="0" w:tplc="F70C459A">
      <w:start w:val="1"/>
      <w:numFmt w:val="decimal"/>
      <w:lvlText w:val="%1."/>
      <w:lvlJc w:val="left"/>
      <w:pPr>
        <w:tabs>
          <w:tab w:val="num" w:pos="1800"/>
        </w:tabs>
        <w:ind w:left="1800" w:hanging="360"/>
      </w:pPr>
    </w:lvl>
    <w:lvl w:ilvl="1" w:tplc="E9644DF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18A13FC"/>
    <w:multiLevelType w:val="hybridMultilevel"/>
    <w:tmpl w:val="832EE146"/>
    <w:lvl w:ilvl="0" w:tplc="0D64F25A">
      <w:start w:val="1"/>
      <w:numFmt w:val="decimal"/>
      <w:lvlText w:val="%1)"/>
      <w:lvlJc w:val="left"/>
      <w:pPr>
        <w:tabs>
          <w:tab w:val="num" w:pos="1068"/>
        </w:tabs>
        <w:ind w:left="1068" w:hanging="360"/>
      </w:pPr>
      <w:rPr>
        <w:rFonts w:ascii="Arial Narrow" w:eastAsia="Times New Roman" w:hAnsi="Arial Narrow" w:cs="Times New Roman" w:hint="default"/>
      </w:rPr>
    </w:lvl>
    <w:lvl w:ilvl="1" w:tplc="F88EFFA6">
      <w:start w:val="1"/>
      <w:numFmt w:val="decimal"/>
      <w:lvlText w:val="%2)"/>
      <w:lvlJc w:val="left"/>
      <w:pPr>
        <w:tabs>
          <w:tab w:val="num" w:pos="1788"/>
        </w:tabs>
        <w:ind w:left="1788" w:hanging="360"/>
      </w:pPr>
      <w:rPr>
        <w:rFonts w:ascii="Arial Narrow" w:eastAsia="Times New Roman" w:hAnsi="Arial Narrow" w:cs="Times New Roman"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6">
    <w:nsid w:val="41C61CBD"/>
    <w:multiLevelType w:val="hybridMultilevel"/>
    <w:tmpl w:val="CFD8340E"/>
    <w:lvl w:ilvl="0" w:tplc="8C88C3DA">
      <w:start w:val="1"/>
      <w:numFmt w:val="decimal"/>
      <w:lvlText w:val="%1."/>
      <w:lvlJc w:val="left"/>
      <w:pPr>
        <w:tabs>
          <w:tab w:val="num" w:pos="1317"/>
        </w:tabs>
        <w:ind w:left="1317" w:hanging="663"/>
      </w:pPr>
    </w:lvl>
    <w:lvl w:ilvl="1" w:tplc="85C8D2E6">
      <w:start w:val="1"/>
      <w:numFmt w:val="decimal"/>
      <w:lvlText w:val="%2)"/>
      <w:lvlJc w:val="left"/>
      <w:pPr>
        <w:tabs>
          <w:tab w:val="num" w:pos="2037"/>
        </w:tabs>
        <w:ind w:left="2037" w:hanging="360"/>
      </w:pPr>
      <w:rPr>
        <w:rFonts w:ascii="Times New Roman" w:eastAsia="Times New Roman" w:hAnsi="Times New Roman" w:cs="Times New Roman"/>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27">
    <w:nsid w:val="434A37D6"/>
    <w:multiLevelType w:val="hybridMultilevel"/>
    <w:tmpl w:val="71A892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453C4C0F"/>
    <w:multiLevelType w:val="hybridMultilevel"/>
    <w:tmpl w:val="18B4F060"/>
    <w:lvl w:ilvl="0" w:tplc="12F822C4">
      <w:start w:val="1"/>
      <w:numFmt w:val="lowerLetter"/>
      <w:lvlText w:val="%1)"/>
      <w:lvlJc w:val="left"/>
      <w:pPr>
        <w:tabs>
          <w:tab w:val="num" w:pos="720"/>
        </w:tabs>
        <w:ind w:left="720" w:hanging="360"/>
      </w:pPr>
    </w:lvl>
    <w:lvl w:ilvl="1" w:tplc="04150019">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8180AC1"/>
    <w:multiLevelType w:val="hybridMultilevel"/>
    <w:tmpl w:val="369A2E7C"/>
    <w:lvl w:ilvl="0" w:tplc="459275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92A1984"/>
    <w:multiLevelType w:val="hybridMultilevel"/>
    <w:tmpl w:val="A7D4F47C"/>
    <w:lvl w:ilvl="0" w:tplc="CDB8BC0C">
      <w:start w:val="1"/>
      <w:numFmt w:val="decimal"/>
      <w:lvlText w:val="%1."/>
      <w:lvlJc w:val="left"/>
      <w:pPr>
        <w:tabs>
          <w:tab w:val="num" w:pos="957"/>
        </w:tabs>
        <w:ind w:left="957" w:hanging="360"/>
      </w:pPr>
    </w:lvl>
    <w:lvl w:ilvl="1" w:tplc="04150019">
      <w:start w:val="1"/>
      <w:numFmt w:val="lowerLetter"/>
      <w:lvlText w:val="%2."/>
      <w:lvlJc w:val="left"/>
      <w:pPr>
        <w:tabs>
          <w:tab w:val="num" w:pos="1677"/>
        </w:tabs>
        <w:ind w:left="1677" w:hanging="360"/>
      </w:p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31">
    <w:nsid w:val="4ADF046A"/>
    <w:multiLevelType w:val="hybridMultilevel"/>
    <w:tmpl w:val="1818C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3CA318D"/>
    <w:multiLevelType w:val="hybridMultilevel"/>
    <w:tmpl w:val="8D7654D8"/>
    <w:lvl w:ilvl="0" w:tplc="343A0C58">
      <w:start w:val="1"/>
      <w:numFmt w:val="decimal"/>
      <w:lvlText w:val="%1."/>
      <w:lvlJc w:val="left"/>
      <w:pPr>
        <w:tabs>
          <w:tab w:val="num" w:pos="644"/>
        </w:tabs>
        <w:ind w:left="644"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8422D79"/>
    <w:multiLevelType w:val="hybridMultilevel"/>
    <w:tmpl w:val="87F8C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59A02949"/>
    <w:multiLevelType w:val="hybridMultilevel"/>
    <w:tmpl w:val="FEA6C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B30A2A"/>
    <w:multiLevelType w:val="hybridMultilevel"/>
    <w:tmpl w:val="C71C003E"/>
    <w:lvl w:ilvl="0" w:tplc="FFB674C0">
      <w:start w:val="1"/>
      <w:numFmt w:val="decimal"/>
      <w:lvlText w:val="%1."/>
      <w:lvlJc w:val="left"/>
      <w:pPr>
        <w:tabs>
          <w:tab w:val="num" w:pos="1191"/>
        </w:tabs>
        <w:ind w:left="1247" w:hanging="567"/>
      </w:pPr>
    </w:lvl>
    <w:lvl w:ilvl="1" w:tplc="A09CEADE">
      <w:start w:val="1"/>
      <w:numFmt w:val="decimal"/>
      <w:lvlText w:val="%2)"/>
      <w:lvlJc w:val="left"/>
      <w:pPr>
        <w:tabs>
          <w:tab w:val="num" w:pos="1440"/>
        </w:tabs>
        <w:ind w:left="1440" w:hanging="360"/>
      </w:pPr>
      <w:rPr>
        <w:rFonts w:ascii="Times New Roman" w:eastAsia="Times New Roman" w:hAnsi="Times New Roman" w:cs="Times New Roman"/>
      </w:rPr>
    </w:lvl>
    <w:lvl w:ilvl="2" w:tplc="A00C6140">
      <w:start w:val="8"/>
      <w:numFmt w:val="decimal"/>
      <w:lvlText w:val="%3."/>
      <w:lvlJc w:val="left"/>
      <w:pPr>
        <w:tabs>
          <w:tab w:val="num" w:pos="2340"/>
        </w:tabs>
        <w:ind w:left="2340" w:hanging="360"/>
      </w:pPr>
    </w:lvl>
    <w:lvl w:ilvl="3" w:tplc="A5B8F53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5873F36"/>
    <w:multiLevelType w:val="hybridMultilevel"/>
    <w:tmpl w:val="8A382556"/>
    <w:lvl w:ilvl="0" w:tplc="C57844B2">
      <w:start w:val="1"/>
      <w:numFmt w:val="decimal"/>
      <w:lvlText w:val="%1."/>
      <w:lvlJc w:val="left"/>
      <w:pPr>
        <w:tabs>
          <w:tab w:val="num" w:pos="720"/>
        </w:tabs>
        <w:ind w:left="720" w:hanging="360"/>
      </w:pPr>
      <w:rPr>
        <w:b w:val="0"/>
      </w:rPr>
    </w:lvl>
    <w:lvl w:ilvl="1" w:tplc="04150003">
      <w:start w:val="1"/>
      <w:numFmt w:val="lowerLetter"/>
      <w:lvlText w:val="%2."/>
      <w:lvlJc w:val="left"/>
      <w:pPr>
        <w:tabs>
          <w:tab w:val="num" w:pos="1440"/>
        </w:tabs>
        <w:ind w:left="1440" w:hanging="360"/>
      </w:pPr>
    </w:lvl>
    <w:lvl w:ilvl="2" w:tplc="12467E14">
      <w:start w:val="14"/>
      <w:numFmt w:val="upperRoman"/>
      <w:lvlText w:val="%3."/>
      <w:lvlJc w:val="left"/>
      <w:pPr>
        <w:tabs>
          <w:tab w:val="num" w:pos="2700"/>
        </w:tabs>
        <w:ind w:left="2700" w:hanging="720"/>
      </w:pPr>
    </w:lvl>
    <w:lvl w:ilvl="3" w:tplc="A9B65BAA">
      <w:start w:val="19"/>
      <w:numFmt w:val="upperRoman"/>
      <w:lvlText w:val="%4."/>
      <w:lvlJc w:val="left"/>
      <w:pPr>
        <w:ind w:left="3240" w:hanging="72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40">
    <w:nsid w:val="673B1460"/>
    <w:multiLevelType w:val="hybridMultilevel"/>
    <w:tmpl w:val="339A20FA"/>
    <w:lvl w:ilvl="0" w:tplc="0090DC9E">
      <w:start w:val="1"/>
      <w:numFmt w:val="decimal"/>
      <w:lvlText w:val="%1)"/>
      <w:lvlJc w:val="left"/>
      <w:pPr>
        <w:tabs>
          <w:tab w:val="num" w:pos="1068"/>
        </w:tabs>
        <w:ind w:left="1068" w:hanging="360"/>
      </w:pPr>
      <w:rPr>
        <w:rFonts w:ascii="Times New Roman" w:eastAsia="Times New Roman" w:hAnsi="Times New Roman" w:cs="Times New Roman"/>
      </w:rPr>
    </w:lvl>
    <w:lvl w:ilvl="1" w:tplc="787EFAA2">
      <w:start w:val="1"/>
      <w:numFmt w:val="decimal"/>
      <w:lvlText w:val="%2)"/>
      <w:lvlJc w:val="left"/>
      <w:pPr>
        <w:tabs>
          <w:tab w:val="num" w:pos="1788"/>
        </w:tabs>
        <w:ind w:left="1788" w:hanging="360"/>
      </w:pPr>
      <w:rPr>
        <w:rFonts w:ascii="Times New Roman" w:eastAsia="Times New Roman" w:hAnsi="Times New Roman" w:cs="Times New Roman"/>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1">
    <w:nsid w:val="6A951B7E"/>
    <w:multiLevelType w:val="hybridMultilevel"/>
    <w:tmpl w:val="F6E67710"/>
    <w:lvl w:ilvl="0" w:tplc="FFB674C0">
      <w:start w:val="1"/>
      <w:numFmt w:val="decimal"/>
      <w:lvlText w:val="%1."/>
      <w:lvlJc w:val="left"/>
      <w:pPr>
        <w:tabs>
          <w:tab w:val="num" w:pos="1191"/>
        </w:tabs>
        <w:ind w:left="124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E173AF7"/>
    <w:multiLevelType w:val="hybridMultilevel"/>
    <w:tmpl w:val="2CE2330C"/>
    <w:lvl w:ilvl="0" w:tplc="2996BB1A">
      <w:start w:val="1"/>
      <w:numFmt w:val="decimal"/>
      <w:lvlText w:val="%1."/>
      <w:lvlJc w:val="left"/>
      <w:pPr>
        <w:tabs>
          <w:tab w:val="num" w:pos="855"/>
        </w:tabs>
        <w:ind w:left="855" w:hanging="495"/>
      </w:pPr>
    </w:lvl>
    <w:lvl w:ilvl="1" w:tplc="B17420A0">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E755B35"/>
    <w:multiLevelType w:val="hybridMultilevel"/>
    <w:tmpl w:val="75DAAD9E"/>
    <w:lvl w:ilvl="0" w:tplc="75A60508">
      <w:start w:val="1"/>
      <w:numFmt w:val="lowerLetter"/>
      <w:lvlText w:val="%1."/>
      <w:lvlJc w:val="left"/>
      <w:pPr>
        <w:tabs>
          <w:tab w:val="num" w:pos="2148"/>
        </w:tabs>
        <w:ind w:left="2148" w:hanging="360"/>
      </w:pPr>
    </w:lvl>
    <w:lvl w:ilvl="1" w:tplc="F92E23A2">
      <w:start w:val="1"/>
      <w:numFmt w:val="decimal"/>
      <w:lvlText w:val="%2)"/>
      <w:lvlJc w:val="left"/>
      <w:pPr>
        <w:tabs>
          <w:tab w:val="num" w:pos="2148"/>
        </w:tabs>
        <w:ind w:left="2148" w:hanging="360"/>
      </w:pPr>
      <w:rPr>
        <w:rFonts w:ascii="Times New Roman" w:eastAsia="Times New Roman" w:hAnsi="Times New Roman" w:cs="Times New Roman"/>
      </w:rPr>
    </w:lvl>
    <w:lvl w:ilvl="2" w:tplc="3A9CEB14">
      <w:start w:val="4"/>
      <w:numFmt w:val="decimal"/>
      <w:lvlText w:val="%3."/>
      <w:lvlJc w:val="left"/>
      <w:pPr>
        <w:tabs>
          <w:tab w:val="num" w:pos="3199"/>
        </w:tabs>
        <w:ind w:left="3255" w:hanging="567"/>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45">
    <w:nsid w:val="72CE0CC2"/>
    <w:multiLevelType w:val="hybridMultilevel"/>
    <w:tmpl w:val="398C0ED8"/>
    <w:name w:val="WW8Num722"/>
    <w:lvl w:ilvl="0" w:tplc="85C8D2E6">
      <w:start w:val="1"/>
      <w:numFmt w:val="decimal"/>
      <w:lvlText w:val="%1)"/>
      <w:lvlJc w:val="left"/>
      <w:pPr>
        <w:tabs>
          <w:tab w:val="num" w:pos="2037"/>
        </w:tabs>
        <w:ind w:left="2037"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9"/>
    <w:lvlOverride w:ilvl="0">
      <w:startOverride w:val="1"/>
    </w:lvlOverride>
    <w:lvlOverride w:ilvl="1">
      <w:startOverride w:val="1"/>
    </w:lvlOverride>
    <w:lvlOverride w:ilvl="2">
      <w:startOverride w:val="14"/>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lvlOverride w:ilvl="0"/>
    <w:lvlOverride w:ilvl="1">
      <w:startOverride w:val="1"/>
    </w:lvlOverride>
    <w:lvlOverride w:ilvl="2">
      <w:startOverride w:val="17"/>
    </w:lvlOverride>
    <w:lvlOverride w:ilvl="3"/>
    <w:lvlOverride w:ilvl="4"/>
    <w:lvlOverride w:ilvl="5"/>
    <w:lvlOverride w:ilvl="6"/>
    <w:lvlOverride w:ilvl="7"/>
    <w:lvlOverride w:ilvl="8"/>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7"/>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2"/>
  </w:num>
  <w:num w:numId="38">
    <w:abstractNumId w:val="1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6"/>
  </w:num>
  <w:num w:numId="44">
    <w:abstractNumId w:val="9"/>
  </w:num>
  <w:num w:numId="45">
    <w:abstractNumId w:val="15"/>
  </w:num>
  <w:num w:numId="46">
    <w:abstractNumId w:val="7"/>
  </w:num>
  <w:num w:numId="47">
    <w:abstractNumId w:val="3"/>
  </w:num>
  <w:num w:numId="48">
    <w:abstractNumId w:val="1"/>
  </w:num>
  <w:num w:numId="49">
    <w:abstractNumId w:val="31"/>
  </w:num>
  <w:num w:numId="50">
    <w:abstractNumId w:val="26"/>
  </w:num>
  <w:num w:numId="51">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3D"/>
    <w:rsid w:val="0000288D"/>
    <w:rsid w:val="000230DC"/>
    <w:rsid w:val="000243D0"/>
    <w:rsid w:val="00025A9A"/>
    <w:rsid w:val="00033085"/>
    <w:rsid w:val="0004035A"/>
    <w:rsid w:val="000411DE"/>
    <w:rsid w:val="0004245C"/>
    <w:rsid w:val="00082231"/>
    <w:rsid w:val="000938C4"/>
    <w:rsid w:val="000A6939"/>
    <w:rsid w:val="000B60AB"/>
    <w:rsid w:val="000B7956"/>
    <w:rsid w:val="000D3291"/>
    <w:rsid w:val="000E21C0"/>
    <w:rsid w:val="000F01F5"/>
    <w:rsid w:val="000F6619"/>
    <w:rsid w:val="00107B67"/>
    <w:rsid w:val="00110935"/>
    <w:rsid w:val="001219A7"/>
    <w:rsid w:val="0012731A"/>
    <w:rsid w:val="0015684D"/>
    <w:rsid w:val="00167DD5"/>
    <w:rsid w:val="00174F24"/>
    <w:rsid w:val="00194262"/>
    <w:rsid w:val="001A0C5E"/>
    <w:rsid w:val="001B46FE"/>
    <w:rsid w:val="001C3621"/>
    <w:rsid w:val="001D0C0C"/>
    <w:rsid w:val="001E43CE"/>
    <w:rsid w:val="001F4B7F"/>
    <w:rsid w:val="001F5923"/>
    <w:rsid w:val="001F7C77"/>
    <w:rsid w:val="00206F5C"/>
    <w:rsid w:val="002165D0"/>
    <w:rsid w:val="002178F3"/>
    <w:rsid w:val="002200B2"/>
    <w:rsid w:val="002211D6"/>
    <w:rsid w:val="00226318"/>
    <w:rsid w:val="00231543"/>
    <w:rsid w:val="00247EB5"/>
    <w:rsid w:val="00254E06"/>
    <w:rsid w:val="00265176"/>
    <w:rsid w:val="00280949"/>
    <w:rsid w:val="002B0221"/>
    <w:rsid w:val="002C57DA"/>
    <w:rsid w:val="002C5C8F"/>
    <w:rsid w:val="002D745D"/>
    <w:rsid w:val="002E234B"/>
    <w:rsid w:val="002F1D78"/>
    <w:rsid w:val="002F22D3"/>
    <w:rsid w:val="003059B6"/>
    <w:rsid w:val="003116F0"/>
    <w:rsid w:val="00326C54"/>
    <w:rsid w:val="00331557"/>
    <w:rsid w:val="0033414C"/>
    <w:rsid w:val="00335AF3"/>
    <w:rsid w:val="00342F71"/>
    <w:rsid w:val="00355E06"/>
    <w:rsid w:val="0038083E"/>
    <w:rsid w:val="003821E4"/>
    <w:rsid w:val="00394ADC"/>
    <w:rsid w:val="003961F4"/>
    <w:rsid w:val="003B03EF"/>
    <w:rsid w:val="003D29F6"/>
    <w:rsid w:val="003F0B90"/>
    <w:rsid w:val="003F0D7D"/>
    <w:rsid w:val="003F6FCF"/>
    <w:rsid w:val="00410C03"/>
    <w:rsid w:val="004125E4"/>
    <w:rsid w:val="00416F43"/>
    <w:rsid w:val="00422313"/>
    <w:rsid w:val="00431129"/>
    <w:rsid w:val="00432089"/>
    <w:rsid w:val="004445D9"/>
    <w:rsid w:val="0044566E"/>
    <w:rsid w:val="00446A17"/>
    <w:rsid w:val="00447330"/>
    <w:rsid w:val="00462E9F"/>
    <w:rsid w:val="00474860"/>
    <w:rsid w:val="00497EBD"/>
    <w:rsid w:val="004B3D9B"/>
    <w:rsid w:val="004C2F50"/>
    <w:rsid w:val="004D42E5"/>
    <w:rsid w:val="004D6174"/>
    <w:rsid w:val="004E55D0"/>
    <w:rsid w:val="00502D45"/>
    <w:rsid w:val="0050304B"/>
    <w:rsid w:val="00503FCA"/>
    <w:rsid w:val="00504581"/>
    <w:rsid w:val="00505244"/>
    <w:rsid w:val="00506334"/>
    <w:rsid w:val="00537031"/>
    <w:rsid w:val="005427A7"/>
    <w:rsid w:val="005449F2"/>
    <w:rsid w:val="00550D1B"/>
    <w:rsid w:val="005606E2"/>
    <w:rsid w:val="00563C47"/>
    <w:rsid w:val="00586878"/>
    <w:rsid w:val="00590BC3"/>
    <w:rsid w:val="00592966"/>
    <w:rsid w:val="005A4B12"/>
    <w:rsid w:val="005B3B2A"/>
    <w:rsid w:val="005C4CF8"/>
    <w:rsid w:val="005C5108"/>
    <w:rsid w:val="005E025F"/>
    <w:rsid w:val="005E63C1"/>
    <w:rsid w:val="005F4250"/>
    <w:rsid w:val="00603DDD"/>
    <w:rsid w:val="00642840"/>
    <w:rsid w:val="00646E7B"/>
    <w:rsid w:val="00657890"/>
    <w:rsid w:val="00661B10"/>
    <w:rsid w:val="00663854"/>
    <w:rsid w:val="00664C5A"/>
    <w:rsid w:val="00673253"/>
    <w:rsid w:val="00677580"/>
    <w:rsid w:val="006915B9"/>
    <w:rsid w:val="006938AC"/>
    <w:rsid w:val="00696C5C"/>
    <w:rsid w:val="006C2ABF"/>
    <w:rsid w:val="006E19F3"/>
    <w:rsid w:val="006F2F80"/>
    <w:rsid w:val="006F6724"/>
    <w:rsid w:val="006F70CA"/>
    <w:rsid w:val="00701AFB"/>
    <w:rsid w:val="0071230E"/>
    <w:rsid w:val="00713B4E"/>
    <w:rsid w:val="00737F8F"/>
    <w:rsid w:val="007414D9"/>
    <w:rsid w:val="00744710"/>
    <w:rsid w:val="00760F60"/>
    <w:rsid w:val="007612BB"/>
    <w:rsid w:val="0078429F"/>
    <w:rsid w:val="007A0CBE"/>
    <w:rsid w:val="007A718D"/>
    <w:rsid w:val="007B1BC6"/>
    <w:rsid w:val="007B6BBB"/>
    <w:rsid w:val="007C775D"/>
    <w:rsid w:val="007D4FA2"/>
    <w:rsid w:val="007E6207"/>
    <w:rsid w:val="007F0E3D"/>
    <w:rsid w:val="008061A5"/>
    <w:rsid w:val="0081436E"/>
    <w:rsid w:val="00816B44"/>
    <w:rsid w:val="00860FF8"/>
    <w:rsid w:val="00863CEF"/>
    <w:rsid w:val="00873458"/>
    <w:rsid w:val="0087441E"/>
    <w:rsid w:val="00874948"/>
    <w:rsid w:val="00885355"/>
    <w:rsid w:val="00885E6D"/>
    <w:rsid w:val="00886695"/>
    <w:rsid w:val="0089224D"/>
    <w:rsid w:val="008A0162"/>
    <w:rsid w:val="008C5DFD"/>
    <w:rsid w:val="008D755C"/>
    <w:rsid w:val="008E4FB7"/>
    <w:rsid w:val="009072B9"/>
    <w:rsid w:val="009075AC"/>
    <w:rsid w:val="00914177"/>
    <w:rsid w:val="00915DDC"/>
    <w:rsid w:val="00926CA4"/>
    <w:rsid w:val="009370CE"/>
    <w:rsid w:val="00955562"/>
    <w:rsid w:val="00963026"/>
    <w:rsid w:val="00964468"/>
    <w:rsid w:val="0096514C"/>
    <w:rsid w:val="00966C4B"/>
    <w:rsid w:val="009747BB"/>
    <w:rsid w:val="00997B97"/>
    <w:rsid w:val="009A78DC"/>
    <w:rsid w:val="009B6049"/>
    <w:rsid w:val="009B6AF8"/>
    <w:rsid w:val="009C5386"/>
    <w:rsid w:val="009C6EE4"/>
    <w:rsid w:val="009D02D5"/>
    <w:rsid w:val="009D036C"/>
    <w:rsid w:val="009E1937"/>
    <w:rsid w:val="009E4A40"/>
    <w:rsid w:val="00A00BAB"/>
    <w:rsid w:val="00A32E94"/>
    <w:rsid w:val="00A35198"/>
    <w:rsid w:val="00A41D68"/>
    <w:rsid w:val="00A50062"/>
    <w:rsid w:val="00A615E8"/>
    <w:rsid w:val="00A74406"/>
    <w:rsid w:val="00A81242"/>
    <w:rsid w:val="00A86C3B"/>
    <w:rsid w:val="00A968E5"/>
    <w:rsid w:val="00AA5FBC"/>
    <w:rsid w:val="00AC34A1"/>
    <w:rsid w:val="00AD16CA"/>
    <w:rsid w:val="00AE0651"/>
    <w:rsid w:val="00AE13D7"/>
    <w:rsid w:val="00AE1877"/>
    <w:rsid w:val="00AF3636"/>
    <w:rsid w:val="00B01F22"/>
    <w:rsid w:val="00B1656D"/>
    <w:rsid w:val="00B5576C"/>
    <w:rsid w:val="00B55A45"/>
    <w:rsid w:val="00B63C9D"/>
    <w:rsid w:val="00B67902"/>
    <w:rsid w:val="00B967E6"/>
    <w:rsid w:val="00BA1CDF"/>
    <w:rsid w:val="00BA4031"/>
    <w:rsid w:val="00BC7AE9"/>
    <w:rsid w:val="00BD73B3"/>
    <w:rsid w:val="00BF467E"/>
    <w:rsid w:val="00C13B55"/>
    <w:rsid w:val="00C417BF"/>
    <w:rsid w:val="00C57AAF"/>
    <w:rsid w:val="00C82438"/>
    <w:rsid w:val="00CA1887"/>
    <w:rsid w:val="00CB54FF"/>
    <w:rsid w:val="00CB64D6"/>
    <w:rsid w:val="00CC5CF4"/>
    <w:rsid w:val="00CD7795"/>
    <w:rsid w:val="00CF0C53"/>
    <w:rsid w:val="00D13545"/>
    <w:rsid w:val="00D2020A"/>
    <w:rsid w:val="00D511E3"/>
    <w:rsid w:val="00D521BE"/>
    <w:rsid w:val="00D5392F"/>
    <w:rsid w:val="00D870A9"/>
    <w:rsid w:val="00D97D45"/>
    <w:rsid w:val="00DA6763"/>
    <w:rsid w:val="00DB3E5A"/>
    <w:rsid w:val="00DC4F00"/>
    <w:rsid w:val="00DD171C"/>
    <w:rsid w:val="00DD1A22"/>
    <w:rsid w:val="00DD3BE6"/>
    <w:rsid w:val="00DE3F30"/>
    <w:rsid w:val="00E400A3"/>
    <w:rsid w:val="00E53572"/>
    <w:rsid w:val="00E54441"/>
    <w:rsid w:val="00E9282F"/>
    <w:rsid w:val="00E956D4"/>
    <w:rsid w:val="00EA7E3D"/>
    <w:rsid w:val="00ED6F2E"/>
    <w:rsid w:val="00EF27D6"/>
    <w:rsid w:val="00EF7BD1"/>
    <w:rsid w:val="00F02FA5"/>
    <w:rsid w:val="00F15CE1"/>
    <w:rsid w:val="00F320D4"/>
    <w:rsid w:val="00F34DB0"/>
    <w:rsid w:val="00F62C01"/>
    <w:rsid w:val="00F64AD7"/>
    <w:rsid w:val="00F67196"/>
    <w:rsid w:val="00F92C3E"/>
    <w:rsid w:val="00FC5020"/>
    <w:rsid w:val="00FD1E33"/>
    <w:rsid w:val="00FD66D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6788">
      <w:bodyDiv w:val="1"/>
      <w:marLeft w:val="0"/>
      <w:marRight w:val="0"/>
      <w:marTop w:val="0"/>
      <w:marBottom w:val="0"/>
      <w:divBdr>
        <w:top w:val="none" w:sz="0" w:space="0" w:color="auto"/>
        <w:left w:val="none" w:sz="0" w:space="0" w:color="auto"/>
        <w:bottom w:val="none" w:sz="0" w:space="0" w:color="auto"/>
        <w:right w:val="none" w:sz="0" w:space="0" w:color="auto"/>
      </w:divBdr>
    </w:div>
    <w:div w:id="1129398456">
      <w:bodyDiv w:val="1"/>
      <w:marLeft w:val="0"/>
      <w:marRight w:val="0"/>
      <w:marTop w:val="0"/>
      <w:marBottom w:val="0"/>
      <w:divBdr>
        <w:top w:val="none" w:sz="0" w:space="0" w:color="auto"/>
        <w:left w:val="none" w:sz="0" w:space="0" w:color="auto"/>
        <w:bottom w:val="none" w:sz="0" w:space="0" w:color="auto"/>
        <w:right w:val="none" w:sz="0" w:space="0" w:color="auto"/>
      </w:divBdr>
    </w:div>
    <w:div w:id="1428842107">
      <w:bodyDiv w:val="1"/>
      <w:marLeft w:val="0"/>
      <w:marRight w:val="0"/>
      <w:marTop w:val="0"/>
      <w:marBottom w:val="0"/>
      <w:divBdr>
        <w:top w:val="none" w:sz="0" w:space="0" w:color="auto"/>
        <w:left w:val="none" w:sz="0" w:space="0" w:color="auto"/>
        <w:bottom w:val="none" w:sz="0" w:space="0" w:color="auto"/>
        <w:right w:val="none" w:sz="0" w:space="0" w:color="auto"/>
      </w:divBdr>
    </w:div>
    <w:div w:id="20522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173F-90F9-40BF-985D-09198F69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5793</Words>
  <Characters>34761</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KAMILAKA</dc:creator>
  <cp:lastModifiedBy>KAMILAKA</cp:lastModifiedBy>
  <cp:revision>4</cp:revision>
  <cp:lastPrinted>2014-03-05T12:37:00Z</cp:lastPrinted>
  <dcterms:created xsi:type="dcterms:W3CDTF">2014-03-05T12:39:00Z</dcterms:created>
  <dcterms:modified xsi:type="dcterms:W3CDTF">2014-03-05T12:40:00Z</dcterms:modified>
</cp:coreProperties>
</file>