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8E" w:rsidRDefault="003C6F8E" w:rsidP="00864EC4">
      <w:pPr>
        <w:jc w:val="center"/>
        <w:rPr>
          <w:b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F9307EF" wp14:editId="46A4532F">
            <wp:extent cx="5759450" cy="828724"/>
            <wp:effectExtent l="0" t="0" r="0" b="9525"/>
            <wp:docPr id="1" name="Obraz 1" descr="DSCN0409_cr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DSCN0409_cr_c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C4" w:rsidRDefault="00864EC4" w:rsidP="00864EC4">
      <w:pPr>
        <w:jc w:val="center"/>
        <w:rPr>
          <w:b/>
          <w:sz w:val="28"/>
        </w:rPr>
      </w:pPr>
      <w:r>
        <w:rPr>
          <w:b/>
          <w:sz w:val="28"/>
        </w:rPr>
        <w:t>Arkusz danych ewidencyjnych budynku</w:t>
      </w:r>
    </w:p>
    <w:p w:rsidR="00621DFC" w:rsidRDefault="00621DFC" w:rsidP="003C6F8E">
      <w:pPr>
        <w:ind w:left="6663"/>
        <w:rPr>
          <w:sz w:val="16"/>
          <w:szCs w:val="16"/>
        </w:rPr>
      </w:pPr>
    </w:p>
    <w:p w:rsidR="003C6F8E" w:rsidRPr="00621DFC" w:rsidRDefault="003C6F8E" w:rsidP="003C6F8E">
      <w:pPr>
        <w:ind w:left="6663"/>
        <w:rPr>
          <w:sz w:val="20"/>
          <w:szCs w:val="20"/>
        </w:rPr>
      </w:pPr>
      <w:r w:rsidRPr="00621DFC">
        <w:rPr>
          <w:sz w:val="20"/>
          <w:szCs w:val="20"/>
        </w:rPr>
        <w:t>KERG:</w:t>
      </w:r>
    </w:p>
    <w:p w:rsidR="003C6F8E" w:rsidRDefault="003C6F8E" w:rsidP="003C6F8E">
      <w:pPr>
        <w:ind w:left="6663"/>
        <w:rPr>
          <w:sz w:val="20"/>
          <w:szCs w:val="20"/>
        </w:rPr>
      </w:pPr>
      <w:r w:rsidRPr="00621DFC">
        <w:rPr>
          <w:sz w:val="20"/>
          <w:szCs w:val="20"/>
        </w:rPr>
        <w:t>nr arkusza:</w:t>
      </w:r>
    </w:p>
    <w:p w:rsidR="00621DFC" w:rsidRPr="00621DFC" w:rsidRDefault="00621DFC" w:rsidP="003C6F8E">
      <w:pPr>
        <w:ind w:left="6663"/>
        <w:rPr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8"/>
        <w:gridCol w:w="1260"/>
        <w:gridCol w:w="1035"/>
        <w:gridCol w:w="945"/>
        <w:gridCol w:w="1980"/>
        <w:gridCol w:w="324"/>
        <w:gridCol w:w="324"/>
        <w:gridCol w:w="324"/>
        <w:gridCol w:w="324"/>
        <w:gridCol w:w="324"/>
        <w:gridCol w:w="324"/>
        <w:gridCol w:w="324"/>
        <w:gridCol w:w="324"/>
        <w:gridCol w:w="288"/>
        <w:gridCol w:w="452"/>
      </w:tblGrid>
      <w:tr w:rsidR="00864EC4" w:rsidRPr="003C6F8E" w:rsidTr="002053A6">
        <w:trPr>
          <w:cantSplit/>
          <w:trHeight w:val="165"/>
        </w:trPr>
        <w:tc>
          <w:tcPr>
            <w:tcW w:w="648" w:type="dxa"/>
            <w:vMerge w:val="restart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1</w:t>
            </w:r>
          </w:p>
        </w:tc>
        <w:tc>
          <w:tcPr>
            <w:tcW w:w="1260" w:type="dxa"/>
            <w:vMerge w:val="restart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Adres</w:t>
            </w:r>
          </w:p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60" w:type="dxa"/>
            <w:gridSpan w:val="3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miejscowość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225"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60" w:type="dxa"/>
            <w:gridSpan w:val="3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identyfikator TERYT miejscowości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120"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60" w:type="dxa"/>
            <w:gridSpan w:val="3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dzielnica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195"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60" w:type="dxa"/>
            <w:gridSpan w:val="3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ulica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252"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60" w:type="dxa"/>
            <w:gridSpan w:val="3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identyfikator TERYT ulicy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285"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60" w:type="dxa"/>
            <w:gridSpan w:val="3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numer porządkowy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2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Identyfikator działki ewidencyjnej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3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Identyfikator budynku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4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Status budynku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5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Rodzaj wg KŚT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6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Klasa wg PKOB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240"/>
        </w:trPr>
        <w:tc>
          <w:tcPr>
            <w:tcW w:w="648" w:type="dxa"/>
            <w:vMerge w:val="restart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7</w:t>
            </w:r>
          </w:p>
        </w:tc>
        <w:tc>
          <w:tcPr>
            <w:tcW w:w="3240" w:type="dxa"/>
            <w:gridSpan w:val="3"/>
            <w:vMerge w:val="restart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Funkcja</w:t>
            </w:r>
          </w:p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główna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300"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inne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</w:trPr>
        <w:tc>
          <w:tcPr>
            <w:tcW w:w="648" w:type="dxa"/>
            <w:vMerge w:val="restart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8</w:t>
            </w:r>
          </w:p>
        </w:tc>
        <w:tc>
          <w:tcPr>
            <w:tcW w:w="3240" w:type="dxa"/>
            <w:gridSpan w:val="3"/>
            <w:vMerge w:val="restart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 xml:space="preserve">Wartość (jeśli jest ustalona) </w:t>
            </w: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wartość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data wyceny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270"/>
        </w:trPr>
        <w:tc>
          <w:tcPr>
            <w:tcW w:w="648" w:type="dxa"/>
            <w:vMerge w:val="restart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9</w:t>
            </w:r>
          </w:p>
        </w:tc>
        <w:tc>
          <w:tcPr>
            <w:tcW w:w="3240" w:type="dxa"/>
            <w:gridSpan w:val="3"/>
            <w:vMerge w:val="restart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Data zakończenia</w:t>
            </w:r>
          </w:p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budowy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285"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przebudowy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225"/>
        </w:trPr>
        <w:tc>
          <w:tcPr>
            <w:tcW w:w="648" w:type="dxa"/>
            <w:vMerge w:val="restart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10</w:t>
            </w:r>
          </w:p>
        </w:tc>
        <w:tc>
          <w:tcPr>
            <w:tcW w:w="3240" w:type="dxa"/>
            <w:gridSpan w:val="3"/>
            <w:vMerge w:val="restart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Stopień pewności daty</w:t>
            </w:r>
          </w:p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budowy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330"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przebudowy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trHeight w:val="315"/>
        </w:trPr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11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Materiał ścian zewnętrznych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trHeight w:val="225"/>
        </w:trPr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12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Zakres przebudowy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210"/>
        </w:trPr>
        <w:tc>
          <w:tcPr>
            <w:tcW w:w="648" w:type="dxa"/>
            <w:vMerge w:val="restart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13</w:t>
            </w:r>
          </w:p>
        </w:tc>
        <w:tc>
          <w:tcPr>
            <w:tcW w:w="3240" w:type="dxa"/>
            <w:gridSpan w:val="3"/>
            <w:vMerge w:val="restart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Liczba kondygnacji</w:t>
            </w:r>
          </w:p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podziemnych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330"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nadziemnych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14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Pole powierzchni zabudowy [precyzja zapisu do 1m</w:t>
            </w:r>
            <w:r w:rsidRPr="003C6F8E">
              <w:rPr>
                <w:sz w:val="16"/>
                <w:szCs w:val="16"/>
                <w:vertAlign w:val="superscript"/>
              </w:rPr>
              <w:t>2</w:t>
            </w:r>
            <w:r w:rsidRPr="003C6F8E">
              <w:rPr>
                <w:sz w:val="16"/>
                <w:szCs w:val="16"/>
              </w:rPr>
              <w:t>]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240"/>
        </w:trPr>
        <w:tc>
          <w:tcPr>
            <w:tcW w:w="648" w:type="dxa"/>
            <w:vMerge w:val="restart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15</w:t>
            </w:r>
          </w:p>
        </w:tc>
        <w:tc>
          <w:tcPr>
            <w:tcW w:w="3240" w:type="dxa"/>
            <w:gridSpan w:val="3"/>
            <w:vMerge w:val="restart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Pole powierzchni użytkowej budynku z:</w:t>
            </w:r>
          </w:p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[precyzja zapisu do 1m</w:t>
            </w:r>
            <w:r w:rsidRPr="003C6F8E">
              <w:rPr>
                <w:sz w:val="16"/>
                <w:szCs w:val="16"/>
                <w:vertAlign w:val="superscript"/>
              </w:rPr>
              <w:t>2</w:t>
            </w:r>
            <w:r w:rsidRPr="003C6F8E">
              <w:rPr>
                <w:sz w:val="16"/>
                <w:szCs w:val="16"/>
              </w:rPr>
              <w:t>]</w:t>
            </w: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obmiaru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315"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projektu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148"/>
        </w:trPr>
        <w:tc>
          <w:tcPr>
            <w:tcW w:w="648" w:type="dxa"/>
            <w:vMerge w:val="restart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16</w:t>
            </w:r>
          </w:p>
        </w:tc>
        <w:tc>
          <w:tcPr>
            <w:tcW w:w="3240" w:type="dxa"/>
            <w:gridSpan w:val="3"/>
            <w:vMerge w:val="restart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Łączne pole pow. użytkowej</w:t>
            </w:r>
          </w:p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[precyzja zapisu do 0,01m</w:t>
            </w:r>
            <w:r w:rsidRPr="003C6F8E">
              <w:rPr>
                <w:sz w:val="16"/>
                <w:szCs w:val="16"/>
                <w:vertAlign w:val="superscript"/>
              </w:rPr>
              <w:t>2</w:t>
            </w:r>
            <w:r w:rsidRPr="003C6F8E">
              <w:rPr>
                <w:sz w:val="16"/>
                <w:szCs w:val="16"/>
              </w:rPr>
              <w:t>]</w:t>
            </w: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lokali wyodr.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225"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lokali niewyodr.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315"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 xml:space="preserve">Pomieszczeń przynależnych </w:t>
            </w:r>
          </w:p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do lokali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17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Liczba ujawnionych w ewidencji samodz. lokali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18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Numer w rejestrze zabytków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trHeight w:val="597"/>
        </w:trPr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19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Oddany do użytkowania w całości lub w części</w:t>
            </w:r>
          </w:p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 xml:space="preserve"> (stan użytkowania budynku)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20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Oznaczenie części oddanej do użytkowania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21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Data oddania do użytku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</w:trPr>
        <w:tc>
          <w:tcPr>
            <w:tcW w:w="648" w:type="dxa"/>
            <w:vMerge w:val="restart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22</w:t>
            </w:r>
          </w:p>
        </w:tc>
        <w:tc>
          <w:tcPr>
            <w:tcW w:w="2295" w:type="dxa"/>
            <w:gridSpan w:val="2"/>
            <w:vMerge w:val="restart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Liczba mieszkań o określonej liczbie izb</w:t>
            </w:r>
          </w:p>
        </w:tc>
        <w:tc>
          <w:tcPr>
            <w:tcW w:w="2925" w:type="dxa"/>
            <w:gridSpan w:val="2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Liczba izb w mieszkaniu</w:t>
            </w: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1</w:t>
            </w: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2</w:t>
            </w: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3</w:t>
            </w: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4</w:t>
            </w: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5</w:t>
            </w: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6</w:t>
            </w: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7</w:t>
            </w: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8</w:t>
            </w:r>
          </w:p>
        </w:tc>
        <w:tc>
          <w:tcPr>
            <w:tcW w:w="288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9</w:t>
            </w:r>
          </w:p>
        </w:tc>
        <w:tc>
          <w:tcPr>
            <w:tcW w:w="452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&gt;10</w:t>
            </w:r>
          </w:p>
        </w:tc>
      </w:tr>
      <w:tr w:rsidR="00864EC4" w:rsidRPr="003C6F8E" w:rsidTr="002053A6">
        <w:trPr>
          <w:cantSplit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25" w:type="dxa"/>
            <w:gridSpan w:val="2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Łączna liczba mieszkań w budynku o określonej liczbie izb</w:t>
            </w: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8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23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Łączna liczba izb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158"/>
        </w:trPr>
        <w:tc>
          <w:tcPr>
            <w:tcW w:w="648" w:type="dxa"/>
            <w:vMerge w:val="restart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24</w:t>
            </w:r>
          </w:p>
        </w:tc>
        <w:tc>
          <w:tcPr>
            <w:tcW w:w="3240" w:type="dxa"/>
            <w:gridSpan w:val="3"/>
            <w:vMerge w:val="restart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Data rozbiórki</w:t>
            </w:r>
          </w:p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całego budynku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rPr>
          <w:cantSplit/>
          <w:trHeight w:val="180"/>
        </w:trPr>
        <w:tc>
          <w:tcPr>
            <w:tcW w:w="648" w:type="dxa"/>
            <w:vMerge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vMerge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części budynku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25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Przyczyna rozbiórki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  <w:tr w:rsidR="00864EC4" w:rsidRPr="003C6F8E" w:rsidTr="002053A6">
        <w:tc>
          <w:tcPr>
            <w:tcW w:w="648" w:type="dxa"/>
          </w:tcPr>
          <w:p w:rsidR="00864EC4" w:rsidRPr="003C6F8E" w:rsidRDefault="00864EC4" w:rsidP="002053A6">
            <w:pPr>
              <w:jc w:val="center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26</w:t>
            </w:r>
          </w:p>
        </w:tc>
        <w:tc>
          <w:tcPr>
            <w:tcW w:w="5220" w:type="dxa"/>
            <w:gridSpan w:val="4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  <w:r w:rsidRPr="003C6F8E">
              <w:rPr>
                <w:sz w:val="16"/>
                <w:szCs w:val="16"/>
              </w:rPr>
              <w:t>Informacje dodatkowe</w:t>
            </w:r>
          </w:p>
        </w:tc>
        <w:tc>
          <w:tcPr>
            <w:tcW w:w="3332" w:type="dxa"/>
            <w:gridSpan w:val="10"/>
          </w:tcPr>
          <w:p w:rsidR="00864EC4" w:rsidRPr="003C6F8E" w:rsidRDefault="00864EC4" w:rsidP="002053A6">
            <w:pPr>
              <w:jc w:val="both"/>
              <w:rPr>
                <w:sz w:val="16"/>
                <w:szCs w:val="16"/>
              </w:rPr>
            </w:pPr>
          </w:p>
        </w:tc>
      </w:tr>
    </w:tbl>
    <w:p w:rsidR="003C6F8E" w:rsidRDefault="003C6F8E" w:rsidP="00864EC4">
      <w:pPr>
        <w:jc w:val="both"/>
        <w:rPr>
          <w:sz w:val="20"/>
          <w:szCs w:val="20"/>
        </w:rPr>
      </w:pPr>
    </w:p>
    <w:p w:rsidR="00864EC4" w:rsidRPr="003C6F8E" w:rsidRDefault="00864EC4" w:rsidP="00864EC4">
      <w:pPr>
        <w:jc w:val="both"/>
        <w:rPr>
          <w:sz w:val="20"/>
          <w:szCs w:val="20"/>
        </w:rPr>
      </w:pPr>
      <w:r w:rsidRPr="003C6F8E">
        <w:rPr>
          <w:sz w:val="20"/>
          <w:szCs w:val="20"/>
        </w:rPr>
        <w:t xml:space="preserve">Powyższe dane uzupełnić zgodnie z § 63 i § 71 rozporządzenia w sprawie ewidencji gruntów </w:t>
      </w:r>
      <w:r w:rsidRPr="003C6F8E">
        <w:rPr>
          <w:sz w:val="20"/>
          <w:szCs w:val="20"/>
        </w:rPr>
        <w:br/>
        <w:t>i budynków oraz załącznikami nr 1 i 1a do ww. rozporządzenia</w:t>
      </w:r>
    </w:p>
    <w:p w:rsidR="001A1642" w:rsidRDefault="00864EC4" w:rsidP="00864EC4">
      <w:pPr>
        <w:jc w:val="both"/>
      </w:pPr>
      <w:r>
        <w:t xml:space="preserve"> </w:t>
      </w:r>
    </w:p>
    <w:p w:rsidR="003C6F8E" w:rsidRDefault="00621DFC" w:rsidP="00621DFC">
      <w:pPr>
        <w:ind w:firstLine="708"/>
        <w:jc w:val="both"/>
      </w:pPr>
      <w:r>
        <w:t>d</w:t>
      </w:r>
      <w:r w:rsidR="003C6F8E">
        <w:t>ata sporządzenia:</w:t>
      </w:r>
      <w:r>
        <w:tab/>
      </w:r>
      <w:r>
        <w:tab/>
      </w:r>
      <w:r>
        <w:tab/>
      </w:r>
      <w:r>
        <w:tab/>
      </w:r>
      <w:r>
        <w:tab/>
      </w:r>
      <w:r>
        <w:tab/>
        <w:t>sporządził(a):</w:t>
      </w:r>
    </w:p>
    <w:sectPr w:rsidR="003C6F8E" w:rsidSect="00864EC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C4"/>
    <w:rsid w:val="001A1642"/>
    <w:rsid w:val="003C6F8E"/>
    <w:rsid w:val="00621DFC"/>
    <w:rsid w:val="00864EC4"/>
    <w:rsid w:val="00AA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6F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F8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6F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F8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JaroslawK</dc:creator>
  <cp:lastModifiedBy>KAMILAKA</cp:lastModifiedBy>
  <cp:revision>2</cp:revision>
  <dcterms:created xsi:type="dcterms:W3CDTF">2014-01-24T06:31:00Z</dcterms:created>
  <dcterms:modified xsi:type="dcterms:W3CDTF">2014-01-24T06:31:00Z</dcterms:modified>
</cp:coreProperties>
</file>