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82" w:rsidRPr="00675019" w:rsidRDefault="00B66A82" w:rsidP="00B66A8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019">
        <w:rPr>
          <w:rFonts w:ascii="Times New Roman" w:hAnsi="Times New Roman" w:cs="Times New Roman"/>
          <w:b/>
          <w:sz w:val="20"/>
          <w:szCs w:val="20"/>
        </w:rPr>
        <w:t>DZIAŁ 600 – TRANSPORT I ŁĄCZNOŚĆ</w:t>
      </w:r>
    </w:p>
    <w:p w:rsidR="00B66A82" w:rsidRDefault="00B66A82" w:rsidP="00B66A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019">
        <w:rPr>
          <w:rFonts w:ascii="Times New Roman" w:hAnsi="Times New Roman" w:cs="Times New Roman"/>
          <w:b/>
          <w:sz w:val="20"/>
          <w:szCs w:val="20"/>
        </w:rPr>
        <w:t>Rozdział 60013 Drogi publiczne wojewódzkie</w:t>
      </w:r>
      <w:r>
        <w:rPr>
          <w:rFonts w:ascii="Times New Roman" w:hAnsi="Times New Roman" w:cs="Times New Roman"/>
          <w:sz w:val="20"/>
          <w:szCs w:val="20"/>
        </w:rPr>
        <w:t xml:space="preserve"> planowana dotacja w kwocie 112.5</w:t>
      </w:r>
      <w:r w:rsidRPr="00675019">
        <w:rPr>
          <w:rFonts w:ascii="Times New Roman" w:hAnsi="Times New Roman" w:cs="Times New Roman"/>
          <w:sz w:val="20"/>
          <w:szCs w:val="20"/>
        </w:rPr>
        <w:t xml:space="preserve">00,00 zł została </w:t>
      </w:r>
      <w:r>
        <w:rPr>
          <w:rFonts w:ascii="Times New Roman" w:hAnsi="Times New Roman" w:cs="Times New Roman"/>
          <w:sz w:val="20"/>
          <w:szCs w:val="20"/>
        </w:rPr>
        <w:t xml:space="preserve">wykorzystana w wysokości 112.500,00 zł </w:t>
      </w:r>
      <w:proofErr w:type="spellStart"/>
      <w:r>
        <w:rPr>
          <w:rFonts w:ascii="Times New Roman" w:hAnsi="Times New Roman" w:cs="Times New Roman"/>
          <w:sz w:val="20"/>
          <w:szCs w:val="20"/>
        </w:rPr>
        <w:t>tj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100%. D</w:t>
      </w:r>
      <w:r w:rsidRPr="00675019">
        <w:rPr>
          <w:rFonts w:ascii="Times New Roman" w:hAnsi="Times New Roman" w:cs="Times New Roman"/>
          <w:sz w:val="20"/>
          <w:szCs w:val="20"/>
        </w:rPr>
        <w:t>otyczy ona udzielenia przez Powiat Nakielski pomocy finansowej Gminie Nakło nad Notecią z przeznaczeniem na współfinansowanie zadania pod nazwą „Budowa ścieżki rowerowo-pieszej Nakło – Paterek oraz partycypacja w przygotowaniu dokumentacji nowego rozwiązania komunikacyjnego – skrzyżowanie dróg Nr 241 i Nr 246 w Paterku. Uchwała w tej mierze podjęt</w:t>
      </w:r>
      <w:r>
        <w:rPr>
          <w:rFonts w:ascii="Times New Roman" w:hAnsi="Times New Roman" w:cs="Times New Roman"/>
          <w:sz w:val="20"/>
          <w:szCs w:val="20"/>
        </w:rPr>
        <w:t>a została 25 lutego 2009 roku, następnie zawarto umowę Nr 47/2009 pomiędzy powiatem nakielskim a gminą Nakło, która jest podstawą przekazania środków na realizacją zadania.  Urząd Gminy w Nakle nad Notecią przedstawił sprawozdania z  wykorzystania dotacji celowej.</w:t>
      </w:r>
    </w:p>
    <w:p w:rsidR="00B66A82" w:rsidRPr="000C4F99" w:rsidRDefault="00B66A82" w:rsidP="00B66A8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4F99">
        <w:rPr>
          <w:rFonts w:ascii="Times New Roman" w:hAnsi="Times New Roman" w:cs="Times New Roman"/>
          <w:b/>
          <w:sz w:val="20"/>
          <w:szCs w:val="20"/>
        </w:rPr>
        <w:t>DZIAŁ 750 ADMINISTRACJA PUBLICZNA</w:t>
      </w:r>
    </w:p>
    <w:p w:rsidR="00B66A82" w:rsidRDefault="00B66A82" w:rsidP="00B66A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2C5">
        <w:rPr>
          <w:rFonts w:ascii="Times New Roman" w:hAnsi="Times New Roman" w:cs="Times New Roman"/>
          <w:b/>
          <w:sz w:val="20"/>
          <w:szCs w:val="20"/>
        </w:rPr>
        <w:t>Rozdział 75075 Promocja jednostek samorządu terytorialnego</w:t>
      </w:r>
      <w:r>
        <w:rPr>
          <w:rFonts w:ascii="Times New Roman" w:hAnsi="Times New Roman" w:cs="Times New Roman"/>
          <w:sz w:val="20"/>
          <w:szCs w:val="20"/>
        </w:rPr>
        <w:t xml:space="preserve"> planowana kwota 50.000,00 została wydatkowana w wysokości 45.000,00 zł tj. 90%. Rada Powiatu w Nakle nad Notecią na mocy uchwał w sprawie wyrażenia zgody na udzielenie przez Powiat Nakielski pomocy finansowej Gminom: Kcynia, Szubin, Sadki, Nakło nad Notecią,  Mrocza, Nr XXXVI/286/2009, Nr XXXVI/285/2009, Nr XXXVI/284/2009, Nr XXXVI/283/2009, Nr XXXVI/282/2009 przeznaczyła środki finansowe na </w:t>
      </w:r>
      <w:proofErr w:type="spellStart"/>
      <w:r>
        <w:rPr>
          <w:rFonts w:ascii="Times New Roman" w:hAnsi="Times New Roman" w:cs="Times New Roman"/>
          <w:sz w:val="20"/>
          <w:szCs w:val="20"/>
        </w:rPr>
        <w:t>współorganizację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imprez promocyjnych o zasięgu </w:t>
      </w:r>
      <w:proofErr w:type="spellStart"/>
      <w:r>
        <w:rPr>
          <w:rFonts w:ascii="Times New Roman" w:hAnsi="Times New Roman" w:cs="Times New Roman"/>
          <w:sz w:val="20"/>
          <w:szCs w:val="20"/>
        </w:rPr>
        <w:t>ponadgminnym</w:t>
      </w:r>
      <w:proofErr w:type="spellEnd"/>
      <w:r>
        <w:rPr>
          <w:rFonts w:ascii="Times New Roman" w:hAnsi="Times New Roman" w:cs="Times New Roman"/>
          <w:sz w:val="20"/>
          <w:szCs w:val="20"/>
        </w:rPr>
        <w:t>.  Wszystkie Gminy przedstawiły sprawozdania z realizacji zadania i rozliczenie finansowe.</w:t>
      </w:r>
    </w:p>
    <w:p w:rsidR="00B66A82" w:rsidRPr="00675019" w:rsidRDefault="00B66A82" w:rsidP="00B66A8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019">
        <w:rPr>
          <w:rFonts w:ascii="Times New Roman" w:hAnsi="Times New Roman" w:cs="Times New Roman"/>
          <w:b/>
          <w:sz w:val="20"/>
          <w:szCs w:val="20"/>
        </w:rPr>
        <w:t>DZIAŁ  801 OŚWIATA I WYCHOWANIE</w:t>
      </w:r>
    </w:p>
    <w:p w:rsidR="00B66A82" w:rsidRPr="000C4F99" w:rsidRDefault="00B66A82" w:rsidP="00B66A8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5019">
        <w:rPr>
          <w:rFonts w:ascii="Times New Roman" w:hAnsi="Times New Roman" w:cs="Times New Roman"/>
          <w:b/>
          <w:sz w:val="20"/>
          <w:szCs w:val="20"/>
        </w:rPr>
        <w:t xml:space="preserve">Rozdział 80130 Szkoły zawodowe </w:t>
      </w:r>
      <w:r w:rsidRPr="000C4F99">
        <w:rPr>
          <w:rFonts w:ascii="Times New Roman" w:eastAsia="Times New Roman" w:hAnsi="Times New Roman" w:cs="Times New Roman"/>
          <w:sz w:val="20"/>
          <w:szCs w:val="20"/>
        </w:rPr>
        <w:t>§ 2320 – plan w wysokości 11.100</w:t>
      </w:r>
      <w:r>
        <w:rPr>
          <w:rFonts w:ascii="Times New Roman" w:hAnsi="Times New Roman"/>
          <w:sz w:val="20"/>
          <w:szCs w:val="20"/>
        </w:rPr>
        <w:t xml:space="preserve"> zł został zrealizowany</w:t>
      </w:r>
      <w:r w:rsidRPr="000C4F99">
        <w:rPr>
          <w:rFonts w:ascii="Times New Roman" w:eastAsia="Times New Roman" w:hAnsi="Times New Roman" w:cs="Times New Roman"/>
          <w:sz w:val="20"/>
          <w:szCs w:val="20"/>
        </w:rPr>
        <w:t xml:space="preserve"> w</w:t>
      </w:r>
      <w:r>
        <w:rPr>
          <w:rFonts w:ascii="Times New Roman" w:hAnsi="Times New Roman"/>
          <w:sz w:val="20"/>
          <w:szCs w:val="20"/>
        </w:rPr>
        <w:t xml:space="preserve"> </w:t>
      </w:r>
      <w:r w:rsidRPr="000C4F99">
        <w:rPr>
          <w:rFonts w:ascii="Times New Roman" w:eastAsia="Times New Roman" w:hAnsi="Times New Roman" w:cs="Times New Roman"/>
          <w:sz w:val="20"/>
          <w:szCs w:val="20"/>
        </w:rPr>
        <w:t xml:space="preserve">kwocie 7.610,00 zł, co stanowi 68,56 % planu i dotyczy dofinansowania kształcenia uczniów klas </w:t>
      </w:r>
      <w:proofErr w:type="spellStart"/>
      <w:r w:rsidRPr="000C4F99">
        <w:rPr>
          <w:rFonts w:ascii="Times New Roman" w:eastAsia="Times New Roman" w:hAnsi="Times New Roman" w:cs="Times New Roman"/>
          <w:sz w:val="20"/>
          <w:szCs w:val="20"/>
        </w:rPr>
        <w:t>wielozawodowych</w:t>
      </w:r>
      <w:proofErr w:type="spellEnd"/>
      <w:r w:rsidRPr="000C4F99">
        <w:rPr>
          <w:rFonts w:ascii="Times New Roman" w:eastAsia="Times New Roman" w:hAnsi="Times New Roman" w:cs="Times New Roman"/>
          <w:sz w:val="20"/>
          <w:szCs w:val="20"/>
        </w:rPr>
        <w:t xml:space="preserve"> na kursach w zakresie teoretycznych przedmiotów zawodowych na podstawie porozumień podpisanych pomiędzy powiatem nakielskim a powiatami: zielonogórskim i brodnickim. W 2009 r. kursy zawodowe ukończyło 26 uczniów (zgłoszono 37 uczniów, z których część ukończyła kurs w Okręgowym Ośrodku Dokształcania Zawodowego w Bydgoszczy - § 2330). </w:t>
      </w:r>
    </w:p>
    <w:p w:rsidR="00B66A82" w:rsidRPr="000C4F99" w:rsidRDefault="00B66A82" w:rsidP="00B66A8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4F99">
        <w:rPr>
          <w:rFonts w:ascii="Times New Roman" w:eastAsia="Times New Roman" w:hAnsi="Times New Roman" w:cs="Times New Roman"/>
          <w:sz w:val="20"/>
          <w:szCs w:val="20"/>
        </w:rPr>
        <w:t>§ 2330 – plan w wysokości 130.500 zł został wykonany w kwocie 114.130,00 zł. tj. 87,46 %. Środki przeznaczono na dofinansowanie przeszkolenia uczniów k</w:t>
      </w:r>
      <w:r>
        <w:rPr>
          <w:rFonts w:ascii="Times New Roman" w:hAnsi="Times New Roman"/>
          <w:sz w:val="20"/>
          <w:szCs w:val="20"/>
        </w:rPr>
        <w:t xml:space="preserve">las </w:t>
      </w:r>
      <w:proofErr w:type="spellStart"/>
      <w:r>
        <w:rPr>
          <w:rFonts w:ascii="Times New Roman" w:hAnsi="Times New Roman"/>
          <w:sz w:val="20"/>
          <w:szCs w:val="20"/>
        </w:rPr>
        <w:t>wielozawodowych</w:t>
      </w:r>
      <w:proofErr w:type="spellEnd"/>
      <w:r>
        <w:rPr>
          <w:rFonts w:ascii="Times New Roman" w:hAnsi="Times New Roman"/>
          <w:sz w:val="20"/>
          <w:szCs w:val="20"/>
        </w:rPr>
        <w:t xml:space="preserve"> na kursach </w:t>
      </w:r>
      <w:r w:rsidRPr="000C4F99">
        <w:rPr>
          <w:rFonts w:ascii="Times New Roman" w:eastAsia="Times New Roman" w:hAnsi="Times New Roman" w:cs="Times New Roman"/>
          <w:sz w:val="20"/>
          <w:szCs w:val="20"/>
        </w:rPr>
        <w:t xml:space="preserve">w zakresie teoretycznych przedmiotów zawodowych na podstawie porozumienia zawartego pomiędzy powiatem nakielskim a województwem kujawsko-pomorskim. W 2009 r. kursy zawodowe ukończyło 377 uczniów z zespołów szkół w Lubaszczu, Szubinie, </w:t>
      </w:r>
      <w:proofErr w:type="spellStart"/>
      <w:r w:rsidRPr="000C4F99">
        <w:rPr>
          <w:rFonts w:ascii="Times New Roman" w:eastAsia="Times New Roman" w:hAnsi="Times New Roman" w:cs="Times New Roman"/>
          <w:sz w:val="20"/>
          <w:szCs w:val="20"/>
        </w:rPr>
        <w:t>Samostrzelu</w:t>
      </w:r>
      <w:proofErr w:type="spellEnd"/>
      <w:r w:rsidRPr="000C4F9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C4F99">
        <w:rPr>
          <w:rFonts w:ascii="Times New Roman" w:eastAsia="Times New Roman" w:hAnsi="Times New Roman" w:cs="Times New Roman"/>
          <w:sz w:val="20"/>
          <w:szCs w:val="20"/>
        </w:rPr>
        <w:t>Kcyni</w:t>
      </w:r>
      <w:proofErr w:type="spellEnd"/>
      <w:r w:rsidRPr="000C4F99">
        <w:rPr>
          <w:rFonts w:ascii="Times New Roman" w:eastAsia="Times New Roman" w:hAnsi="Times New Roman" w:cs="Times New Roman"/>
          <w:sz w:val="20"/>
          <w:szCs w:val="20"/>
        </w:rPr>
        <w:t xml:space="preserve"> i Karnowie (zgłoszono 445 uczniów). </w:t>
      </w:r>
    </w:p>
    <w:p w:rsidR="00B66A82" w:rsidRPr="00675019" w:rsidRDefault="00B66A82" w:rsidP="00B66A8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019">
        <w:rPr>
          <w:rFonts w:ascii="Times New Roman" w:hAnsi="Times New Roman" w:cs="Times New Roman"/>
          <w:b/>
          <w:sz w:val="20"/>
          <w:szCs w:val="20"/>
        </w:rPr>
        <w:t>DZIAŁ 852 POMOC SPOŁECZNA</w:t>
      </w:r>
    </w:p>
    <w:p w:rsidR="00B66A82" w:rsidRPr="000C4F99" w:rsidRDefault="00B66A82" w:rsidP="00B66A8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5019">
        <w:rPr>
          <w:rFonts w:ascii="Times New Roman" w:hAnsi="Times New Roman" w:cs="Times New Roman"/>
          <w:b/>
          <w:sz w:val="20"/>
          <w:szCs w:val="20"/>
        </w:rPr>
        <w:t>Rozdział 85201 Placówki opiekuńczo-wychowawcze</w:t>
      </w:r>
      <w:r w:rsidRPr="00675019">
        <w:rPr>
          <w:rFonts w:ascii="Times New Roman" w:hAnsi="Times New Roman" w:cs="Times New Roman"/>
          <w:sz w:val="20"/>
          <w:szCs w:val="20"/>
        </w:rPr>
        <w:t xml:space="preserve"> planowana kwota dotacji  1.</w:t>
      </w:r>
      <w:r>
        <w:rPr>
          <w:rFonts w:ascii="Times New Roman" w:hAnsi="Times New Roman" w:cs="Times New Roman"/>
          <w:sz w:val="20"/>
          <w:szCs w:val="20"/>
        </w:rPr>
        <w:t>841.000</w:t>
      </w:r>
      <w:r w:rsidRPr="00675019">
        <w:rPr>
          <w:rFonts w:ascii="Times New Roman" w:hAnsi="Times New Roman" w:cs="Times New Roman"/>
          <w:sz w:val="20"/>
          <w:szCs w:val="20"/>
        </w:rPr>
        <w:t xml:space="preserve">,00 zł została zrealizowana w wysokości  </w:t>
      </w:r>
      <w:r>
        <w:rPr>
          <w:rFonts w:ascii="Times New Roman" w:hAnsi="Times New Roman" w:cs="Times New Roman"/>
          <w:sz w:val="20"/>
          <w:szCs w:val="20"/>
        </w:rPr>
        <w:t>1.820.012,51</w:t>
      </w:r>
      <w:r w:rsidRPr="00675019">
        <w:rPr>
          <w:rFonts w:ascii="Times New Roman" w:hAnsi="Times New Roman" w:cs="Times New Roman"/>
          <w:sz w:val="20"/>
          <w:szCs w:val="20"/>
        </w:rPr>
        <w:t xml:space="preserve"> zł </w:t>
      </w:r>
      <w:proofErr w:type="spellStart"/>
      <w:r>
        <w:rPr>
          <w:rFonts w:ascii="Times New Roman" w:hAnsi="Times New Roman" w:cs="Times New Roman"/>
          <w:sz w:val="20"/>
          <w:szCs w:val="20"/>
        </w:rPr>
        <w:t>tj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.98,86</w:t>
      </w:r>
      <w:r w:rsidRPr="00675019">
        <w:rPr>
          <w:rFonts w:ascii="Times New Roman" w:hAnsi="Times New Roman" w:cs="Times New Roman"/>
          <w:sz w:val="20"/>
          <w:szCs w:val="20"/>
        </w:rPr>
        <w:t xml:space="preserve">% . </w:t>
      </w:r>
      <w:r w:rsidRPr="000C4F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podstawie porozumień między powiatami zostało umieszczonych 6 dzieci z terenu powiatu nakielskiego w placówce opiekuńczo-wychowawczej na terenie powiatu wrzesińskiego, co stanowi koszt </w:t>
      </w:r>
      <w:r w:rsidRPr="000C4F9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117.769,17zł,</w:t>
      </w:r>
      <w:r w:rsidRPr="000C4F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powiecie świeckim w placówce opiekuńczo-wychowawczej zostało umieszczonych  4 dzieci, co stanowi koszt  </w:t>
      </w:r>
      <w:r w:rsidRPr="000C4F9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154.888,80zł,</w:t>
      </w:r>
      <w:r w:rsidRPr="000C4F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powiecie grudziądzkim grodzkim zostało umieszczonych 3 dzieci, co stanowi koszt </w:t>
      </w:r>
      <w:r w:rsidRPr="000C4F9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75.665,78zł, </w:t>
      </w:r>
      <w:r w:rsidRPr="000C4F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placówce opiekuńczo-wychowawczej na terenie powiatu żnińskiego przebywa 7 dzieci, koszty pobytu wynoszą </w:t>
      </w:r>
      <w:r w:rsidRPr="000C4F9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195.829,50zł</w:t>
      </w:r>
      <w:r w:rsidRPr="000C4F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w placówce opiekuńczo - wychowawczej  w Poznaniu przebywa 1 dziecko  co stanowi łączny koszt </w:t>
      </w:r>
      <w:r w:rsidRPr="000C4F9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22.588,00zł</w:t>
      </w:r>
      <w:r w:rsidRPr="000C4F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placówce opiekuńczo-wychowawczej w powiecie inowrocławskim przebywa  7 wychowanków, co stanowi łączny koszt </w:t>
      </w:r>
      <w:r w:rsidRPr="000C4F9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203.280,28zł</w:t>
      </w:r>
      <w:r w:rsidRPr="000C4F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W Domu Dziecka na terenie powiatu sępoleńskiego  przebywa 4 dzieci koszt utrzymania  wynosi </w:t>
      </w:r>
      <w:r w:rsidRPr="000C4F9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166.876,08zł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. </w:t>
      </w:r>
      <w:r w:rsidRPr="000C4F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Domach Dziecka w Toruniu  umieszczonych jest 2 dzieci, co stanowi koszt </w:t>
      </w:r>
      <w:r w:rsidRPr="000C4F9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60.854,45zł</w:t>
      </w:r>
      <w:r w:rsidRPr="000C4F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w placówkach opiekuńczo-wychowawczych w Bydgoszczy umieszczonych jest 3 dzieci, gdzie koszty utrzymania łącznie  wynoszą </w:t>
      </w:r>
      <w:r w:rsidRPr="000C4F9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133.763,60zł.</w:t>
      </w:r>
      <w:r w:rsidRPr="000C4F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placówkach na terenie powiatu brodnickiego przebywa  9 dzieci,  co łącznie stanowi  kwotę  </w:t>
      </w:r>
      <w:r w:rsidRPr="000C4F9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184.442,92zł</w:t>
      </w:r>
      <w:r w:rsidRPr="000C4F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W Domu Dziecka w Aleksandrowie Kujawskim przebywa 2 dzieci, koszty utrzymania wynoszą </w:t>
      </w:r>
      <w:r w:rsidRPr="000C4F9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72.585,90z.ł</w:t>
      </w:r>
      <w:r w:rsidRPr="000C4F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Na terenie powiatu gnieźnieńskiego w placówce przebywa  12 dzieci koszty utrzymania wynoszą </w:t>
      </w:r>
      <w:r w:rsidRPr="000C4F9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349.022,96zł. </w:t>
      </w:r>
      <w:r w:rsidRPr="000C4F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terenie powiatu włocławskiego przebywa 2 dzieci, koszty utrzymania wynoszą </w:t>
      </w:r>
      <w:r w:rsidRPr="000C4F9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38.059,66zł</w:t>
      </w:r>
      <w:r w:rsidRPr="000C4F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W placówce na terenie powiatu lipnowskiego przebywa 1 dziecko, koszty utrzymania </w:t>
      </w:r>
      <w:r w:rsidRPr="000C4F9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23.753,97zł</w:t>
      </w:r>
      <w:r w:rsidRPr="000C4F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., w placówce na terenie powiatu chełmińskiego przebywa 2 dzieci, koszty utrzymania wynoszą </w:t>
      </w:r>
      <w:r w:rsidRPr="000C4F9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20.631,44zł</w:t>
      </w:r>
      <w:r w:rsidRPr="000C4F9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B66A82" w:rsidRPr="00BD72C5" w:rsidRDefault="00B66A82" w:rsidP="00B66A8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5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Rozdział 85204 Rodziny zastępcze</w:t>
      </w:r>
      <w:r w:rsidRPr="0067501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planowana kwota dotacji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214.5</w:t>
      </w:r>
      <w:r w:rsidRPr="00675019">
        <w:rPr>
          <w:rFonts w:ascii="Times New Roman" w:eastAsia="Times New Roman" w:hAnsi="Times New Roman" w:cs="Times New Roman"/>
          <w:sz w:val="20"/>
          <w:szCs w:val="20"/>
          <w:lang w:eastAsia="ar-SA"/>
        </w:rPr>
        <w:t>00,00 z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ł została wykonana w wysokości 133.375,98 </w:t>
      </w:r>
      <w:r w:rsidRPr="0067501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zł </w:t>
      </w:r>
      <w:proofErr w:type="spellStart"/>
      <w:r w:rsidRPr="00675019">
        <w:rPr>
          <w:rFonts w:ascii="Times New Roman" w:eastAsia="Times New Roman" w:hAnsi="Times New Roman" w:cs="Times New Roman"/>
          <w:sz w:val="20"/>
          <w:szCs w:val="20"/>
          <w:lang w:eastAsia="ar-SA"/>
        </w:rPr>
        <w:t>tj</w:t>
      </w:r>
      <w:proofErr w:type="spellEnd"/>
      <w:r w:rsidRPr="0067501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62,18%</w:t>
      </w:r>
      <w:r w:rsidRPr="0067501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C56A03">
        <w:rPr>
          <w:rFonts w:ascii="Arial" w:eastAsia="Times New Roman" w:hAnsi="Arial" w:cs="Times New Roman"/>
          <w:i/>
          <w:sz w:val="24"/>
          <w:szCs w:val="24"/>
          <w:lang w:eastAsia="ar-SA"/>
        </w:rPr>
        <w:t xml:space="preserve"> </w:t>
      </w:r>
      <w:r w:rsidRPr="00BD72C5">
        <w:rPr>
          <w:rFonts w:ascii="Times New Roman" w:eastAsia="Times New Roman" w:hAnsi="Times New Roman" w:cs="Times New Roman"/>
          <w:sz w:val="20"/>
          <w:szCs w:val="20"/>
          <w:lang w:eastAsia="ar-SA"/>
        </w:rPr>
        <w:t>Na podstawie porozumień zawartych między powiatami zostało umieszczonych z terenu powiatu nakielskiego 14 dzieci w  11 rodzinach zastępczych na terenie innych powiatów.</w:t>
      </w:r>
    </w:p>
    <w:p w:rsidR="00B66A82" w:rsidRPr="00BD72C5" w:rsidRDefault="00B66A82" w:rsidP="00B66A8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BD72C5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Na terenie miasta Bydgoszcz - 3 dzieci w 3 rodzinach koszty utrzymania – </w:t>
      </w:r>
      <w:r w:rsidRPr="00BD72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32.594,08zł</w:t>
      </w:r>
      <w:r w:rsidRPr="00BD72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W powiecie pilskim 1 dziecko w 1 rodzinie – </w:t>
      </w:r>
      <w:r w:rsidRPr="00BD72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5.270,40zł.</w:t>
      </w:r>
      <w:r w:rsidRPr="00BD72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powiecie żnińskim 2 dzieci w 1 rodzinie – </w:t>
      </w:r>
      <w:r w:rsidRPr="00BD72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19.764,00zł.</w:t>
      </w:r>
      <w:r w:rsidRPr="00BD72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w powiecie brodnickim 1 dziecko w 1 rodzinie – </w:t>
      </w:r>
      <w:r w:rsidRPr="00BD72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4.756,80zł</w:t>
      </w:r>
      <w:r w:rsidRPr="00BD72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powiecie sępoleńskim 3 dzieci w 1 rodzinie – </w:t>
      </w:r>
      <w:r w:rsidRPr="00BD72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27.669,60zł;</w:t>
      </w:r>
      <w:r w:rsidRPr="00BD72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powiecie toruńskim 1 dziecko w 1 rodzinie – </w:t>
      </w:r>
      <w:r w:rsidRPr="00BD72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14.893,20zł</w:t>
      </w:r>
      <w:r w:rsidRPr="00BD72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w powiecie wągrowieckim 1 dziecko w 1 rodzinie zastępczej koszty </w:t>
      </w:r>
      <w:r w:rsidRPr="00BD72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4.870,40zł </w:t>
      </w:r>
      <w:r w:rsidRPr="00BD72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powiecie wrzesińskim 2 dzieci w 2 rodzinach na kwotę </w:t>
      </w:r>
      <w:r w:rsidRPr="00BD72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23.557,50zł.</w:t>
      </w:r>
    </w:p>
    <w:p w:rsidR="00B66A82" w:rsidRPr="00BD72C5" w:rsidRDefault="00B66A82" w:rsidP="00B66A8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BD72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</w:t>
      </w:r>
      <w:r w:rsidRPr="00BD72C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§3110</w:t>
      </w:r>
      <w:r w:rsidRPr="00BD72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świadczenia społeczne  plan wynosi </w:t>
      </w:r>
      <w:r w:rsidRPr="00BD72C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1.182.924zł</w:t>
      </w:r>
      <w:r w:rsidRPr="00BD72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został wykonany w </w:t>
      </w:r>
      <w:r w:rsidRPr="00BD72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90% </w:t>
      </w:r>
      <w:r w:rsidRPr="00BD72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kwotę </w:t>
      </w:r>
      <w:r w:rsidRPr="00BD72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1.064.234,24zł</w:t>
      </w:r>
      <w:r w:rsidRPr="00BD72C5">
        <w:rPr>
          <w:rFonts w:ascii="Times New Roman" w:eastAsia="Times New Roman" w:hAnsi="Times New Roman" w:cs="Times New Roman"/>
          <w:sz w:val="20"/>
          <w:szCs w:val="20"/>
          <w:lang w:eastAsia="ar-SA"/>
        </w:rPr>
        <w:t>, świadczenia zostały udzielone rodzinom zastępczym z terenu Powiatu Nakielskiego w formie pomocy pieniężnej na częściowe pokrycie kosztów utrzymania wychowanka</w:t>
      </w:r>
      <w:r w:rsidRPr="00BD72C5">
        <w:rPr>
          <w:rFonts w:ascii="Times New Roman" w:eastAsia="Times New Roman" w:hAnsi="Times New Roman" w:cs="Times New Roman"/>
          <w:sz w:val="20"/>
          <w:szCs w:val="20"/>
        </w:rPr>
        <w:t xml:space="preserve"> oraz pomocy na kontynuowanie nauki dla  wychowanków z rodzin zastępczych. Pomoc na częściowe pokrycie kosztów utrzymania dziecka została udzielona 134  dzieciom w  98  rodzinach zastępczych na kwotę </w:t>
      </w:r>
      <w:r w:rsidRPr="00BD72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874.286zł.</w:t>
      </w:r>
    </w:p>
    <w:p w:rsidR="00B66A82" w:rsidRPr="00BD72C5" w:rsidRDefault="00B66A82" w:rsidP="00B66A8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72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Jednorazowe świadczenie z tytułu przyjęcia dziecka do rodziny zastępczej wypłacono na kwotę  </w:t>
      </w:r>
      <w:r w:rsidRPr="00BD72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23.716,01zł</w:t>
      </w:r>
      <w:r w:rsidRPr="00BD72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dla 20 dzieci z 11 rodzin zastępczych.  </w:t>
      </w:r>
    </w:p>
    <w:p w:rsidR="00B66A82" w:rsidRPr="00BD72C5" w:rsidRDefault="00B66A82" w:rsidP="00B66A8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72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Pomoc w formie pomocy pieniężnej na kontynuowanie nauki udzielona została  33 wychowankom z 32  rodzin zastępczych na kwotę </w:t>
      </w:r>
      <w:r w:rsidRPr="00BD72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89.317,23zł.</w:t>
      </w:r>
      <w:r w:rsidRPr="00BD72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Pomoc pieniężna na usamodzielnienie została wypłacona 8 wychowankom z  7 rodzin zastępczych na kwotę </w:t>
      </w:r>
      <w:r w:rsidRPr="00BD72C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39.528zł.</w:t>
      </w:r>
      <w:r w:rsidRPr="00BD72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oraz pomoc na zagospodarowanie w formie rzeczowej dla 10 wychowanków z 9  rodzin zastępczych na </w:t>
      </w:r>
      <w:r w:rsidRPr="00BD72C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kwotę 37.387zł.</w:t>
      </w:r>
    </w:p>
    <w:p w:rsidR="00B66A82" w:rsidRPr="00BD72C5" w:rsidRDefault="00B66A82" w:rsidP="00B66A8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72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Obecnie w Powiecie Nakielskim jest 98  rodzin  zastępczych,  w których wychowuje się 134 dzieci, w tym na podstawie zawartych porozumień w rodzinach zastępczych na terenie Powiatu Nakielskiego zostało umieszczonych 21  dzieci  spoza powiatu w  15 rodzinach zastępczych.   </w:t>
      </w:r>
    </w:p>
    <w:p w:rsidR="00B66A82" w:rsidRPr="00BD72C5" w:rsidRDefault="00B66A82" w:rsidP="00B66A8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72C5">
        <w:rPr>
          <w:rFonts w:ascii="Times New Roman" w:eastAsia="Times New Roman" w:hAnsi="Times New Roman" w:cs="Times New Roman"/>
          <w:sz w:val="20"/>
          <w:szCs w:val="20"/>
          <w:lang w:eastAsia="ar-SA"/>
        </w:rPr>
        <w:t>Pomoc pieniężną na częściowe pokrycie kosztów utrzymania dziecka w rodzinie zastępczej udziela się z uwzględnieniem dochodów tego dziecka tj. renty rodzinnej, zasiłku pielęgnacyjnego, dodatku dla sieroty zupełnej, alimentów, dochodów z posiadanego majątku dziecka.</w:t>
      </w:r>
    </w:p>
    <w:p w:rsidR="00B66A82" w:rsidRPr="00C56A03" w:rsidRDefault="00B66A82" w:rsidP="00B66A82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56A0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DZIAŁ 853 POZOSTAŁE ZADANIA W ZAKRESIE POLITYKI SPOŁECZNEJ</w:t>
      </w:r>
    </w:p>
    <w:p w:rsidR="00B66A82" w:rsidRPr="002134DD" w:rsidRDefault="00B66A82" w:rsidP="00B66A82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34D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Rozdział 85395 Pozostała działalność</w:t>
      </w:r>
      <w:r w:rsidRPr="002134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plan w wysokości 11.121,00 zł została zrealizowany w 100%. Środki finansowe w kwocie 4.363,00 zł zostały przeznaczone na wkład własny w realizację projektu „Podniesienie atrakcyjności i jakości szkolnictwa zawodowego na terenie województwa kujawsko-pomorskiego w roku szkolnym 2008/2009. działanie 9.2. PO KL. Ponadto kwotę 6.758,00 zł przeznaczono jako wkład własny do projektu w ramach Programu Operacyjnego Kapitał Ludzki współfinansowanego ze środków Europejskiego Funduszu Społecznego „Kadry oświaty podwyższają swoje kwalifikacje” – działanie 9.4.</w:t>
      </w:r>
    </w:p>
    <w:p w:rsidR="00B66A82" w:rsidRPr="00AA1A83" w:rsidRDefault="00B66A82" w:rsidP="00B66A82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A1A8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DZIAŁ 900 GOSPODARKA KOMUNALNA I OCHRONA ŚRODOWISKA</w:t>
      </w:r>
    </w:p>
    <w:p w:rsidR="00B66A82" w:rsidRDefault="00B66A82" w:rsidP="00B66A82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A1A8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Rozdział 90015 Oświetlenie ulic, placów i dróg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, planowane wydatki wynosiły 15.000,00 zł i zrealizowane 15.000,00 zł tj. 100%. Rada Powiatu w Nakle nad Notecią uchwałą Nr XXXIX/349/2009 z dnia 26 sierpnia 2009 roku w sprawie wyrażenia zgody na udzielenie przez Powiat Nakielski pomocy finansowej Gminie Nakło nad Notecią upoważniła Zarząd Powiatu w Nakle nad Notecią do zawarcie umowy (NR181/2009) i przekazania środków finansowych na instalację oświetlenia wzdłuż drogi powiatowej Nr 1926 Nakło – Bydgoszcz na odcinku Nakło-Występ. Urząd Gminy zrealizowała zadanie oraz dostarczył odpowiednie rozliczenie z wykorzystania środków finansowych.</w:t>
      </w:r>
    </w:p>
    <w:p w:rsidR="00B66A82" w:rsidRPr="003F2D6A" w:rsidRDefault="00B66A82" w:rsidP="00B66A8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2D6A">
        <w:rPr>
          <w:rFonts w:ascii="Times New Roman" w:hAnsi="Times New Roman" w:cs="Times New Roman"/>
          <w:b/>
          <w:sz w:val="20"/>
          <w:szCs w:val="20"/>
        </w:rPr>
        <w:t>DZIAŁ 921 KULTURA I OCHRONA DZIEDZICTWA NARODOWEGO</w:t>
      </w:r>
    </w:p>
    <w:p w:rsidR="00B66A82" w:rsidRPr="003F2D6A" w:rsidRDefault="00B66A82" w:rsidP="00B66A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2D6A">
        <w:rPr>
          <w:rFonts w:ascii="Times New Roman" w:hAnsi="Times New Roman" w:cs="Times New Roman"/>
          <w:b/>
          <w:sz w:val="20"/>
          <w:szCs w:val="20"/>
        </w:rPr>
        <w:t>Rozdział 92116 Biblioteki</w:t>
      </w:r>
      <w:r w:rsidRPr="003F2D6A">
        <w:rPr>
          <w:rFonts w:ascii="Times New Roman" w:hAnsi="Times New Roman" w:cs="Times New Roman"/>
          <w:sz w:val="20"/>
          <w:szCs w:val="20"/>
        </w:rPr>
        <w:t xml:space="preserve"> dotacja podmiotowa przyznana na 2009 rok na kwotę 70.000,00 zł została zrealizowana w wysokości 70.000,00 zł tj. 100%. Zgodnie ze sprawozdaniem jednostkowym przekazane środki zostały przeznaczone na sfinansowanie:  wynagrodzenia osobowego dla instruktora powiatowego wraz z pochodnymi,  zakupu materiałów i wyposażenia – druki biblioteczne, zakupu książek, zakup usług pozostałych,  opis na zakładowy fundusz świadczeń socjalnych, zakup materiałów papierniczych.</w:t>
      </w:r>
    </w:p>
    <w:p w:rsidR="00B66A82" w:rsidRPr="00D9053E" w:rsidRDefault="00B66A82" w:rsidP="00B66A8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9053E">
        <w:rPr>
          <w:rFonts w:ascii="Times New Roman" w:hAnsi="Times New Roman" w:cs="Times New Roman"/>
          <w:b/>
        </w:rPr>
        <w:t>DZIAŁ 926 KULTURA FIZYCZNA I SPORT</w:t>
      </w:r>
    </w:p>
    <w:p w:rsidR="00B66A82" w:rsidRDefault="00B66A82" w:rsidP="00B66A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53E">
        <w:rPr>
          <w:rFonts w:ascii="Times New Roman" w:hAnsi="Times New Roman" w:cs="Times New Roman"/>
          <w:b/>
          <w:sz w:val="20"/>
          <w:szCs w:val="20"/>
        </w:rPr>
        <w:t>Rozdział 92601 Obiekty sportowe</w:t>
      </w:r>
      <w:r w:rsidRPr="00D9053E">
        <w:rPr>
          <w:rFonts w:ascii="Times New Roman" w:hAnsi="Times New Roman" w:cs="Times New Roman"/>
          <w:sz w:val="20"/>
          <w:szCs w:val="20"/>
        </w:rPr>
        <w:t xml:space="preserve">, planowana kwota dotacji 400.000,00 zł została wydatkowana w pełnej wysokości. Zgodnie z uchwałą Rady Powiatu w Nakle nad Notecią Nr XXXIX/348/2009 z dnia 26 sierpnia 2009 </w:t>
      </w:r>
      <w:r w:rsidRPr="00D9053E">
        <w:rPr>
          <w:rFonts w:ascii="Times New Roman" w:hAnsi="Times New Roman" w:cs="Times New Roman"/>
          <w:sz w:val="20"/>
          <w:szCs w:val="20"/>
        </w:rPr>
        <w:lastRenderedPageBreak/>
        <w:t xml:space="preserve">roku w sprawie wyrażenia zgody na udzielenie przez Powiat Nakielski pomocy finansowej Gminie Nakło nad Notecią i na podstawie zawartej umowy Nr 182/2009 Powiat Nakielski przekazał środki finansowe w kwocie 400.000,00 zł na budowę pływalni krytej w Nakle nad Notecią, jest to pierwsza z trzech transzy jakie powiat zamierza przekazać Gminie Nakło. Zgodnie z uchwałą Rady Powiatu pomoc finansowa w budowę basenu krytego ma wynosić nie mniej jak 1.000.000,00 zł. </w:t>
      </w:r>
    </w:p>
    <w:p w:rsidR="00B66A82" w:rsidRPr="00D9053E" w:rsidRDefault="00B66A82" w:rsidP="00B66A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53E">
        <w:rPr>
          <w:rFonts w:ascii="Times New Roman" w:hAnsi="Times New Roman" w:cs="Times New Roman"/>
          <w:b/>
          <w:sz w:val="20"/>
          <w:szCs w:val="20"/>
        </w:rPr>
        <w:t>Rozdział 92695 Pozostała działalność</w:t>
      </w:r>
      <w:r>
        <w:rPr>
          <w:rFonts w:ascii="Times New Roman" w:hAnsi="Times New Roman" w:cs="Times New Roman"/>
          <w:sz w:val="20"/>
          <w:szCs w:val="20"/>
        </w:rPr>
        <w:t xml:space="preserve">, planowana kwota 50.000,00 zł została zrealizowana w 100%. Zgodnie z uchwałą </w:t>
      </w:r>
      <w:r w:rsidRPr="00D9053E">
        <w:rPr>
          <w:rFonts w:ascii="Times New Roman" w:hAnsi="Times New Roman" w:cs="Times New Roman"/>
          <w:sz w:val="20"/>
          <w:szCs w:val="20"/>
        </w:rPr>
        <w:t>Rady Powiatu w Nakle nad Notecią Nr X</w:t>
      </w:r>
      <w:r>
        <w:rPr>
          <w:rFonts w:ascii="Times New Roman" w:hAnsi="Times New Roman" w:cs="Times New Roman"/>
          <w:sz w:val="20"/>
          <w:szCs w:val="20"/>
        </w:rPr>
        <w:t>LI</w:t>
      </w:r>
      <w:r w:rsidRPr="00D9053E">
        <w:rPr>
          <w:rFonts w:ascii="Times New Roman" w:hAnsi="Times New Roman" w:cs="Times New Roman"/>
          <w:sz w:val="20"/>
          <w:szCs w:val="20"/>
        </w:rPr>
        <w:t>/3</w:t>
      </w:r>
      <w:r>
        <w:rPr>
          <w:rFonts w:ascii="Times New Roman" w:hAnsi="Times New Roman" w:cs="Times New Roman"/>
          <w:sz w:val="20"/>
          <w:szCs w:val="20"/>
        </w:rPr>
        <w:t>67</w:t>
      </w:r>
      <w:r w:rsidRPr="00D9053E">
        <w:rPr>
          <w:rFonts w:ascii="Times New Roman" w:hAnsi="Times New Roman" w:cs="Times New Roman"/>
          <w:sz w:val="20"/>
          <w:szCs w:val="20"/>
        </w:rPr>
        <w:t>/2009 z dnia 2</w:t>
      </w:r>
      <w:r>
        <w:rPr>
          <w:rFonts w:ascii="Times New Roman" w:hAnsi="Times New Roman" w:cs="Times New Roman"/>
          <w:sz w:val="20"/>
          <w:szCs w:val="20"/>
        </w:rPr>
        <w:t>8 października</w:t>
      </w:r>
      <w:r w:rsidRPr="00D9053E">
        <w:rPr>
          <w:rFonts w:ascii="Times New Roman" w:hAnsi="Times New Roman" w:cs="Times New Roman"/>
          <w:sz w:val="20"/>
          <w:szCs w:val="20"/>
        </w:rPr>
        <w:t xml:space="preserve"> 2009 roku w sprawie wyrażenia zgody na udzielenie przez Powiat Nakielski pomocy finansowej Gminie</w:t>
      </w:r>
      <w:r>
        <w:rPr>
          <w:rFonts w:ascii="Times New Roman" w:hAnsi="Times New Roman" w:cs="Times New Roman"/>
          <w:sz w:val="20"/>
          <w:szCs w:val="20"/>
        </w:rPr>
        <w:t xml:space="preserve"> Mrocza została zawarta umowa Nr 218/2009 i przekazano środki finansowe w wysokości 50.000,00 zł. Gmina Mrocza przedstawiła rozliczenie oraz sprawozdanie z wykonanego zadania.</w:t>
      </w:r>
    </w:p>
    <w:p w:rsidR="00B66A82" w:rsidRDefault="00B66A82" w:rsidP="00B66A82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66A82" w:rsidRDefault="00B66A82" w:rsidP="00B66A82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95977" w:rsidRDefault="00295977"/>
    <w:sectPr w:rsidR="0029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66A82"/>
    <w:rsid w:val="00295977"/>
    <w:rsid w:val="00B6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8331</Characters>
  <Application>Microsoft Office Word</Application>
  <DocSecurity>0</DocSecurity>
  <Lines>69</Lines>
  <Paragraphs>19</Paragraphs>
  <ScaleCrop>false</ScaleCrop>
  <Company>TOSHIBA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skarbnik_powiatu</dc:creator>
  <cp:keywords/>
  <dc:description/>
  <cp:lastModifiedBy>skarbnik_powiatu</cp:lastModifiedBy>
  <cp:revision>2</cp:revision>
  <dcterms:created xsi:type="dcterms:W3CDTF">2010-03-05T11:37:00Z</dcterms:created>
  <dcterms:modified xsi:type="dcterms:W3CDTF">2010-03-05T11:37:00Z</dcterms:modified>
</cp:coreProperties>
</file>