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71C" w:rsidRPr="00D13545" w:rsidRDefault="0044566E" w:rsidP="000D3291">
      <w:pPr>
        <w:spacing w:after="0" w:line="360" w:lineRule="auto"/>
        <w:jc w:val="right"/>
        <w:rPr>
          <w:rFonts w:ascii="Arial Narrow" w:hAnsi="Arial Narrow" w:cs="Times New Roman"/>
          <w:sz w:val="24"/>
          <w:szCs w:val="24"/>
        </w:rPr>
      </w:pPr>
      <w:r w:rsidRPr="00D13545">
        <w:rPr>
          <w:rFonts w:ascii="Arial Narrow" w:hAnsi="Arial Narrow" w:cs="Times New Roman"/>
          <w:sz w:val="24"/>
          <w:szCs w:val="24"/>
        </w:rPr>
        <w:t xml:space="preserve">Załącznik nr </w:t>
      </w:r>
      <w:r w:rsidR="00DB3E5A">
        <w:rPr>
          <w:rFonts w:ascii="Arial Narrow" w:hAnsi="Arial Narrow" w:cs="Times New Roman"/>
          <w:sz w:val="24"/>
          <w:szCs w:val="24"/>
        </w:rPr>
        <w:t>10</w:t>
      </w:r>
    </w:p>
    <w:p w:rsidR="00A077B9" w:rsidRPr="00996D5E" w:rsidRDefault="00A077B9" w:rsidP="00A077B9">
      <w:pPr>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WZÓR UMOWY</w:t>
      </w:r>
    </w:p>
    <w:p w:rsidR="00A077B9" w:rsidRPr="00996D5E" w:rsidRDefault="00A077B9" w:rsidP="00A077B9">
      <w:pPr>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zawarta dnia ……………… 2014r. w Nakle nad Notecią pomiędzy Powiatem Nakielskim zwanym dalej „Zamawiającym”, reprezentowanym przez:</w:t>
      </w:r>
    </w:p>
    <w:p w:rsidR="00A077B9" w:rsidRPr="00996D5E" w:rsidRDefault="00A077B9" w:rsidP="00650EF0">
      <w:pPr>
        <w:numPr>
          <w:ilvl w:val="0"/>
          <w:numId w:val="43"/>
        </w:numPr>
        <w:spacing w:after="0" w:line="240" w:lineRule="auto"/>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t>
      </w:r>
      <w:r w:rsidRPr="00996D5E">
        <w:rPr>
          <w:rFonts w:ascii="Arial Narrow" w:eastAsia="Calibri" w:hAnsi="Arial Narrow" w:cs="Times New Roman"/>
          <w:sz w:val="24"/>
          <w:szCs w:val="24"/>
          <w:lang w:eastAsia="en-US"/>
        </w:rPr>
        <w:tab/>
        <w:t xml:space="preserve">     – ……………………..,</w:t>
      </w:r>
    </w:p>
    <w:p w:rsidR="00A077B9" w:rsidRPr="00996D5E" w:rsidRDefault="00A077B9" w:rsidP="00650EF0">
      <w:pPr>
        <w:numPr>
          <w:ilvl w:val="0"/>
          <w:numId w:val="43"/>
        </w:numPr>
        <w:spacing w:after="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t>
      </w:r>
      <w:r w:rsidRPr="00996D5E">
        <w:rPr>
          <w:rFonts w:ascii="Arial Narrow" w:eastAsia="Calibri" w:hAnsi="Arial Narrow" w:cs="Times New Roman"/>
          <w:sz w:val="24"/>
          <w:szCs w:val="24"/>
          <w:lang w:eastAsia="en-US"/>
        </w:rPr>
        <w:tab/>
        <w:t xml:space="preserve">     – ……………………..,</w:t>
      </w:r>
    </w:p>
    <w:p w:rsidR="00A077B9" w:rsidRPr="00996D5E" w:rsidRDefault="00A077B9" w:rsidP="00A077B9">
      <w:pPr>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przy kontrasygnacie Skarbnika Powiatu – Edyty </w:t>
      </w:r>
      <w:proofErr w:type="spellStart"/>
      <w:r w:rsidRPr="00996D5E">
        <w:rPr>
          <w:rFonts w:ascii="Arial Narrow" w:eastAsia="Calibri" w:hAnsi="Arial Narrow" w:cs="Times New Roman"/>
          <w:sz w:val="24"/>
          <w:szCs w:val="24"/>
          <w:lang w:eastAsia="en-US"/>
        </w:rPr>
        <w:t>Mulik</w:t>
      </w:r>
      <w:proofErr w:type="spellEnd"/>
      <w:r w:rsidRPr="00996D5E">
        <w:rPr>
          <w:rFonts w:ascii="Arial Narrow" w:eastAsia="Calibri" w:hAnsi="Arial Narrow" w:cs="Times New Roman"/>
          <w:sz w:val="24"/>
          <w:szCs w:val="24"/>
          <w:lang w:eastAsia="en-US"/>
        </w:rPr>
        <w:t>,</w:t>
      </w:r>
    </w:p>
    <w:p w:rsidR="00A077B9" w:rsidRPr="00996D5E" w:rsidRDefault="00A077B9" w:rsidP="00A077B9">
      <w:pPr>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a</w:t>
      </w:r>
    </w:p>
    <w:p w:rsidR="00A077B9" w:rsidRPr="00996D5E" w:rsidRDefault="00A077B9" w:rsidP="00A077B9">
      <w:pPr>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……………………………..z siedzibą w ……………. przy ………………………., działającą na podstawie wpisu do …………………………., NIP ……………….., REGON …………………., zwaną dalej „Wykonawcą”, reprezentowaną przez: </w:t>
      </w:r>
    </w:p>
    <w:p w:rsidR="00A077B9" w:rsidRPr="00996D5E" w:rsidRDefault="00A077B9" w:rsidP="00A077B9">
      <w:pPr>
        <w:ind w:left="426"/>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 ………………...</w:t>
      </w:r>
    </w:p>
    <w:p w:rsidR="00A077B9" w:rsidRPr="00996D5E" w:rsidRDefault="00A077B9" w:rsidP="00A077B9">
      <w:pPr>
        <w:tabs>
          <w:tab w:val="left" w:pos="567"/>
        </w:tabs>
        <w:spacing w:before="100" w:beforeAutospacing="1" w:after="100" w:afterAutospacing="1"/>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Niniejsza umowa zostaje zawarta w rezultacie dokonania przez Zamawiającego wyboru oferty Wykonawcy w postępowaniu o udzielenie zamówienia publicznego w trybie przetargu nieograniczonego na dokończeniu budowy budynku przystani wodnej wraz z zapleczem dydaktycznym – etap II, współfinansowanej w ramach Regionalnego Programu Operacyjnego Województwa Kujawsko-Pomorskiego, Oś priorytetowa 3 Rozwój infrastruktury społecznej, Działanie 3.1 Rozwój infrastruktury edukacyjnej, w ramach budowy przystani wodnej na rzece Noteć w Nakle nad Notecią, na podstawie ustawy z dnia 29 stycznia 2004r. Prawo zamówień publicznych (tekst jednolity Dz. U. z 2013r., poz. 907 ze zm.). </w:t>
      </w:r>
    </w:p>
    <w:p w:rsidR="00A077B9" w:rsidRPr="00996D5E" w:rsidRDefault="00A077B9" w:rsidP="00A077B9">
      <w:pPr>
        <w:spacing w:after="0" w:line="240" w:lineRule="auto"/>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§1</w:t>
      </w:r>
    </w:p>
    <w:p w:rsidR="00A077B9" w:rsidRPr="00996D5E" w:rsidRDefault="00A077B9" w:rsidP="00A077B9">
      <w:pPr>
        <w:spacing w:after="0" w:line="240" w:lineRule="auto"/>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Przedmiot umowy</w:t>
      </w:r>
    </w:p>
    <w:p w:rsidR="00A077B9" w:rsidRPr="00996D5E" w:rsidRDefault="00A077B9" w:rsidP="00A077B9">
      <w:pPr>
        <w:numPr>
          <w:ilvl w:val="0"/>
          <w:numId w:val="20"/>
        </w:numPr>
        <w:tabs>
          <w:tab w:val="num" w:pos="360"/>
        </w:tabs>
        <w:spacing w:after="0" w:line="240" w:lineRule="auto"/>
        <w:ind w:left="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Zamawiający zleca, a Wykonawca przyjmuje do wykonania roboty budowlane polegające na dokończeniu budowy budynku przystani wodnej wraz z zapleczem dydaktycznym – etap II w ramach budowy przystani wodnej na rzece Noteć w Nakle nad Notecią.</w:t>
      </w:r>
    </w:p>
    <w:p w:rsidR="00A077B9" w:rsidRPr="00996D5E" w:rsidRDefault="00A077B9" w:rsidP="00A077B9">
      <w:pPr>
        <w:numPr>
          <w:ilvl w:val="0"/>
          <w:numId w:val="20"/>
        </w:numPr>
        <w:tabs>
          <w:tab w:val="num" w:pos="360"/>
        </w:tabs>
        <w:spacing w:after="0" w:line="240" w:lineRule="auto"/>
        <w:ind w:left="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Opis przedmiotu zamówienia określa załączona do niniejszej umowy dokumentacja projektowa, przedmiar robót, opis z inwentaryzacji robót, specyfikacja techniczna wykonania i odbioru robót budowlanych (załącznik nr 1) oraz oferta przetargowa wykonawcy (załącznik nr 2). Przedmiot umowy musi być wykonany zgodnie z obowiązującymi przepisami, normami oraz na ustalonych niniejszą umową warunkach.</w:t>
      </w:r>
    </w:p>
    <w:p w:rsidR="00A077B9" w:rsidRPr="00996D5E" w:rsidRDefault="00A077B9" w:rsidP="00A077B9">
      <w:pPr>
        <w:numPr>
          <w:ilvl w:val="0"/>
          <w:numId w:val="20"/>
        </w:numPr>
        <w:tabs>
          <w:tab w:val="num" w:pos="360"/>
        </w:tabs>
        <w:spacing w:after="0" w:line="240" w:lineRule="auto"/>
        <w:ind w:left="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Wykonawca zrealizuje roboty zgodnie z zakresem rzeczowym ujętym w opisie z inwentaryzacji robót, dokumentacji projektowej, przedmiarze robót i specyfikacjach technicznych wykonania i odbioru robót oraz specyfikacji istotnych warunków zamówienia. </w:t>
      </w:r>
    </w:p>
    <w:p w:rsidR="00A077B9" w:rsidRPr="00996D5E" w:rsidRDefault="00A077B9" w:rsidP="00A077B9">
      <w:pPr>
        <w:numPr>
          <w:ilvl w:val="0"/>
          <w:numId w:val="20"/>
        </w:numPr>
        <w:tabs>
          <w:tab w:val="num" w:pos="360"/>
        </w:tabs>
        <w:spacing w:after="0" w:line="240" w:lineRule="auto"/>
        <w:ind w:left="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lastRenderedPageBreak/>
        <w:t xml:space="preserve">Wykonawca oświadcza, że zapoznał się ze stanem zaawansowania robót, jakością ich wykonania, zastosowanymi materiałami, dokumentami odbiorów częściowych, dokumentacją budowy oraz że nie wnosi do nich żadnych zastrzeżeń. Wykonawca oświadcza również że zapoznał się z  opisem z inwentaryzacji robót, dokumentacją projektową, przedmiarami, specyfikacjami technicznymi wykonania i odbioru robót budowlanych oraz SIWZ i uznaje je za podstawę do realizacji przedmiotu niniejszej umowy i nie wnosi w tym zakresie żadnych zastrzeżeń. </w:t>
      </w:r>
    </w:p>
    <w:p w:rsidR="00A077B9" w:rsidRPr="00996D5E" w:rsidRDefault="00A077B9" w:rsidP="00A077B9">
      <w:pPr>
        <w:numPr>
          <w:ilvl w:val="0"/>
          <w:numId w:val="20"/>
        </w:numPr>
        <w:tabs>
          <w:tab w:val="num" w:pos="360"/>
        </w:tabs>
        <w:spacing w:after="0" w:line="240" w:lineRule="auto"/>
        <w:ind w:left="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Zamawiający dopuszcza możliwość wystąpienia w trakcie realizacji przedmiotu umowy konieczności wykonania </w:t>
      </w:r>
      <w:r w:rsidRPr="00996D5E">
        <w:rPr>
          <w:rFonts w:ascii="Arial Narrow" w:eastAsia="Calibri" w:hAnsi="Arial Narrow" w:cs="Times New Roman"/>
          <w:i/>
          <w:sz w:val="24"/>
          <w:szCs w:val="24"/>
          <w:lang w:eastAsia="en-US"/>
        </w:rPr>
        <w:t>robót zamiennych</w:t>
      </w:r>
      <w:r w:rsidRPr="00996D5E">
        <w:rPr>
          <w:rFonts w:ascii="Arial Narrow" w:eastAsia="Calibri" w:hAnsi="Arial Narrow" w:cs="Times New Roman"/>
          <w:sz w:val="24"/>
          <w:szCs w:val="24"/>
          <w:lang w:eastAsia="en-US"/>
        </w:rPr>
        <w:t xml:space="preserve"> w stosunku do przewidzianych dokumentacją projektową, o których mowa w § 7 ust. 6 niniejszej umowy, w sytuacji gdy wykonanie tych robót będzie niezbędne do prawidłowego, tj. zgodnego z zasadami wiedzy technicznej i obowiązującymi na dzień odbioru robót przepisami wykonania przedmiotu umowy określonego w ust. 1 niniejszego paragrafu.</w:t>
      </w:r>
    </w:p>
    <w:p w:rsidR="00A077B9" w:rsidRPr="00996D5E" w:rsidRDefault="00A077B9" w:rsidP="00A077B9">
      <w:pPr>
        <w:numPr>
          <w:ilvl w:val="0"/>
          <w:numId w:val="20"/>
        </w:numPr>
        <w:tabs>
          <w:tab w:val="num" w:pos="360"/>
        </w:tabs>
        <w:spacing w:after="0" w:line="240" w:lineRule="auto"/>
        <w:ind w:left="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 niniejszego paragrafu. Roboty takie w dalszej części umowy nazwane są </w:t>
      </w:r>
      <w:r w:rsidRPr="00996D5E">
        <w:rPr>
          <w:rFonts w:ascii="Arial Narrow" w:eastAsia="Calibri" w:hAnsi="Arial Narrow" w:cs="Times New Roman"/>
          <w:i/>
          <w:sz w:val="24"/>
          <w:szCs w:val="24"/>
          <w:lang w:eastAsia="en-US"/>
        </w:rPr>
        <w:t>robotami zaniechanymi</w:t>
      </w:r>
      <w:r w:rsidRPr="00996D5E">
        <w:rPr>
          <w:rFonts w:ascii="Arial Narrow" w:eastAsia="Calibri" w:hAnsi="Arial Narrow" w:cs="Times New Roman"/>
          <w:sz w:val="24"/>
          <w:szCs w:val="24"/>
          <w:lang w:eastAsia="en-US"/>
        </w:rPr>
        <w:t>, , o których mowa w § 7 ust. 6 niniejszej umowy.</w:t>
      </w:r>
    </w:p>
    <w:p w:rsidR="00A077B9" w:rsidRPr="00996D5E" w:rsidRDefault="00A077B9" w:rsidP="00A077B9">
      <w:pPr>
        <w:numPr>
          <w:ilvl w:val="0"/>
          <w:numId w:val="20"/>
        </w:numPr>
        <w:tabs>
          <w:tab w:val="num" w:pos="360"/>
        </w:tabs>
        <w:spacing w:after="0" w:line="240" w:lineRule="auto"/>
        <w:ind w:left="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Zamawiający dopuszcza zmiany materiałów i urządzeń przedstawionych w ofercie przetargowej, pod warunkiem, że </w:t>
      </w:r>
      <w:r w:rsidRPr="00996D5E">
        <w:rPr>
          <w:rFonts w:ascii="Arial Narrow" w:eastAsia="Calibri" w:hAnsi="Arial Narrow" w:cs="Times New Roman"/>
          <w:snapToGrid w:val="0"/>
          <w:sz w:val="24"/>
          <w:szCs w:val="24"/>
          <w:lang w:eastAsia="en-US"/>
        </w:rPr>
        <w:t>zmiany te nie spowodują obniżenia parametrów tych materiałów i urządzeń oraz zaistnieje jedna z poniższych okoliczności:</w:t>
      </w:r>
    </w:p>
    <w:p w:rsidR="00A077B9" w:rsidRPr="00996D5E" w:rsidRDefault="00A077B9" w:rsidP="00A077B9">
      <w:pPr>
        <w:numPr>
          <w:ilvl w:val="1"/>
          <w:numId w:val="21"/>
        </w:numPr>
        <w:tabs>
          <w:tab w:val="num" w:pos="1260"/>
        </w:tabs>
        <w:spacing w:after="0" w:line="240" w:lineRule="auto"/>
        <w:ind w:left="1260" w:hanging="360"/>
        <w:jc w:val="both"/>
        <w:rPr>
          <w:rFonts w:ascii="Arial Narrow" w:eastAsia="Calibri" w:hAnsi="Arial Narrow" w:cs="Times New Roman"/>
          <w:snapToGrid w:val="0"/>
          <w:sz w:val="24"/>
          <w:szCs w:val="24"/>
          <w:lang w:eastAsia="en-US"/>
        </w:rPr>
      </w:pPr>
      <w:r w:rsidRPr="00996D5E">
        <w:rPr>
          <w:rFonts w:ascii="Arial Narrow" w:eastAsia="Calibri" w:hAnsi="Arial Narrow" w:cs="Times New Roman"/>
          <w:snapToGrid w:val="0"/>
          <w:sz w:val="24"/>
          <w:szCs w:val="24"/>
          <w:lang w:eastAsia="en-US"/>
        </w:rPr>
        <w:t xml:space="preserve">powodujące obniżenie kosztu ponoszonego przez zamawiającego na eksploatację </w:t>
      </w:r>
      <w:r w:rsidRPr="00996D5E">
        <w:rPr>
          <w:rFonts w:ascii="Arial Narrow" w:eastAsia="Calibri" w:hAnsi="Arial Narrow" w:cs="Times New Roman"/>
          <w:snapToGrid w:val="0"/>
          <w:sz w:val="24"/>
          <w:szCs w:val="24"/>
          <w:lang w:eastAsia="en-US"/>
        </w:rPr>
        <w:br/>
        <w:t>i konserwację wykonanego przedmiotu umowy,</w:t>
      </w:r>
    </w:p>
    <w:p w:rsidR="00A077B9" w:rsidRPr="00996D5E" w:rsidRDefault="00A077B9" w:rsidP="00A077B9">
      <w:pPr>
        <w:numPr>
          <w:ilvl w:val="1"/>
          <w:numId w:val="21"/>
        </w:numPr>
        <w:tabs>
          <w:tab w:val="num" w:pos="1260"/>
        </w:tabs>
        <w:spacing w:after="0" w:line="240" w:lineRule="auto"/>
        <w:ind w:left="1260" w:hanging="360"/>
        <w:jc w:val="both"/>
        <w:rPr>
          <w:rFonts w:ascii="Arial Narrow" w:eastAsia="Calibri" w:hAnsi="Arial Narrow" w:cs="Times New Roman"/>
          <w:snapToGrid w:val="0"/>
          <w:sz w:val="24"/>
          <w:szCs w:val="24"/>
          <w:lang w:eastAsia="en-US"/>
        </w:rPr>
      </w:pPr>
      <w:r w:rsidRPr="00996D5E">
        <w:rPr>
          <w:rFonts w:ascii="Arial Narrow" w:eastAsia="Calibri" w:hAnsi="Arial Narrow" w:cs="Times New Roman"/>
          <w:snapToGrid w:val="0"/>
          <w:sz w:val="24"/>
          <w:szCs w:val="24"/>
          <w:lang w:eastAsia="en-US"/>
        </w:rPr>
        <w:t>powodujące poprawienie parametrów technicznych,</w:t>
      </w:r>
    </w:p>
    <w:p w:rsidR="00A077B9" w:rsidRPr="00996D5E" w:rsidRDefault="00A077B9" w:rsidP="00A077B9">
      <w:pPr>
        <w:numPr>
          <w:ilvl w:val="1"/>
          <w:numId w:val="21"/>
        </w:numPr>
        <w:tabs>
          <w:tab w:val="num" w:pos="1260"/>
        </w:tabs>
        <w:spacing w:after="0" w:line="240" w:lineRule="auto"/>
        <w:ind w:left="1260" w:hanging="360"/>
        <w:jc w:val="both"/>
        <w:rPr>
          <w:rFonts w:ascii="Arial Narrow" w:eastAsia="Calibri" w:hAnsi="Arial Narrow" w:cs="Times New Roman"/>
          <w:snapToGrid w:val="0"/>
          <w:sz w:val="24"/>
          <w:szCs w:val="24"/>
          <w:lang w:eastAsia="en-US"/>
        </w:rPr>
      </w:pPr>
      <w:r w:rsidRPr="00996D5E">
        <w:rPr>
          <w:rFonts w:ascii="Arial Narrow" w:eastAsia="Calibri" w:hAnsi="Arial Narrow" w:cs="Times New Roman"/>
          <w:snapToGrid w:val="0"/>
          <w:sz w:val="24"/>
          <w:szCs w:val="24"/>
          <w:lang w:eastAsia="en-US"/>
        </w:rPr>
        <w:t>wynikające z aktualizacji rozwiązań z uwagi na postęp technologiczny lub zmiany obowiązujących przepisów.</w:t>
      </w:r>
    </w:p>
    <w:p w:rsidR="00A077B9" w:rsidRPr="00996D5E" w:rsidRDefault="00A077B9" w:rsidP="00A077B9">
      <w:pPr>
        <w:numPr>
          <w:ilvl w:val="0"/>
          <w:numId w:val="20"/>
        </w:numPr>
        <w:tabs>
          <w:tab w:val="clear" w:pos="720"/>
          <w:tab w:val="num" w:pos="426"/>
        </w:tabs>
        <w:spacing w:after="0" w:line="240" w:lineRule="auto"/>
        <w:ind w:left="426" w:hanging="426"/>
        <w:jc w:val="both"/>
        <w:rPr>
          <w:rFonts w:ascii="Arial Narrow" w:eastAsia="Calibri" w:hAnsi="Arial Narrow" w:cs="Times New Roman"/>
          <w:snapToGrid w:val="0"/>
          <w:sz w:val="24"/>
          <w:szCs w:val="24"/>
          <w:lang w:eastAsia="en-US"/>
        </w:rPr>
      </w:pPr>
      <w:r w:rsidRPr="00996D5E">
        <w:rPr>
          <w:rFonts w:ascii="Arial Narrow" w:eastAsia="Calibri" w:hAnsi="Arial Narrow" w:cs="Times New Roman"/>
          <w:snapToGrid w:val="0"/>
          <w:sz w:val="24"/>
          <w:szCs w:val="24"/>
          <w:lang w:eastAsia="en-US"/>
        </w:rPr>
        <w:t>Dodatkowo możliwa jest zmiana producenta poszczególnych materiałów i urządzeń przedstawionych w ofercie przetargowej, pod warunkiem, że zmiana ta nie spowoduje obniżenia parametrów tych materiałów lub urządzeń.</w:t>
      </w:r>
    </w:p>
    <w:p w:rsidR="00A077B9" w:rsidRPr="00996D5E" w:rsidRDefault="00A077B9" w:rsidP="00A077B9">
      <w:pPr>
        <w:numPr>
          <w:ilvl w:val="0"/>
          <w:numId w:val="20"/>
        </w:numPr>
        <w:tabs>
          <w:tab w:val="clear" w:pos="720"/>
          <w:tab w:val="num" w:pos="426"/>
        </w:tabs>
        <w:spacing w:after="0" w:line="240" w:lineRule="auto"/>
        <w:ind w:left="426" w:hanging="426"/>
        <w:jc w:val="both"/>
        <w:rPr>
          <w:rFonts w:ascii="Arial Narrow" w:eastAsia="Calibri" w:hAnsi="Arial Narrow" w:cs="Times New Roman"/>
          <w:snapToGrid w:val="0"/>
          <w:sz w:val="24"/>
          <w:szCs w:val="24"/>
          <w:lang w:eastAsia="en-US"/>
        </w:rPr>
      </w:pPr>
      <w:r w:rsidRPr="00996D5E">
        <w:rPr>
          <w:rFonts w:ascii="Arial Narrow" w:eastAsia="Calibri" w:hAnsi="Arial Narrow" w:cs="Times New Roman"/>
          <w:snapToGrid w:val="0"/>
          <w:sz w:val="24"/>
          <w:szCs w:val="24"/>
          <w:lang w:eastAsia="en-US"/>
        </w:rPr>
        <w:t>Zmiany, o których mowa w ust 3-6 niniejszego paragrafu, muszą być każdorazowo zatwierdzane przez projektanta i Zamawiającego.</w:t>
      </w:r>
    </w:p>
    <w:p w:rsidR="00A077B9" w:rsidRPr="00996D5E" w:rsidRDefault="00A077B9" w:rsidP="00A077B9">
      <w:pPr>
        <w:ind w:left="720" w:hanging="360"/>
        <w:jc w:val="both"/>
        <w:rPr>
          <w:rFonts w:ascii="Arial Narrow" w:eastAsia="Calibri" w:hAnsi="Arial Narrow" w:cs="Times New Roman"/>
          <w:sz w:val="24"/>
          <w:szCs w:val="24"/>
          <w:lang w:eastAsia="en-US"/>
        </w:rPr>
      </w:pPr>
    </w:p>
    <w:p w:rsidR="00A077B9" w:rsidRPr="00996D5E" w:rsidRDefault="00A077B9" w:rsidP="00A077B9">
      <w:pPr>
        <w:spacing w:after="0"/>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§2</w:t>
      </w:r>
    </w:p>
    <w:p w:rsidR="00A077B9" w:rsidRPr="00996D5E" w:rsidRDefault="00A077B9" w:rsidP="00A077B9">
      <w:pPr>
        <w:numPr>
          <w:ilvl w:val="0"/>
          <w:numId w:val="22"/>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Przedstawicielem Wykonawcy na budowie będzie kierownik budowy …………….. tel. …………………., posiadający uprawnienia budowlane nr ……….. wydane w dniu ………… – w branży </w:t>
      </w:r>
      <w:proofErr w:type="spellStart"/>
      <w:r w:rsidRPr="00996D5E">
        <w:rPr>
          <w:rFonts w:ascii="Arial Narrow" w:eastAsia="Calibri" w:hAnsi="Arial Narrow" w:cs="Times New Roman"/>
          <w:sz w:val="24"/>
          <w:szCs w:val="24"/>
          <w:lang w:eastAsia="en-US"/>
        </w:rPr>
        <w:t>kontrukcyjno</w:t>
      </w:r>
      <w:proofErr w:type="spellEnd"/>
      <w:r w:rsidRPr="00996D5E">
        <w:rPr>
          <w:rFonts w:ascii="Arial Narrow" w:eastAsia="Calibri" w:hAnsi="Arial Narrow" w:cs="Times New Roman"/>
          <w:sz w:val="24"/>
          <w:szCs w:val="24"/>
          <w:lang w:eastAsia="en-US"/>
        </w:rPr>
        <w:t>-budowlanej.</w:t>
      </w:r>
    </w:p>
    <w:p w:rsidR="00A077B9" w:rsidRPr="00996D5E" w:rsidRDefault="00A077B9" w:rsidP="00A077B9">
      <w:pPr>
        <w:numPr>
          <w:ilvl w:val="0"/>
          <w:numId w:val="22"/>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Przedstawicielem Zamawiającego na budowie będzie osoba uprawniona przez niego na mocy pełnomocnictwa.</w:t>
      </w:r>
    </w:p>
    <w:p w:rsidR="00A077B9" w:rsidRPr="00996D5E" w:rsidRDefault="00A077B9" w:rsidP="00A077B9">
      <w:pPr>
        <w:numPr>
          <w:ilvl w:val="0"/>
          <w:numId w:val="22"/>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Przedstawiciel Zamawiającego oraz inspektorzy nadzoru inwestorskiego zostaną wskazani Wykonawcy do dnia przekazania terenu budowy.  </w:t>
      </w:r>
    </w:p>
    <w:p w:rsidR="00A077B9" w:rsidRPr="00996D5E" w:rsidRDefault="00A077B9" w:rsidP="00A077B9">
      <w:pPr>
        <w:numPr>
          <w:ilvl w:val="0"/>
          <w:numId w:val="22"/>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Inspektorzy nadzoru inwestorskiego działają w imieniu Zamawiającego.</w:t>
      </w:r>
    </w:p>
    <w:p w:rsidR="00A077B9" w:rsidRPr="00996D5E" w:rsidRDefault="00A077B9" w:rsidP="00A077B9">
      <w:pPr>
        <w:numPr>
          <w:ilvl w:val="0"/>
          <w:numId w:val="22"/>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Nadzór autorski sprawować będzie firma MXL4 Architekci, tel. 91 4884 364.</w:t>
      </w:r>
    </w:p>
    <w:p w:rsidR="00A077B9" w:rsidRPr="00996D5E" w:rsidRDefault="00A077B9" w:rsidP="00A077B9">
      <w:pPr>
        <w:ind w:left="360"/>
        <w:jc w:val="center"/>
        <w:rPr>
          <w:rFonts w:ascii="Arial Narrow" w:eastAsia="Calibri" w:hAnsi="Arial Narrow" w:cs="Times New Roman"/>
          <w:sz w:val="24"/>
          <w:szCs w:val="24"/>
          <w:lang w:eastAsia="en-US"/>
        </w:rPr>
      </w:pPr>
    </w:p>
    <w:p w:rsidR="00A077B9" w:rsidRPr="00996D5E" w:rsidRDefault="00A077B9" w:rsidP="00A077B9">
      <w:pPr>
        <w:spacing w:after="0"/>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lastRenderedPageBreak/>
        <w:t>§3</w:t>
      </w:r>
    </w:p>
    <w:p w:rsidR="00A077B9" w:rsidRPr="00996D5E" w:rsidRDefault="00A077B9" w:rsidP="00A077B9">
      <w:pPr>
        <w:spacing w:after="0"/>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Obowiązki stron</w:t>
      </w:r>
    </w:p>
    <w:p w:rsidR="00A077B9" w:rsidRPr="00996D5E" w:rsidRDefault="00A077B9" w:rsidP="00A077B9">
      <w:pPr>
        <w:numPr>
          <w:ilvl w:val="0"/>
          <w:numId w:val="23"/>
        </w:numPr>
        <w:tabs>
          <w:tab w:val="num" w:pos="360"/>
        </w:tabs>
        <w:spacing w:after="0" w:line="240" w:lineRule="auto"/>
        <w:ind w:hanging="72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Do obowiązków Zamawiającego w szczególności należy:</w:t>
      </w:r>
    </w:p>
    <w:p w:rsidR="00A077B9" w:rsidRPr="00996D5E" w:rsidRDefault="00A077B9" w:rsidP="00A077B9">
      <w:pPr>
        <w:numPr>
          <w:ilvl w:val="1"/>
          <w:numId w:val="23"/>
        </w:numPr>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protokolarne przekazanie terenu budowy Wykonawcy w terminie do 10 dni po podpisaniu umowy,</w:t>
      </w:r>
    </w:p>
    <w:p w:rsidR="00A077B9" w:rsidRPr="00996D5E" w:rsidRDefault="00A077B9" w:rsidP="00A077B9">
      <w:pPr>
        <w:numPr>
          <w:ilvl w:val="1"/>
          <w:numId w:val="23"/>
        </w:numPr>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przekazanie kompletu dokumentacji (w tym m.in. dziennika budowy) w dniu przekazania frontu robót,</w:t>
      </w:r>
    </w:p>
    <w:p w:rsidR="00A077B9" w:rsidRPr="00996D5E" w:rsidRDefault="00A077B9" w:rsidP="00A077B9">
      <w:pPr>
        <w:numPr>
          <w:ilvl w:val="1"/>
          <w:numId w:val="23"/>
        </w:numPr>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zapewnienie nadzoru inwestorskiego przez cały czas realizacji przedmiotu umowy określonego §1 umowy,</w:t>
      </w:r>
    </w:p>
    <w:p w:rsidR="00A077B9" w:rsidRPr="00996D5E" w:rsidRDefault="00A077B9" w:rsidP="00A077B9">
      <w:pPr>
        <w:numPr>
          <w:ilvl w:val="2"/>
          <w:numId w:val="23"/>
        </w:numPr>
        <w:tabs>
          <w:tab w:val="num" w:pos="360"/>
        </w:tabs>
        <w:spacing w:after="0" w:line="240" w:lineRule="auto"/>
        <w:ind w:left="720" w:hanging="72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Do obowiązków Wykonawcy w szczególności należy:</w:t>
      </w:r>
    </w:p>
    <w:p w:rsidR="00A077B9" w:rsidRPr="00996D5E" w:rsidRDefault="00A077B9" w:rsidP="00A077B9">
      <w:pPr>
        <w:numPr>
          <w:ilvl w:val="0"/>
          <w:numId w:val="24"/>
        </w:numPr>
        <w:tabs>
          <w:tab w:val="num" w:pos="709"/>
        </w:tabs>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opracowanie harmonogramu robót w rozbiciu tygodniowym oraz ich finansowania w rozbiciu miesięcznym w terminie 7 dni od dnia podpisania umowy oraz uzyskanie akceptacji harmonogramu przez Zamawiającego,</w:t>
      </w:r>
    </w:p>
    <w:p w:rsidR="00A077B9" w:rsidRPr="00996D5E" w:rsidRDefault="00A077B9" w:rsidP="00A077B9">
      <w:pPr>
        <w:numPr>
          <w:ilvl w:val="0"/>
          <w:numId w:val="24"/>
        </w:numPr>
        <w:tabs>
          <w:tab w:val="num" w:pos="0"/>
        </w:tabs>
        <w:spacing w:after="0" w:line="240" w:lineRule="auto"/>
        <w:ind w:left="709" w:hanging="283"/>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Wykonawca jest zobowiązany do wykonania wszelkich niezbędnych prób wykonanych już instalacji i innych elementów budowlanych dla robót ulegających zakryciu w trakcie ich dalszej realizacji.</w:t>
      </w:r>
    </w:p>
    <w:p w:rsidR="00A077B9" w:rsidRPr="00996D5E" w:rsidRDefault="00A077B9" w:rsidP="00A077B9">
      <w:pPr>
        <w:numPr>
          <w:ilvl w:val="0"/>
          <w:numId w:val="24"/>
        </w:numPr>
        <w:tabs>
          <w:tab w:val="num" w:pos="709"/>
        </w:tabs>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prowadzenie robót wg zaakceptowanego harmonogramu,</w:t>
      </w:r>
    </w:p>
    <w:p w:rsidR="00A077B9" w:rsidRPr="00996D5E" w:rsidRDefault="00A077B9" w:rsidP="00A077B9">
      <w:pPr>
        <w:numPr>
          <w:ilvl w:val="0"/>
          <w:numId w:val="24"/>
        </w:numPr>
        <w:tabs>
          <w:tab w:val="num" w:pos="709"/>
        </w:tabs>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opracowanie planu bezpieczeństwa i ochrony zdrowia, uwzględniającego specyfikę obiektu budowlanego i warunki prowadzenia robót,</w:t>
      </w:r>
    </w:p>
    <w:p w:rsidR="00A077B9" w:rsidRPr="00996D5E" w:rsidRDefault="00A077B9" w:rsidP="00A077B9">
      <w:pPr>
        <w:numPr>
          <w:ilvl w:val="0"/>
          <w:numId w:val="24"/>
        </w:numPr>
        <w:tabs>
          <w:tab w:val="num" w:pos="709"/>
        </w:tabs>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zatrudnienie do wykonywania samodzielnych funkcji przy realizacji robót osób wymienionych w załączonym do oferty wykazie lub innych osób zaakceptowanych przez Zamawiającego. Zamawiający zaakceptuje osoby jeśli posiadają kwalifikacje i doświadczenie takie same lub wyższe od osób wymienionych w wykazie osób załączonym do SIWZ,</w:t>
      </w:r>
    </w:p>
    <w:p w:rsidR="00A077B9" w:rsidRPr="00996D5E" w:rsidRDefault="00A077B9" w:rsidP="00A077B9">
      <w:pPr>
        <w:numPr>
          <w:ilvl w:val="0"/>
          <w:numId w:val="24"/>
        </w:numPr>
        <w:tabs>
          <w:tab w:val="num" w:pos="709"/>
        </w:tabs>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przyjęcie terenu budowy. Z chwilą przejęcia terenu budowy Wykonawca odpowiada za wszystkie skutki prowadzonych prac budowlanych, w tym za mienie pozostawione na terenie wykonywanych prac,</w:t>
      </w:r>
    </w:p>
    <w:p w:rsidR="00A077B9" w:rsidRPr="00996D5E" w:rsidRDefault="00A077B9" w:rsidP="00A077B9">
      <w:pPr>
        <w:numPr>
          <w:ilvl w:val="0"/>
          <w:numId w:val="24"/>
        </w:numPr>
        <w:tabs>
          <w:tab w:val="num" w:pos="709"/>
        </w:tabs>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utrzymanie porządku, ochrona mienia znajdującego się na terenie budowy oraz wbudowanej infrastruktury,</w:t>
      </w:r>
    </w:p>
    <w:p w:rsidR="00A077B9" w:rsidRPr="00996D5E" w:rsidRDefault="00A077B9" w:rsidP="00A077B9">
      <w:pPr>
        <w:numPr>
          <w:ilvl w:val="0"/>
          <w:numId w:val="24"/>
        </w:numPr>
        <w:tabs>
          <w:tab w:val="num" w:pos="709"/>
        </w:tabs>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zorganizowanie zaplecza i placu budowy oraz likwidację elementów placu budowy po zakończeniu robót (zaplecza, tymczasowe przyłącza, drogi technologiczne, wjazdy na budowę, przepust drogowy przez rów melioracyjny, ogrodzenia </w:t>
      </w:r>
      <w:proofErr w:type="spellStart"/>
      <w:r w:rsidRPr="00996D5E">
        <w:rPr>
          <w:rFonts w:ascii="Arial Narrow" w:eastAsia="Calibri" w:hAnsi="Arial Narrow" w:cs="Times New Roman"/>
          <w:sz w:val="24"/>
          <w:szCs w:val="24"/>
          <w:lang w:eastAsia="en-US"/>
        </w:rPr>
        <w:t>itp</w:t>
      </w:r>
      <w:proofErr w:type="spellEnd"/>
      <w:r w:rsidRPr="00996D5E">
        <w:rPr>
          <w:rFonts w:ascii="Arial Narrow" w:eastAsia="Calibri" w:hAnsi="Arial Narrow" w:cs="Times New Roman"/>
          <w:sz w:val="24"/>
          <w:szCs w:val="24"/>
          <w:lang w:eastAsia="en-US"/>
        </w:rPr>
        <w:t>),</w:t>
      </w:r>
    </w:p>
    <w:p w:rsidR="00A077B9" w:rsidRPr="00996D5E" w:rsidRDefault="00A077B9" w:rsidP="00A077B9">
      <w:pPr>
        <w:numPr>
          <w:ilvl w:val="0"/>
          <w:numId w:val="24"/>
        </w:numPr>
        <w:tabs>
          <w:tab w:val="num" w:pos="709"/>
        </w:tabs>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ogrodzenie placu budowy na czas wykonania robót od pozostałych terenów przystani wodnej,</w:t>
      </w:r>
    </w:p>
    <w:p w:rsidR="00A077B9" w:rsidRPr="00996D5E" w:rsidRDefault="00A077B9" w:rsidP="00A077B9">
      <w:pPr>
        <w:numPr>
          <w:ilvl w:val="0"/>
          <w:numId w:val="24"/>
        </w:numPr>
        <w:tabs>
          <w:tab w:val="num" w:pos="709"/>
        </w:tabs>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zabezpieczenie mienia Zamawiającego przed uszkodzeniem i przed zanieczyszczeniem w trakcie prowadzonych robót,</w:t>
      </w:r>
    </w:p>
    <w:p w:rsidR="00A077B9" w:rsidRPr="00996D5E" w:rsidRDefault="00A077B9" w:rsidP="00A077B9">
      <w:pPr>
        <w:numPr>
          <w:ilvl w:val="0"/>
          <w:numId w:val="24"/>
        </w:numPr>
        <w:tabs>
          <w:tab w:val="num" w:pos="709"/>
        </w:tabs>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przestrzeganie obowiązujących przepisów BHP i ppoż. w trakcie wykonywania robót,</w:t>
      </w:r>
    </w:p>
    <w:p w:rsidR="00A077B9" w:rsidRPr="00996D5E" w:rsidRDefault="00A077B9" w:rsidP="00A077B9">
      <w:pPr>
        <w:numPr>
          <w:ilvl w:val="0"/>
          <w:numId w:val="24"/>
        </w:numPr>
        <w:tabs>
          <w:tab w:val="num" w:pos="709"/>
        </w:tabs>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uzyskanie zgody na zajęcie ulic i chodników, sąsiednich nieruchomości na czas budowy i poniesienie kosztów z tym związanych,</w:t>
      </w:r>
    </w:p>
    <w:p w:rsidR="00A077B9" w:rsidRPr="00996D5E" w:rsidRDefault="00A077B9" w:rsidP="00A077B9">
      <w:pPr>
        <w:numPr>
          <w:ilvl w:val="0"/>
          <w:numId w:val="24"/>
        </w:numPr>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utrzymanie porządku i usuwanie na bieżąco gruzu, śmieci i odpadów powstałych w takcie wykonywanych prac oraz prawidłowej gospodarki tymi odpadami,</w:t>
      </w:r>
    </w:p>
    <w:p w:rsidR="00A077B9" w:rsidRPr="00996D5E" w:rsidRDefault="00A077B9" w:rsidP="00A077B9">
      <w:pPr>
        <w:numPr>
          <w:ilvl w:val="0"/>
          <w:numId w:val="24"/>
        </w:numPr>
        <w:tabs>
          <w:tab w:val="num" w:pos="709"/>
        </w:tabs>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oczyszczenie nawierzchni ulic przyległych i sąsiednich placu budowy z wszelkich nieczystości związanych z prowadzoną budową, a szczególnie z ziemi i błota,</w:t>
      </w:r>
    </w:p>
    <w:p w:rsidR="00A077B9" w:rsidRPr="00996D5E" w:rsidRDefault="00A077B9" w:rsidP="00A077B9">
      <w:pPr>
        <w:numPr>
          <w:ilvl w:val="0"/>
          <w:numId w:val="24"/>
        </w:numPr>
        <w:tabs>
          <w:tab w:val="num" w:pos="709"/>
        </w:tabs>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naprawa chodników sąsiednich lub przyległych ulic, w przypadku ich zniszczenia,</w:t>
      </w:r>
    </w:p>
    <w:p w:rsidR="00A077B9" w:rsidRPr="00996D5E" w:rsidRDefault="00A077B9" w:rsidP="00A077B9">
      <w:pPr>
        <w:numPr>
          <w:ilvl w:val="0"/>
          <w:numId w:val="24"/>
        </w:numPr>
        <w:tabs>
          <w:tab w:val="num" w:pos="709"/>
        </w:tabs>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naprawa szkód powstałych w wyniku korzystania z sąsiedniej nieruchomości,</w:t>
      </w:r>
    </w:p>
    <w:p w:rsidR="00A077B9" w:rsidRPr="00996D5E" w:rsidRDefault="00A077B9" w:rsidP="00A077B9">
      <w:pPr>
        <w:numPr>
          <w:ilvl w:val="0"/>
          <w:numId w:val="24"/>
        </w:numPr>
        <w:tabs>
          <w:tab w:val="num" w:pos="709"/>
        </w:tabs>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lastRenderedPageBreak/>
        <w:t>wykonanie przedmiotu umowy zgodnie z przepisami prawa budowlanego, warunkami technicznymi, Polskimi Normami, zasadami wiedzy technicznej,</w:t>
      </w:r>
    </w:p>
    <w:p w:rsidR="00A077B9" w:rsidRPr="00996D5E" w:rsidRDefault="00A077B9" w:rsidP="00A077B9">
      <w:pPr>
        <w:numPr>
          <w:ilvl w:val="0"/>
          <w:numId w:val="24"/>
        </w:numPr>
        <w:tabs>
          <w:tab w:val="num" w:pos="709"/>
        </w:tabs>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stosowanie materiałów i urządzeń posiadających odpowiednie dopuszczenia do stosowania w budownictwie i zapewniających sprawność eksploatacyjną wykonanego przedmiotu umowy,</w:t>
      </w:r>
    </w:p>
    <w:p w:rsidR="00A077B9" w:rsidRPr="00996D5E" w:rsidRDefault="00A077B9" w:rsidP="00A077B9">
      <w:pPr>
        <w:numPr>
          <w:ilvl w:val="0"/>
          <w:numId w:val="24"/>
        </w:numPr>
        <w:tabs>
          <w:tab w:val="num" w:pos="709"/>
        </w:tabs>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pokrycie kosztów energii elektrycznej, wody, odprowadzenia ścieków, zużytych do wykonania przedmiotu umowy (</w:t>
      </w:r>
      <w:proofErr w:type="spellStart"/>
      <w:r w:rsidRPr="00996D5E">
        <w:rPr>
          <w:rFonts w:ascii="Arial Narrow" w:eastAsia="Calibri" w:hAnsi="Arial Narrow" w:cs="Times New Roman"/>
          <w:sz w:val="24"/>
          <w:szCs w:val="24"/>
          <w:lang w:eastAsia="en-US"/>
        </w:rPr>
        <w:t>opomiarowanie</w:t>
      </w:r>
      <w:proofErr w:type="spellEnd"/>
      <w:r w:rsidRPr="00996D5E">
        <w:rPr>
          <w:rFonts w:ascii="Arial Narrow" w:eastAsia="Calibri" w:hAnsi="Arial Narrow" w:cs="Times New Roman"/>
          <w:sz w:val="24"/>
          <w:szCs w:val="24"/>
          <w:lang w:eastAsia="en-US"/>
        </w:rPr>
        <w:t xml:space="preserve"> zużycia mediów leży po stornie Wykonawcy),</w:t>
      </w:r>
    </w:p>
    <w:p w:rsidR="00A077B9" w:rsidRPr="00996D5E" w:rsidRDefault="00A077B9" w:rsidP="00A077B9">
      <w:pPr>
        <w:numPr>
          <w:ilvl w:val="0"/>
          <w:numId w:val="24"/>
        </w:numPr>
        <w:tabs>
          <w:tab w:val="num" w:pos="709"/>
        </w:tabs>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przygotowanie wszystkich niezbędnych dokumentów niezbędnych do złożenia wniosku o pozwolenie na użytkowanie oraz uzyskanie pozwolenia na użytkowanie wybudowanego obiektu na mocy pełnomocnictwa udzielonego przez Zamawiającego,</w:t>
      </w:r>
    </w:p>
    <w:p w:rsidR="00A077B9" w:rsidRPr="00996D5E" w:rsidRDefault="00A077B9" w:rsidP="00A077B9">
      <w:pPr>
        <w:numPr>
          <w:ilvl w:val="0"/>
          <w:numId w:val="24"/>
        </w:numPr>
        <w:tabs>
          <w:tab w:val="num" w:pos="709"/>
        </w:tabs>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prowadzenie dziennika budowy przez kierownika budowy.</w:t>
      </w:r>
    </w:p>
    <w:p w:rsidR="00A077B9" w:rsidRPr="00996D5E" w:rsidRDefault="00A077B9" w:rsidP="00A077B9">
      <w:pPr>
        <w:numPr>
          <w:ilvl w:val="0"/>
          <w:numId w:val="24"/>
        </w:numPr>
        <w:tabs>
          <w:tab w:val="num" w:pos="709"/>
        </w:tabs>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bezzwłoczne, w nieprzekraczalnym terminie 3 dni, zawiadomienie Zamawiającego o złożeniu wniosku o upadłość</w:t>
      </w:r>
    </w:p>
    <w:p w:rsidR="00A077B9" w:rsidRPr="00996D5E" w:rsidRDefault="00A077B9" w:rsidP="00A077B9">
      <w:pPr>
        <w:spacing w:after="0"/>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§4</w:t>
      </w:r>
    </w:p>
    <w:p w:rsidR="00A077B9" w:rsidRPr="00996D5E" w:rsidRDefault="00A077B9" w:rsidP="00A077B9">
      <w:pPr>
        <w:spacing w:after="0"/>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Oświadczenia i zapewnienia Wykonawcy</w:t>
      </w:r>
    </w:p>
    <w:p w:rsidR="00A077B9" w:rsidRPr="00996D5E" w:rsidRDefault="00A077B9" w:rsidP="00650EF0">
      <w:pPr>
        <w:numPr>
          <w:ilvl w:val="0"/>
          <w:numId w:val="44"/>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Wykonawca, po zapoznaniu się z sytuacją faktyczną, w tym w szczególności ze stanem technicznym, dokumentacją techniczną i warunkami lokalnymi, zapewnia, że posiada niezbędną wiedzę fachową, kwalifikacje, doświadczenie, możliwości i uprawnienia konieczne dla prawidłowego wykonania umowy i będzie w stanie należycie wykonać roboty budowlane na warunkach określonych w umowie.</w:t>
      </w:r>
    </w:p>
    <w:p w:rsidR="00A077B9" w:rsidRPr="00996D5E" w:rsidRDefault="00A077B9" w:rsidP="00650EF0">
      <w:pPr>
        <w:numPr>
          <w:ilvl w:val="0"/>
          <w:numId w:val="44"/>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Wykonawca, oświadcza że zapoznał się z wbudowaną infrastrukturą na terenie budowy należącą do Zamawiającego i o konieczności jej zabezpieczenia przed uszkodzeniem w trakcie wykonywanych robót.</w:t>
      </w:r>
    </w:p>
    <w:p w:rsidR="00A077B9" w:rsidRPr="00996D5E" w:rsidRDefault="00A077B9" w:rsidP="00650EF0">
      <w:pPr>
        <w:numPr>
          <w:ilvl w:val="0"/>
          <w:numId w:val="44"/>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Zlecanie części robót Podwykonawcy nie zmieni zobowiązań Wykonawcy, który jest odpowiedzialny za wykonanie całości robót dla Zamawiającego.</w:t>
      </w:r>
    </w:p>
    <w:p w:rsidR="00A077B9" w:rsidRPr="00996D5E" w:rsidRDefault="00A077B9" w:rsidP="00650EF0">
      <w:pPr>
        <w:numPr>
          <w:ilvl w:val="0"/>
          <w:numId w:val="44"/>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Ustalony w umowie zakres przedmiotu umowy będzie możliwy do realizacji z udziałem Podwykonawców.</w:t>
      </w:r>
    </w:p>
    <w:p w:rsidR="00A077B9" w:rsidRPr="00996D5E" w:rsidRDefault="00A077B9" w:rsidP="00650EF0">
      <w:pPr>
        <w:numPr>
          <w:ilvl w:val="0"/>
          <w:numId w:val="44"/>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Podwykonawca będzie mógł realizować swoje roboty pod warunkiem oficjalnego, pisemnego zgłoszenia go przez Wykonawcę oraz pod następującymi warunkami:</w:t>
      </w:r>
    </w:p>
    <w:p w:rsidR="00A077B9" w:rsidRPr="00996D5E" w:rsidRDefault="00A077B9" w:rsidP="00650EF0">
      <w:pPr>
        <w:numPr>
          <w:ilvl w:val="1"/>
          <w:numId w:val="47"/>
        </w:numPr>
        <w:tabs>
          <w:tab w:val="clear" w:pos="1440"/>
        </w:tabs>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Umowy z Podwykonawcami nie będą sprzeczne z umową zawartą z Wykonawcą. Postanowienia sprzeczne będą uważane za nieważne.</w:t>
      </w:r>
    </w:p>
    <w:p w:rsidR="00A077B9" w:rsidRPr="00996D5E" w:rsidRDefault="00A077B9" w:rsidP="00650EF0">
      <w:pPr>
        <w:numPr>
          <w:ilvl w:val="1"/>
          <w:numId w:val="47"/>
        </w:numPr>
        <w:tabs>
          <w:tab w:val="clear" w:pos="1440"/>
        </w:tabs>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Umowy z Podwykonawcami będą przedstawione Zamawiającemu na 7 dni przed ich zawarciem.</w:t>
      </w:r>
    </w:p>
    <w:p w:rsidR="00A077B9" w:rsidRPr="00996D5E" w:rsidRDefault="00A077B9" w:rsidP="00650EF0">
      <w:pPr>
        <w:numPr>
          <w:ilvl w:val="1"/>
          <w:numId w:val="47"/>
        </w:numPr>
        <w:tabs>
          <w:tab w:val="clear" w:pos="1440"/>
        </w:tabs>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Wykonawca jest odpowiedzialny za działania, uchybienia i zaniedbania Podwykonawców w takim samym stopniu, jak to by były jego własne.</w:t>
      </w:r>
    </w:p>
    <w:p w:rsidR="00A077B9" w:rsidRPr="00996D5E" w:rsidRDefault="00A077B9" w:rsidP="00650EF0">
      <w:pPr>
        <w:numPr>
          <w:ilvl w:val="1"/>
          <w:numId w:val="47"/>
        </w:numPr>
        <w:tabs>
          <w:tab w:val="clear" w:pos="1440"/>
        </w:tabs>
        <w:spacing w:after="0" w:line="240" w:lineRule="auto"/>
        <w:ind w:left="709"/>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Do zawarcia przez Wykonawcę umowy z podwykonawcą potrzebna jest pisemna zgoda Zamawiającego.</w:t>
      </w:r>
    </w:p>
    <w:p w:rsidR="00A077B9" w:rsidRPr="00996D5E" w:rsidRDefault="00A077B9" w:rsidP="00650EF0">
      <w:pPr>
        <w:numPr>
          <w:ilvl w:val="0"/>
          <w:numId w:val="44"/>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Zapisy pkt.3-5 dotyczące Podwykonawców robót stosuje się do dalszych podwykonawców.</w:t>
      </w:r>
    </w:p>
    <w:p w:rsidR="00A077B9" w:rsidRPr="00996D5E" w:rsidRDefault="00A077B9" w:rsidP="00A077B9">
      <w:pPr>
        <w:spacing w:after="0" w:line="240" w:lineRule="auto"/>
        <w:jc w:val="both"/>
        <w:rPr>
          <w:rFonts w:ascii="Arial Narrow" w:eastAsia="Calibri" w:hAnsi="Arial Narrow" w:cs="Times New Roman"/>
          <w:sz w:val="24"/>
          <w:szCs w:val="24"/>
          <w:lang w:eastAsia="en-US"/>
        </w:rPr>
      </w:pPr>
    </w:p>
    <w:p w:rsidR="00A077B9" w:rsidRPr="00996D5E" w:rsidRDefault="00A077B9" w:rsidP="00A077B9">
      <w:pPr>
        <w:spacing w:after="0"/>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§5</w:t>
      </w:r>
    </w:p>
    <w:p w:rsidR="00A077B9" w:rsidRPr="00996D5E" w:rsidRDefault="00A077B9" w:rsidP="00A077B9">
      <w:pPr>
        <w:spacing w:after="0"/>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Termin realizacji umowy</w:t>
      </w:r>
    </w:p>
    <w:p w:rsidR="00A077B9" w:rsidRPr="00996D5E" w:rsidRDefault="00A077B9" w:rsidP="00A077B9">
      <w:pPr>
        <w:numPr>
          <w:ilvl w:val="0"/>
          <w:numId w:val="25"/>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Wykonawca wykona przedmiot umowy, określony w §1 w terminie do dnia </w:t>
      </w:r>
      <w:r w:rsidR="00996D5E">
        <w:rPr>
          <w:rFonts w:ascii="Arial Narrow" w:eastAsia="Calibri" w:hAnsi="Arial Narrow" w:cs="Times New Roman"/>
          <w:sz w:val="24"/>
          <w:szCs w:val="24"/>
          <w:lang w:eastAsia="en-US"/>
        </w:rPr>
        <w:t>31</w:t>
      </w:r>
      <w:r w:rsidRPr="00996D5E">
        <w:rPr>
          <w:rFonts w:ascii="Arial Narrow" w:eastAsia="Calibri" w:hAnsi="Arial Narrow" w:cs="Times New Roman"/>
          <w:sz w:val="24"/>
          <w:szCs w:val="24"/>
          <w:lang w:eastAsia="en-US"/>
        </w:rPr>
        <w:t>.</w:t>
      </w:r>
      <w:r w:rsidR="00996D5E">
        <w:rPr>
          <w:rFonts w:ascii="Arial Narrow" w:eastAsia="Calibri" w:hAnsi="Arial Narrow" w:cs="Times New Roman"/>
          <w:sz w:val="24"/>
          <w:szCs w:val="24"/>
          <w:lang w:eastAsia="en-US"/>
        </w:rPr>
        <w:t>10</w:t>
      </w:r>
      <w:r w:rsidRPr="00996D5E">
        <w:rPr>
          <w:rFonts w:ascii="Arial Narrow" w:eastAsia="Calibri" w:hAnsi="Arial Narrow" w:cs="Times New Roman"/>
          <w:sz w:val="24"/>
          <w:szCs w:val="24"/>
          <w:lang w:eastAsia="en-US"/>
        </w:rPr>
        <w:t>.2014 r.</w:t>
      </w:r>
    </w:p>
    <w:p w:rsidR="00A077B9" w:rsidRPr="00996D5E" w:rsidRDefault="00A077B9" w:rsidP="00A077B9">
      <w:pPr>
        <w:numPr>
          <w:ilvl w:val="0"/>
          <w:numId w:val="25"/>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lastRenderedPageBreak/>
        <w:t xml:space="preserve">Wykonawca przedstawi zakres prac w harmonogramie robót i ich finansowania (w rozbiciu miesięcznym oraz na poszczególne działy robót do wykonania wg kosztorysu ofertowego), </w:t>
      </w:r>
      <w:r w:rsidRPr="00996D5E">
        <w:rPr>
          <w:rFonts w:ascii="Arial Narrow" w:eastAsia="Calibri" w:hAnsi="Arial Narrow" w:cs="Times New Roman"/>
          <w:sz w:val="24"/>
          <w:szCs w:val="24"/>
          <w:lang w:eastAsia="en-US"/>
        </w:rPr>
        <w:br/>
        <w:t>o którym mowa w §3 ust 2. pkt. 1.</w:t>
      </w:r>
    </w:p>
    <w:p w:rsidR="00A077B9" w:rsidRPr="00996D5E" w:rsidRDefault="00A077B9" w:rsidP="00A077B9">
      <w:pPr>
        <w:numPr>
          <w:ilvl w:val="0"/>
          <w:numId w:val="25"/>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Przez wykonanie przedmiotu umowy rozumie się dokonanie odbioru końcowego bez usterek oraz uzyskanie przez Wykonawcę pozwolenia na użytkowanie obiektu na mocy pełnomocnictwa udzielonego w tym zakresie przez Inwestora.</w:t>
      </w:r>
    </w:p>
    <w:p w:rsidR="00A077B9" w:rsidRPr="00996D5E" w:rsidRDefault="00A077B9" w:rsidP="00A077B9">
      <w:pPr>
        <w:spacing w:after="0" w:line="240" w:lineRule="auto"/>
        <w:ind w:left="360"/>
        <w:jc w:val="both"/>
        <w:rPr>
          <w:rFonts w:ascii="Arial Narrow" w:eastAsia="Calibri" w:hAnsi="Arial Narrow" w:cs="Times New Roman"/>
          <w:sz w:val="24"/>
          <w:szCs w:val="24"/>
          <w:lang w:eastAsia="en-US"/>
        </w:rPr>
      </w:pPr>
    </w:p>
    <w:p w:rsidR="00A077B9" w:rsidRPr="00996D5E" w:rsidRDefault="00A077B9" w:rsidP="00A077B9">
      <w:pPr>
        <w:spacing w:after="0"/>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§6</w:t>
      </w:r>
    </w:p>
    <w:p w:rsidR="00A077B9" w:rsidRPr="00996D5E" w:rsidRDefault="00A077B9" w:rsidP="00A077B9">
      <w:pPr>
        <w:spacing w:after="0"/>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Odbiór robót</w:t>
      </w:r>
    </w:p>
    <w:p w:rsidR="00A077B9" w:rsidRPr="00996D5E" w:rsidRDefault="00A077B9" w:rsidP="00650EF0">
      <w:pPr>
        <w:numPr>
          <w:ilvl w:val="0"/>
          <w:numId w:val="45"/>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Przedmiotem odbioru końcowego robót jest całość robót budowlanych i wykończeniowych przedmiotu umowy. Odbiorom częściowym podlegają roboty zanikowe, ulegające zakryciu lub elementy robót według uzgodnień na budowie, a także zakończone etapy robót według harmonogramu robót.</w:t>
      </w:r>
    </w:p>
    <w:p w:rsidR="00A077B9" w:rsidRPr="00996D5E" w:rsidRDefault="00A077B9" w:rsidP="00650EF0">
      <w:pPr>
        <w:numPr>
          <w:ilvl w:val="0"/>
          <w:numId w:val="45"/>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 odbiorach uczestniczą: przedstawiciele Zamawiającego, Wykonawca (kierownik budowy) oraz inspektorzy nadzoru inwestorskiego.</w:t>
      </w:r>
    </w:p>
    <w:p w:rsidR="00A077B9" w:rsidRPr="00996D5E" w:rsidRDefault="00A077B9" w:rsidP="00650EF0">
      <w:pPr>
        <w:numPr>
          <w:ilvl w:val="0"/>
          <w:numId w:val="45"/>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Do obowiązków Wykonawcy należy skompletowanie i przedstawienie, po akceptacji inspektora nadzoru inwestorskiego, Zamawiającemu dokumentów pozwalających na ocenę prawidłowego wykonania przedmiotu odbioru, a w szczególności przekazanie:</w:t>
      </w:r>
    </w:p>
    <w:p w:rsidR="00A077B9" w:rsidRPr="00996D5E" w:rsidRDefault="00A077B9" w:rsidP="00650EF0">
      <w:pPr>
        <w:numPr>
          <w:ilvl w:val="1"/>
          <w:numId w:val="45"/>
        </w:numPr>
        <w:tabs>
          <w:tab w:val="clear" w:pos="1440"/>
          <w:tab w:val="num" w:pos="1260"/>
          <w:tab w:val="left" w:pos="1800"/>
        </w:tabs>
        <w:spacing w:after="0" w:line="240" w:lineRule="auto"/>
        <w:ind w:left="709" w:hanging="283"/>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dziennika budowy,</w:t>
      </w:r>
    </w:p>
    <w:p w:rsidR="00A077B9" w:rsidRPr="00996D5E" w:rsidRDefault="00A077B9" w:rsidP="00650EF0">
      <w:pPr>
        <w:numPr>
          <w:ilvl w:val="1"/>
          <w:numId w:val="45"/>
        </w:numPr>
        <w:tabs>
          <w:tab w:val="clear" w:pos="1440"/>
          <w:tab w:val="num" w:pos="1260"/>
          <w:tab w:val="left" w:pos="1800"/>
        </w:tabs>
        <w:spacing w:after="0" w:line="240" w:lineRule="auto"/>
        <w:ind w:left="709" w:hanging="283"/>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dokumentacji powykonawczej,</w:t>
      </w:r>
    </w:p>
    <w:p w:rsidR="00A077B9" w:rsidRPr="00996D5E" w:rsidRDefault="00A077B9" w:rsidP="00650EF0">
      <w:pPr>
        <w:numPr>
          <w:ilvl w:val="1"/>
          <w:numId w:val="45"/>
        </w:numPr>
        <w:tabs>
          <w:tab w:val="clear" w:pos="1440"/>
          <w:tab w:val="num" w:pos="1260"/>
          <w:tab w:val="left" w:pos="1800"/>
        </w:tabs>
        <w:spacing w:after="0" w:line="240" w:lineRule="auto"/>
        <w:ind w:left="709" w:hanging="283"/>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protokołów technicznych,</w:t>
      </w:r>
    </w:p>
    <w:p w:rsidR="00A077B9" w:rsidRPr="00996D5E" w:rsidRDefault="00A077B9" w:rsidP="00650EF0">
      <w:pPr>
        <w:numPr>
          <w:ilvl w:val="1"/>
          <w:numId w:val="45"/>
        </w:numPr>
        <w:tabs>
          <w:tab w:val="clear" w:pos="1440"/>
          <w:tab w:val="num" w:pos="1260"/>
          <w:tab w:val="left" w:pos="1800"/>
        </w:tabs>
        <w:spacing w:after="0" w:line="240" w:lineRule="auto"/>
        <w:ind w:left="709" w:hanging="283"/>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protokołów badań,</w:t>
      </w:r>
    </w:p>
    <w:p w:rsidR="00A077B9" w:rsidRPr="00996D5E" w:rsidRDefault="00A077B9" w:rsidP="00650EF0">
      <w:pPr>
        <w:numPr>
          <w:ilvl w:val="1"/>
          <w:numId w:val="45"/>
        </w:numPr>
        <w:tabs>
          <w:tab w:val="clear" w:pos="1440"/>
          <w:tab w:val="num" w:pos="1260"/>
          <w:tab w:val="left" w:pos="1800"/>
        </w:tabs>
        <w:spacing w:after="0" w:line="240" w:lineRule="auto"/>
        <w:ind w:left="709" w:hanging="283"/>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gwarancji,</w:t>
      </w:r>
    </w:p>
    <w:p w:rsidR="00A077B9" w:rsidRPr="00996D5E" w:rsidRDefault="00A077B9" w:rsidP="00650EF0">
      <w:pPr>
        <w:numPr>
          <w:ilvl w:val="1"/>
          <w:numId w:val="45"/>
        </w:numPr>
        <w:tabs>
          <w:tab w:val="clear" w:pos="1440"/>
          <w:tab w:val="num" w:pos="1260"/>
          <w:tab w:val="left" w:pos="1800"/>
        </w:tabs>
        <w:spacing w:after="0" w:line="240" w:lineRule="auto"/>
        <w:ind w:left="709" w:hanging="283"/>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atestów i certyfikatów jakości poświadczonych przez sprzedawcę materiałów, które zostały wbudowane,</w:t>
      </w:r>
    </w:p>
    <w:p w:rsidR="00A077B9" w:rsidRPr="00996D5E" w:rsidRDefault="00A077B9" w:rsidP="00650EF0">
      <w:pPr>
        <w:numPr>
          <w:ilvl w:val="1"/>
          <w:numId w:val="45"/>
        </w:numPr>
        <w:tabs>
          <w:tab w:val="clear" w:pos="1440"/>
          <w:tab w:val="num" w:pos="1260"/>
          <w:tab w:val="left" w:pos="1800"/>
        </w:tabs>
        <w:spacing w:after="0" w:line="240" w:lineRule="auto"/>
        <w:ind w:left="709" w:hanging="283"/>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pozostałych dokumentów dotyczących przedmiotu umowy.</w:t>
      </w:r>
    </w:p>
    <w:p w:rsidR="00A077B9" w:rsidRPr="00996D5E" w:rsidRDefault="00A077B9" w:rsidP="00650EF0">
      <w:pPr>
        <w:numPr>
          <w:ilvl w:val="0"/>
          <w:numId w:val="45"/>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Odbiór końcowy zostanie przeprowadzony przez Zamawiającego w ciągu 14 dni od daty otrzymania zawiadomienia o gotowości do odbioru. Osiągnięcie gotowości do odbioru zatwierdza inspektor nadzoru inwestorskiego wpisem do dziennika budowy.</w:t>
      </w:r>
    </w:p>
    <w:p w:rsidR="00A077B9" w:rsidRPr="00996D5E" w:rsidRDefault="00A077B9" w:rsidP="00650EF0">
      <w:pPr>
        <w:numPr>
          <w:ilvl w:val="0"/>
          <w:numId w:val="45"/>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O osiągnięciu gotowości odbioru Wykonawca jest zobowiązany zawiadomić Zamawiającego pisemnie. Na tej podstawie Zamawiający wyznacza dzień i godzinę odbioru.</w:t>
      </w:r>
    </w:p>
    <w:p w:rsidR="00A077B9" w:rsidRPr="00996D5E" w:rsidRDefault="00A077B9" w:rsidP="00650EF0">
      <w:pPr>
        <w:numPr>
          <w:ilvl w:val="0"/>
          <w:numId w:val="45"/>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Times New Roman" w:hAnsi="Arial Narrow" w:cs="Times New Roman"/>
          <w:bCs/>
          <w:sz w:val="24"/>
          <w:szCs w:val="24"/>
          <w:lang w:eastAsia="en-US"/>
        </w:rPr>
        <w:t xml:space="preserve">Z czynności odbioru </w:t>
      </w:r>
      <w:r w:rsidRPr="00996D5E">
        <w:rPr>
          <w:rFonts w:ascii="Arial Narrow" w:eastAsia="Times New Roman" w:hAnsi="Arial Narrow" w:cs="Times New Roman"/>
          <w:sz w:val="24"/>
          <w:szCs w:val="24"/>
          <w:lang w:eastAsia="en-US"/>
        </w:rPr>
        <w:t xml:space="preserve">końcowego </w:t>
      </w:r>
      <w:r w:rsidRPr="00996D5E">
        <w:rPr>
          <w:rFonts w:ascii="Arial Narrow" w:eastAsia="Times New Roman" w:hAnsi="Arial Narrow" w:cs="Times New Roman"/>
          <w:bCs/>
          <w:sz w:val="24"/>
          <w:szCs w:val="24"/>
          <w:lang w:eastAsia="en-US"/>
        </w:rPr>
        <w:t>zostanie spisany protokół odbioru końcowego zawierający wszelkie ustalenia dokonane w toku odbioru, w szczególności terminy na usuniecie wad, opis wad oraz ewentualny termin na ponowne wykonanie przedmiotu umowy.</w:t>
      </w:r>
    </w:p>
    <w:p w:rsidR="00A077B9" w:rsidRPr="00996D5E" w:rsidRDefault="00A077B9" w:rsidP="00650EF0">
      <w:pPr>
        <w:numPr>
          <w:ilvl w:val="0"/>
          <w:numId w:val="45"/>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Times New Roman" w:hAnsi="Arial Narrow" w:cs="Times New Roman"/>
          <w:bCs/>
          <w:sz w:val="24"/>
          <w:szCs w:val="24"/>
          <w:lang w:eastAsia="en-US"/>
        </w:rPr>
        <w:t>Strony przyjmują za dzień wykonania umowy:</w:t>
      </w:r>
    </w:p>
    <w:p w:rsidR="00A077B9" w:rsidRPr="00996D5E" w:rsidRDefault="00A077B9" w:rsidP="00650EF0">
      <w:pPr>
        <w:numPr>
          <w:ilvl w:val="0"/>
          <w:numId w:val="35"/>
        </w:numPr>
        <w:tabs>
          <w:tab w:val="clear" w:pos="1191"/>
          <w:tab w:val="num" w:pos="709"/>
        </w:tabs>
        <w:spacing w:after="0" w:line="240" w:lineRule="auto"/>
        <w:ind w:left="567" w:hanging="141"/>
        <w:jc w:val="both"/>
        <w:rPr>
          <w:rFonts w:ascii="Arial Narrow" w:eastAsia="Calibri" w:hAnsi="Arial Narrow" w:cs="Times New Roman"/>
          <w:sz w:val="24"/>
          <w:szCs w:val="24"/>
          <w:lang w:eastAsia="en-US"/>
        </w:rPr>
      </w:pPr>
      <w:r w:rsidRPr="00996D5E">
        <w:rPr>
          <w:rFonts w:ascii="Arial Narrow" w:eastAsia="Times New Roman" w:hAnsi="Arial Narrow" w:cs="Times New Roman"/>
          <w:bCs/>
          <w:sz w:val="24"/>
          <w:szCs w:val="24"/>
          <w:lang w:eastAsia="en-US"/>
        </w:rPr>
        <w:t xml:space="preserve"> dzień zgłoszenia przedmiotu umowy do odbioru  </w:t>
      </w:r>
      <w:r w:rsidRPr="00996D5E">
        <w:rPr>
          <w:rFonts w:ascii="Arial Narrow" w:eastAsia="Times New Roman" w:hAnsi="Arial Narrow" w:cs="Times New Roman"/>
          <w:sz w:val="24"/>
          <w:szCs w:val="24"/>
          <w:lang w:eastAsia="en-US"/>
        </w:rPr>
        <w:t xml:space="preserve">końcowego </w:t>
      </w:r>
      <w:r w:rsidRPr="00996D5E">
        <w:rPr>
          <w:rFonts w:ascii="Arial Narrow" w:eastAsia="Times New Roman" w:hAnsi="Arial Narrow" w:cs="Times New Roman"/>
          <w:bCs/>
          <w:sz w:val="24"/>
          <w:szCs w:val="24"/>
          <w:lang w:eastAsia="en-US"/>
        </w:rPr>
        <w:t xml:space="preserve">w przypadku dokonania odbioru bez zastrzeżeń, lub dzień zgłoszenia przedmiotu umowy do odbioru </w:t>
      </w:r>
      <w:r w:rsidRPr="00996D5E">
        <w:rPr>
          <w:rFonts w:ascii="Arial Narrow" w:eastAsia="Times New Roman" w:hAnsi="Arial Narrow" w:cs="Times New Roman"/>
          <w:sz w:val="24"/>
          <w:szCs w:val="24"/>
          <w:lang w:eastAsia="en-US"/>
        </w:rPr>
        <w:t>końcowego</w:t>
      </w:r>
      <w:r w:rsidRPr="00996D5E">
        <w:rPr>
          <w:rFonts w:ascii="Arial Narrow" w:eastAsia="Times New Roman" w:hAnsi="Arial Narrow" w:cs="Times New Roman"/>
          <w:bCs/>
          <w:sz w:val="24"/>
          <w:szCs w:val="24"/>
          <w:lang w:eastAsia="en-US"/>
        </w:rPr>
        <w:t xml:space="preserve"> w przypadku usunięcia wad w terminie nie dłuższym niż 7 dni od dnia odbioru końcowego,</w:t>
      </w:r>
    </w:p>
    <w:p w:rsidR="00A077B9" w:rsidRPr="00996D5E" w:rsidRDefault="00A077B9" w:rsidP="00650EF0">
      <w:pPr>
        <w:numPr>
          <w:ilvl w:val="0"/>
          <w:numId w:val="35"/>
        </w:numPr>
        <w:tabs>
          <w:tab w:val="clear" w:pos="1191"/>
          <w:tab w:val="num" w:pos="709"/>
        </w:tabs>
        <w:spacing w:after="0" w:line="240" w:lineRule="auto"/>
        <w:ind w:left="567" w:hanging="141"/>
        <w:jc w:val="both"/>
        <w:rPr>
          <w:rFonts w:ascii="Arial Narrow" w:eastAsia="Calibri" w:hAnsi="Arial Narrow" w:cs="Times New Roman"/>
          <w:sz w:val="24"/>
          <w:szCs w:val="24"/>
          <w:lang w:eastAsia="en-US"/>
        </w:rPr>
      </w:pPr>
      <w:r w:rsidRPr="00996D5E">
        <w:rPr>
          <w:rFonts w:ascii="Arial Narrow" w:eastAsia="Times New Roman" w:hAnsi="Arial Narrow" w:cs="Times New Roman"/>
          <w:bCs/>
          <w:sz w:val="24"/>
          <w:szCs w:val="24"/>
          <w:lang w:eastAsia="en-US"/>
        </w:rPr>
        <w:t>dzień zgłoszenia do odbioru poprawionego przedmiotu umowy w przypadku odmowy dokonania odbioru z powodu istnienia wad nienadających się do usunięcia w terminie nie dłuższym niż 7 dni od dnia odbioru końcowego lub nie zakończenia w całości przedmiotu umowy,</w:t>
      </w:r>
    </w:p>
    <w:p w:rsidR="00A077B9" w:rsidRPr="00996D5E" w:rsidRDefault="00A077B9" w:rsidP="00650EF0">
      <w:pPr>
        <w:numPr>
          <w:ilvl w:val="0"/>
          <w:numId w:val="35"/>
        </w:numPr>
        <w:tabs>
          <w:tab w:val="clear" w:pos="1191"/>
          <w:tab w:val="num" w:pos="709"/>
        </w:tabs>
        <w:spacing w:after="0" w:line="240" w:lineRule="auto"/>
        <w:ind w:left="567" w:hanging="141"/>
        <w:jc w:val="both"/>
        <w:rPr>
          <w:rFonts w:ascii="Arial Narrow" w:eastAsia="Calibri" w:hAnsi="Arial Narrow" w:cs="Times New Roman"/>
          <w:sz w:val="24"/>
          <w:szCs w:val="24"/>
          <w:lang w:eastAsia="en-US"/>
        </w:rPr>
      </w:pPr>
      <w:r w:rsidRPr="00996D5E">
        <w:rPr>
          <w:rFonts w:ascii="Arial Narrow" w:eastAsia="Times New Roman" w:hAnsi="Arial Narrow" w:cs="Times New Roman"/>
          <w:bCs/>
          <w:sz w:val="24"/>
          <w:szCs w:val="24"/>
          <w:lang w:eastAsia="en-US"/>
        </w:rPr>
        <w:lastRenderedPageBreak/>
        <w:t>dzień zgłoszenia do odbioru ponownie wykonanego przedmiotu umowy w przypadku odmowy dokonania odbioru z powodu istnienia wad istotnych nienadających się do usunięcia, powodujących konieczność ponownego wykonania przedmiotu umowy.</w:t>
      </w:r>
    </w:p>
    <w:p w:rsidR="00A077B9" w:rsidRPr="00996D5E" w:rsidRDefault="00A077B9" w:rsidP="00A077B9">
      <w:pPr>
        <w:spacing w:after="0"/>
        <w:jc w:val="center"/>
        <w:rPr>
          <w:rFonts w:ascii="Arial Narrow" w:eastAsia="Calibri" w:hAnsi="Arial Narrow" w:cs="Times New Roman"/>
          <w:sz w:val="24"/>
          <w:szCs w:val="24"/>
          <w:lang w:eastAsia="en-US"/>
        </w:rPr>
      </w:pPr>
    </w:p>
    <w:p w:rsidR="00A077B9" w:rsidRPr="00996D5E" w:rsidRDefault="00A077B9" w:rsidP="00A077B9">
      <w:pPr>
        <w:spacing w:after="0"/>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§7</w:t>
      </w:r>
    </w:p>
    <w:p w:rsidR="00A077B9" w:rsidRPr="00996D5E" w:rsidRDefault="00A077B9" w:rsidP="00A077B9">
      <w:pPr>
        <w:spacing w:after="0"/>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Wynagrodzenie i sposób rozliczeń</w:t>
      </w:r>
    </w:p>
    <w:p w:rsidR="00A077B9" w:rsidRPr="00996D5E" w:rsidRDefault="00A077B9" w:rsidP="00A077B9">
      <w:pPr>
        <w:numPr>
          <w:ilvl w:val="3"/>
          <w:numId w:val="23"/>
        </w:numPr>
        <w:tabs>
          <w:tab w:val="left" w:pos="426"/>
        </w:tabs>
        <w:spacing w:after="0" w:line="240" w:lineRule="auto"/>
        <w:ind w:left="426" w:hanging="426"/>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Za wykonanie całego przedmiotu umowy, określonego w §1 ust. 1 niniejszej umowy, strony umowy ustalają wynagrodzenie ryczałtowe w wysokości: </w:t>
      </w:r>
    </w:p>
    <w:p w:rsidR="00A077B9" w:rsidRPr="00996D5E" w:rsidRDefault="00A077B9" w:rsidP="00A077B9">
      <w:pPr>
        <w:ind w:left="426"/>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Brutto (wraz z podatkiem VAT) w wysokości: </w:t>
      </w:r>
      <w:r w:rsidRPr="00996D5E">
        <w:rPr>
          <w:rFonts w:ascii="Arial Narrow" w:eastAsia="Calibri" w:hAnsi="Arial Narrow" w:cs="Times New Roman"/>
          <w:b/>
          <w:sz w:val="24"/>
          <w:szCs w:val="24"/>
          <w:lang w:eastAsia="en-US"/>
        </w:rPr>
        <w:t>………</w:t>
      </w:r>
      <w:r w:rsidRPr="00996D5E">
        <w:rPr>
          <w:rFonts w:ascii="Arial Narrow" w:eastAsia="Calibri" w:hAnsi="Arial Narrow" w:cs="Times New Roman"/>
          <w:sz w:val="24"/>
          <w:szCs w:val="24"/>
          <w:lang w:eastAsia="en-US"/>
        </w:rPr>
        <w:t xml:space="preserve"> słownie:</w:t>
      </w:r>
      <w:r w:rsidRPr="00996D5E">
        <w:rPr>
          <w:rFonts w:ascii="Arial Narrow" w:eastAsia="Calibri" w:hAnsi="Arial Narrow" w:cs="Times New Roman"/>
          <w:b/>
          <w:sz w:val="24"/>
          <w:szCs w:val="24"/>
          <w:lang w:eastAsia="en-US"/>
        </w:rPr>
        <w:t xml:space="preserve">……… </w:t>
      </w:r>
      <w:r w:rsidRPr="00996D5E">
        <w:rPr>
          <w:rFonts w:ascii="Arial Narrow" w:eastAsia="Calibri" w:hAnsi="Arial Narrow" w:cs="Times New Roman"/>
          <w:sz w:val="24"/>
          <w:szCs w:val="24"/>
          <w:lang w:eastAsia="en-US"/>
        </w:rPr>
        <w:t>w tym podatek VAT …% w wysokości: ……………., słownie: …………………..</w:t>
      </w:r>
    </w:p>
    <w:p w:rsidR="00A077B9" w:rsidRPr="00996D5E" w:rsidRDefault="00A077B9" w:rsidP="00A077B9">
      <w:pPr>
        <w:ind w:left="426"/>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Cena netto w wysokości: ………., słownie: ………………………..</w:t>
      </w:r>
    </w:p>
    <w:p w:rsidR="00A077B9" w:rsidRPr="00996D5E" w:rsidRDefault="00A077B9" w:rsidP="00A077B9">
      <w:pPr>
        <w:numPr>
          <w:ilvl w:val="3"/>
          <w:numId w:val="23"/>
        </w:numPr>
        <w:tabs>
          <w:tab w:val="left" w:pos="426"/>
        </w:tabs>
        <w:spacing w:after="0" w:line="240" w:lineRule="auto"/>
        <w:ind w:left="426" w:hanging="426"/>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Wynagrodzenie określone w ust. 1 jest wynagrodzeniem ryczałtowym. Zawiera ono ponadto następujące koszty: wszelkich robót przygotowawczych, porządkowych, utrzymania zaplecza budowy, związane z odbiorami wykonanych robót, wykonania dokumentacji powykonawczej oraz inne wynikające z niniejszej umowy.</w:t>
      </w:r>
    </w:p>
    <w:p w:rsidR="00A077B9" w:rsidRPr="00996D5E" w:rsidRDefault="00A077B9" w:rsidP="00A077B9">
      <w:pPr>
        <w:numPr>
          <w:ilvl w:val="3"/>
          <w:numId w:val="23"/>
        </w:numPr>
        <w:tabs>
          <w:tab w:val="left" w:pos="426"/>
        </w:tabs>
        <w:spacing w:after="0" w:line="240" w:lineRule="auto"/>
        <w:ind w:left="426" w:hanging="426"/>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Wynagrodzenie obejmuje wszystkie koszty związane z realizacją zamówienia wynikające wprost z dokumentacji projektowej, przedmiarów jak również nieujęte bez których nie można wykonać </w:t>
      </w:r>
      <w:r w:rsidR="009016E3">
        <w:rPr>
          <w:rFonts w:ascii="Arial Narrow" w:eastAsia="Calibri" w:hAnsi="Arial Narrow" w:cs="Times New Roman"/>
          <w:sz w:val="24"/>
          <w:szCs w:val="24"/>
          <w:lang w:eastAsia="en-US"/>
        </w:rPr>
        <w:t>przedmiotu</w:t>
      </w:r>
      <w:r w:rsidRPr="00996D5E">
        <w:rPr>
          <w:rFonts w:ascii="Arial Narrow" w:eastAsia="Calibri" w:hAnsi="Arial Narrow" w:cs="Times New Roman"/>
          <w:sz w:val="24"/>
          <w:szCs w:val="24"/>
          <w:lang w:eastAsia="en-US"/>
        </w:rPr>
        <w:t xml:space="preserve"> zamówienia</w:t>
      </w:r>
      <w:r w:rsidR="009016E3">
        <w:rPr>
          <w:rFonts w:ascii="Arial Narrow" w:eastAsia="Calibri" w:hAnsi="Arial Narrow" w:cs="Times New Roman"/>
          <w:sz w:val="24"/>
          <w:szCs w:val="24"/>
          <w:lang w:eastAsia="en-US"/>
        </w:rPr>
        <w:t xml:space="preserve"> zgodnie ze sztuką budowlaną</w:t>
      </w:r>
      <w:r w:rsidRPr="00996D5E">
        <w:rPr>
          <w:rFonts w:ascii="Arial Narrow" w:eastAsia="Calibri" w:hAnsi="Arial Narrow" w:cs="Times New Roman"/>
          <w:sz w:val="24"/>
          <w:szCs w:val="24"/>
          <w:lang w:eastAsia="en-US"/>
        </w:rPr>
        <w:t>.</w:t>
      </w:r>
    </w:p>
    <w:p w:rsidR="00A077B9" w:rsidRPr="00996D5E" w:rsidRDefault="00A077B9" w:rsidP="00A077B9">
      <w:pPr>
        <w:numPr>
          <w:ilvl w:val="3"/>
          <w:numId w:val="23"/>
        </w:numPr>
        <w:tabs>
          <w:tab w:val="left" w:pos="426"/>
        </w:tabs>
        <w:spacing w:after="0" w:line="240" w:lineRule="auto"/>
        <w:ind w:left="426" w:hanging="426"/>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Wykonawca nie może żądać podwyższenia wynagrodzenia, chociażby w czasie zawarcia umowy nie można było przewidzieć rozmiaru lub kosztów prac koniecznych do wykonania.</w:t>
      </w:r>
    </w:p>
    <w:p w:rsidR="00A077B9" w:rsidRPr="00996D5E" w:rsidRDefault="00A077B9" w:rsidP="00A077B9">
      <w:pPr>
        <w:numPr>
          <w:ilvl w:val="3"/>
          <w:numId w:val="23"/>
        </w:numPr>
        <w:tabs>
          <w:tab w:val="left" w:pos="426"/>
        </w:tabs>
        <w:spacing w:after="0" w:line="240" w:lineRule="auto"/>
        <w:ind w:left="426" w:hanging="426"/>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Wykonawca nie może żądać podwyższenia wynagrodzenia </w:t>
      </w:r>
      <w:r w:rsidR="00996D5E">
        <w:rPr>
          <w:rFonts w:ascii="Arial Narrow" w:eastAsia="Calibri" w:hAnsi="Arial Narrow" w:cs="Times New Roman"/>
          <w:sz w:val="24"/>
          <w:szCs w:val="24"/>
          <w:lang w:eastAsia="en-US"/>
        </w:rPr>
        <w:t>wynikającego</w:t>
      </w:r>
      <w:r w:rsidRPr="00996D5E">
        <w:rPr>
          <w:rFonts w:ascii="Arial Narrow" w:eastAsia="Calibri" w:hAnsi="Arial Narrow" w:cs="Times New Roman"/>
          <w:sz w:val="24"/>
          <w:szCs w:val="24"/>
          <w:lang w:eastAsia="en-US"/>
        </w:rPr>
        <w:t xml:space="preserve"> z konieczności wykonania korekt, napraw lub uzupełnień robót już zrealizowanych.</w:t>
      </w:r>
    </w:p>
    <w:p w:rsidR="00A077B9" w:rsidRPr="00996D5E" w:rsidRDefault="00A077B9" w:rsidP="00A077B9">
      <w:pPr>
        <w:numPr>
          <w:ilvl w:val="3"/>
          <w:numId w:val="23"/>
        </w:numPr>
        <w:tabs>
          <w:tab w:val="left" w:pos="426"/>
        </w:tabs>
        <w:spacing w:after="0" w:line="240" w:lineRule="auto"/>
        <w:ind w:left="426" w:hanging="426"/>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 przypadku zaniechania części robót (o których mowa w §1 niniejszej umowy) Wykonawca  może otrzymać do wykonania roboty  zamienne w wielkości odpowiadającej wielkości wynagrodzenia zmniejszonego o wartość robót zaniechanych, pod warunkiem, że kwota za całość zamówienia (określona w §7 ust. 1 niniejszej umowy) nie ulegnie zmianie.</w:t>
      </w:r>
    </w:p>
    <w:p w:rsidR="00A077B9" w:rsidRPr="00996D5E" w:rsidRDefault="00A077B9" w:rsidP="00A077B9">
      <w:pPr>
        <w:numPr>
          <w:ilvl w:val="3"/>
          <w:numId w:val="23"/>
        </w:numPr>
        <w:tabs>
          <w:tab w:val="left" w:pos="426"/>
        </w:tabs>
        <w:spacing w:after="0" w:line="240" w:lineRule="auto"/>
        <w:ind w:left="426" w:hanging="426"/>
        <w:jc w:val="both"/>
        <w:rPr>
          <w:rFonts w:ascii="Arial Narrow" w:eastAsia="Calibri" w:hAnsi="Arial Narrow" w:cs="Times New Roman"/>
          <w:sz w:val="24"/>
          <w:szCs w:val="24"/>
          <w:lang w:eastAsia="en-US"/>
        </w:rPr>
      </w:pPr>
      <w:r w:rsidRPr="00996D5E">
        <w:rPr>
          <w:rFonts w:ascii="Arial Narrow" w:eastAsia="Calibri" w:hAnsi="Arial Narrow" w:cs="Times New Roman"/>
          <w:i/>
          <w:sz w:val="24"/>
          <w:szCs w:val="24"/>
          <w:lang w:eastAsia="en-US"/>
        </w:rPr>
        <w:t>Roboty zamienne</w:t>
      </w:r>
      <w:r w:rsidRPr="00996D5E">
        <w:rPr>
          <w:rFonts w:ascii="Arial Narrow" w:eastAsia="Calibri" w:hAnsi="Arial Narrow" w:cs="Times New Roman"/>
          <w:sz w:val="24"/>
          <w:szCs w:val="24"/>
          <w:lang w:eastAsia="en-US"/>
        </w:rPr>
        <w:t xml:space="preserve">, o których mowa w § 1 ust. 5 umowy i </w:t>
      </w:r>
      <w:r w:rsidRPr="00996D5E">
        <w:rPr>
          <w:rFonts w:ascii="Arial Narrow" w:eastAsia="Calibri" w:hAnsi="Arial Narrow" w:cs="Times New Roman"/>
          <w:i/>
          <w:sz w:val="24"/>
          <w:szCs w:val="24"/>
          <w:lang w:eastAsia="en-US"/>
        </w:rPr>
        <w:t>roboty zaniechane</w:t>
      </w:r>
      <w:r w:rsidRPr="00996D5E">
        <w:rPr>
          <w:rFonts w:ascii="Arial Narrow" w:eastAsia="Calibri" w:hAnsi="Arial Narrow" w:cs="Times New Roman"/>
          <w:sz w:val="24"/>
          <w:szCs w:val="24"/>
          <w:lang w:eastAsia="en-US"/>
        </w:rPr>
        <w:t>, o których mowa w § 1 ust. 6 umowy, a konieczne do wykonania i oddania do użytkowania przedmiotu niniejszej umowy określonego w § 1 ust. 1 umowy, mogą być wykonane (lub zaniechane) na podstawie protokołów konieczności potwierdzonych przez inspektora nadzoru, (projektanta w razie potrzeby lub w przypadku istotnych zmian) i zatwierdzonych przez Zamawiającego. Bez zatwierdzenia protokołów konieczności przez Zamawiającego Wykonawca nie może rozpocząć wykonywania ww. robót lub zaniechać wykonywania robót.</w:t>
      </w:r>
    </w:p>
    <w:p w:rsidR="00A077B9" w:rsidRPr="00996D5E" w:rsidRDefault="00A077B9" w:rsidP="00A077B9">
      <w:pPr>
        <w:numPr>
          <w:ilvl w:val="3"/>
          <w:numId w:val="23"/>
        </w:numPr>
        <w:tabs>
          <w:tab w:val="left" w:pos="360"/>
          <w:tab w:val="left" w:pos="426"/>
          <w:tab w:val="left" w:pos="1260"/>
        </w:tabs>
        <w:spacing w:after="0" w:line="240" w:lineRule="auto"/>
        <w:ind w:left="426" w:hanging="426"/>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Rozliczanie wykonanych robót będzie się odbywać w okresach nie krótszych niż miesięcznych, </w:t>
      </w:r>
      <w:r w:rsidRPr="00996D5E">
        <w:rPr>
          <w:rFonts w:ascii="Arial Narrow" w:eastAsia="Calibri" w:hAnsi="Arial Narrow" w:cs="Times New Roman"/>
          <w:sz w:val="24"/>
          <w:szCs w:val="24"/>
          <w:lang w:eastAsia="en-US"/>
        </w:rPr>
        <w:br/>
        <w:t>a regulowane będą w terminie do 30 dni od daty otrzymania przez Zamawiającego faktury.</w:t>
      </w:r>
    </w:p>
    <w:p w:rsidR="00A077B9" w:rsidRPr="00996D5E" w:rsidRDefault="00A077B9" w:rsidP="00A077B9">
      <w:pPr>
        <w:numPr>
          <w:ilvl w:val="3"/>
          <w:numId w:val="23"/>
        </w:numPr>
        <w:tabs>
          <w:tab w:val="left" w:pos="360"/>
          <w:tab w:val="left" w:pos="426"/>
          <w:tab w:val="left" w:pos="1260"/>
        </w:tabs>
        <w:spacing w:after="0" w:line="240" w:lineRule="auto"/>
        <w:ind w:left="426" w:hanging="426"/>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Rozliczenie wynagrodzenia za wykonaną robotę nastąpi fakturami częściowymi i fakturą końcową wystawioną po doko</w:t>
      </w:r>
      <w:bookmarkStart w:id="0" w:name="_GoBack"/>
      <w:bookmarkEnd w:id="0"/>
      <w:r w:rsidRPr="00996D5E">
        <w:rPr>
          <w:rFonts w:ascii="Arial Narrow" w:eastAsia="Calibri" w:hAnsi="Arial Narrow" w:cs="Times New Roman"/>
          <w:sz w:val="24"/>
          <w:szCs w:val="24"/>
          <w:lang w:eastAsia="en-US"/>
        </w:rPr>
        <w:t>naniu odbioru robót.</w:t>
      </w:r>
    </w:p>
    <w:p w:rsidR="00A077B9" w:rsidRPr="00996D5E" w:rsidRDefault="00A077B9" w:rsidP="00A077B9">
      <w:pPr>
        <w:numPr>
          <w:ilvl w:val="3"/>
          <w:numId w:val="23"/>
        </w:numPr>
        <w:tabs>
          <w:tab w:val="left" w:pos="360"/>
          <w:tab w:val="left" w:pos="426"/>
          <w:tab w:val="left" w:pos="1260"/>
        </w:tabs>
        <w:spacing w:after="0" w:line="240" w:lineRule="auto"/>
        <w:ind w:left="426" w:hanging="426"/>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Podstawą do wystawienia faktury częściowej będzie podpisany protokół odbioru robót stwierdzający wykonanie przez Wykonawcę zakresu robót określonych w harmonogramie robót.</w:t>
      </w:r>
    </w:p>
    <w:p w:rsidR="00A077B9" w:rsidRPr="00996D5E" w:rsidRDefault="00A077B9" w:rsidP="00A077B9">
      <w:pPr>
        <w:numPr>
          <w:ilvl w:val="3"/>
          <w:numId w:val="23"/>
        </w:numPr>
        <w:tabs>
          <w:tab w:val="left" w:pos="360"/>
          <w:tab w:val="left" w:pos="426"/>
          <w:tab w:val="left" w:pos="1260"/>
        </w:tabs>
        <w:spacing w:after="0" w:line="240" w:lineRule="auto"/>
        <w:ind w:left="426" w:hanging="426"/>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Zapłata nastąpi w terminie 30 dni od dnia doręczenia Zamawiającemu prawidłowo wystawionej faktury VAT.</w:t>
      </w:r>
    </w:p>
    <w:p w:rsidR="00A077B9" w:rsidRPr="00996D5E" w:rsidRDefault="00A077B9" w:rsidP="00A077B9">
      <w:pPr>
        <w:numPr>
          <w:ilvl w:val="3"/>
          <w:numId w:val="23"/>
        </w:numPr>
        <w:tabs>
          <w:tab w:val="left" w:pos="360"/>
          <w:tab w:val="left" w:pos="426"/>
          <w:tab w:val="left" w:pos="1260"/>
        </w:tabs>
        <w:spacing w:after="0" w:line="240" w:lineRule="auto"/>
        <w:ind w:left="426" w:hanging="426"/>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lastRenderedPageBreak/>
        <w:t xml:space="preserve">Zamawiającemu przysługuje prawo wstrzymania płatności w przypadku nie przedłożenia </w:t>
      </w:r>
      <w:r w:rsidRPr="00996D5E">
        <w:rPr>
          <w:rFonts w:ascii="Arial Narrow" w:eastAsia="Calibri" w:hAnsi="Arial Narrow" w:cs="Times New Roman"/>
          <w:sz w:val="24"/>
          <w:szCs w:val="24"/>
          <w:lang w:eastAsia="en-US"/>
        </w:rPr>
        <w:br/>
        <w:t>w terminie 7 dni od wystawienia faktury pisemnego potwierdzenia przez Podwykonawców, których wierzytelność jest częścią składową wystawionej faktury o dokonaniu zapłaty na rzecz tych Podwykonawców.</w:t>
      </w:r>
    </w:p>
    <w:p w:rsidR="00A077B9" w:rsidRPr="00996D5E" w:rsidRDefault="00A077B9" w:rsidP="00A077B9">
      <w:pPr>
        <w:spacing w:after="0"/>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§8</w:t>
      </w:r>
    </w:p>
    <w:p w:rsidR="00A077B9" w:rsidRPr="00996D5E" w:rsidRDefault="00A077B9" w:rsidP="00A077B9">
      <w:pPr>
        <w:spacing w:after="0"/>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Zabezpieczenie należytego wykonania umowy</w:t>
      </w:r>
    </w:p>
    <w:p w:rsidR="00A077B9" w:rsidRPr="00996D5E" w:rsidRDefault="00A077B9" w:rsidP="00A077B9">
      <w:pPr>
        <w:numPr>
          <w:ilvl w:val="0"/>
          <w:numId w:val="26"/>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Dla zabezpieczenia należytego wykonania umowy, tytułem kaucji gwarancyjnej Wykonawca wnosi zabezpieczenie w formie ………… w wysokości: …………… zł. </w:t>
      </w:r>
    </w:p>
    <w:p w:rsidR="00A077B9" w:rsidRPr="00996D5E" w:rsidRDefault="00A077B9" w:rsidP="00A077B9">
      <w:pPr>
        <w:numPr>
          <w:ilvl w:val="0"/>
          <w:numId w:val="26"/>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Zmiany formy zabezpieczenia mogą być dokonywane z zachowaniem ciągłości i bez zmniejszania wysokości.</w:t>
      </w:r>
    </w:p>
    <w:p w:rsidR="00A077B9" w:rsidRPr="00996D5E" w:rsidRDefault="00A077B9" w:rsidP="00A077B9">
      <w:pPr>
        <w:numPr>
          <w:ilvl w:val="0"/>
          <w:numId w:val="26"/>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Zwrot zabezpieczenia odpowiadający 70% wniesionej kaucji gwarancyjnej nastąpi w terminie 30 dni od dnia wykonania i uznania za należyte wykonanie przedmiotu umowy w rozumieniu §5 ust. 3 niniejszej umowy.</w:t>
      </w:r>
    </w:p>
    <w:p w:rsidR="00A077B9" w:rsidRPr="00996D5E" w:rsidRDefault="00A077B9" w:rsidP="00A077B9">
      <w:pPr>
        <w:numPr>
          <w:ilvl w:val="0"/>
          <w:numId w:val="26"/>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Pozostałe 30% zostanie zwrócone w terminie nie później niż w 15 dniu po upływie okresu rękojmi za wady.</w:t>
      </w:r>
    </w:p>
    <w:p w:rsidR="00A077B9" w:rsidRPr="00996D5E" w:rsidRDefault="00A077B9" w:rsidP="00A077B9">
      <w:pPr>
        <w:spacing w:after="0"/>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§9</w:t>
      </w:r>
    </w:p>
    <w:p w:rsidR="00A077B9" w:rsidRPr="00996D5E" w:rsidRDefault="00A077B9" w:rsidP="00A077B9">
      <w:pPr>
        <w:spacing w:after="0"/>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Gwarancja i rękojmia</w:t>
      </w:r>
    </w:p>
    <w:p w:rsidR="00A077B9" w:rsidRPr="00996D5E" w:rsidRDefault="00A077B9" w:rsidP="00A077B9">
      <w:pPr>
        <w:numPr>
          <w:ilvl w:val="0"/>
          <w:numId w:val="27"/>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Wykonawca udziela Zamawiającemu kompleksowej gwarancji na budynek przystani wodnej wraz z zapleczem dydaktycznym – etap II w ramach budowy przystani wodnej na rzece Noteć w Nakle nad Notecią budowy.</w:t>
      </w:r>
    </w:p>
    <w:p w:rsidR="00A077B9" w:rsidRPr="00996D5E" w:rsidRDefault="00A077B9" w:rsidP="00A077B9">
      <w:pPr>
        <w:numPr>
          <w:ilvl w:val="0"/>
          <w:numId w:val="27"/>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 szczególności Wykonawca udziela Zamawiającemu gwarancji jakości na roboty stanowiące przedmiot umowy, wg wzoru stanowiącego załącznik nr 3</w:t>
      </w:r>
      <w:r w:rsidR="00996D5E">
        <w:rPr>
          <w:rFonts w:ascii="Arial Narrow" w:eastAsia="Calibri" w:hAnsi="Arial Narrow" w:cs="Times New Roman"/>
          <w:sz w:val="24"/>
          <w:szCs w:val="24"/>
          <w:lang w:eastAsia="en-US"/>
        </w:rPr>
        <w:t xml:space="preserve"> do niniejszej umowy</w:t>
      </w:r>
      <w:r w:rsidRPr="00996D5E">
        <w:rPr>
          <w:rFonts w:ascii="Arial Narrow" w:eastAsia="Calibri" w:hAnsi="Arial Narrow" w:cs="Times New Roman"/>
          <w:sz w:val="24"/>
          <w:szCs w:val="24"/>
          <w:lang w:eastAsia="en-US"/>
        </w:rPr>
        <w:t>, a także na wszystkie inne roboty wykonane w ramach budowy budynku przystani wodnej wraz z zapleczem dydaktycznym – etap II, choćby nie były wykonywane przez Wykonawcę i nie wchodziły w zakres obejmujący dokończenie inwestycji. W przypadku gdy stwierdzone wady lub usterki powstały nie z winy Wykonawcy jest on zobowiązany do przedstawienia stosownej ekspertyzy stwierdzającej przyczynę powstania wad wykonanej przez uprawnionego projektanta lub rzeczoznawcę. Przedstawiona ekspertyza, po zaakceptowaniu przez Zamawiającego, będzie podstawą do dochodzenia przez Wykonawcę od Zamawiającego zapłaty za roboty konieczne do wykonania. Brak winy Wykonawcy co do przyczyn powodujących konieczność wykonania tych robót nie zwalnia Wykonawcy z obowiązku ich wykonania.</w:t>
      </w:r>
    </w:p>
    <w:p w:rsidR="00A077B9" w:rsidRPr="00996D5E" w:rsidRDefault="00A077B9" w:rsidP="00A077B9">
      <w:pPr>
        <w:numPr>
          <w:ilvl w:val="0"/>
          <w:numId w:val="27"/>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Termin gwarancji ustala się na 60 miesięcy. Strony rozszerzają okres rękojmi za wady na czas udzielenia gwarancji. Gwarancja i rękojmia rozpoczyna swój bieg od daty odbioru końcowego przedmiotu umowy.</w:t>
      </w:r>
    </w:p>
    <w:p w:rsidR="00A077B9" w:rsidRPr="00996D5E" w:rsidRDefault="00A077B9" w:rsidP="00A077B9">
      <w:pPr>
        <w:numPr>
          <w:ilvl w:val="0"/>
          <w:numId w:val="27"/>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Zamawiający może realizować uprawnienia z tytułu rękojmi niezależnie od uprawnień z tytułu gwarancji.</w:t>
      </w:r>
    </w:p>
    <w:p w:rsidR="00A077B9" w:rsidRPr="00996D5E" w:rsidRDefault="00A077B9" w:rsidP="00A077B9">
      <w:pPr>
        <w:numPr>
          <w:ilvl w:val="0"/>
          <w:numId w:val="27"/>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Gwarancja stanowi rozszerzenie odpowiedzialności Wykonawcy z tytułu rękojmi za wady.</w:t>
      </w:r>
    </w:p>
    <w:p w:rsidR="00A077B9" w:rsidRPr="00996D5E" w:rsidRDefault="00A077B9" w:rsidP="00A077B9">
      <w:pPr>
        <w:numPr>
          <w:ilvl w:val="0"/>
          <w:numId w:val="27"/>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Wykonawca jest odpowiedzialny względem Zamawiającego, jeżeli wykonany przedmiot umowy ma wady zmniejszające jego wartość lub użyteczność ze względu na cel określony w umowie lub wynikający z przeznaczenia rzeczy, albo jeżeli wykonany przedmiot umowy nie ma właściwości, które zgodnie z dokumentacją robót posiadać powinien lub został wydany w stanie niezupełnym.</w:t>
      </w:r>
    </w:p>
    <w:p w:rsidR="00A077B9" w:rsidRPr="00996D5E" w:rsidRDefault="00A077B9" w:rsidP="00A077B9">
      <w:pPr>
        <w:numPr>
          <w:ilvl w:val="0"/>
          <w:numId w:val="27"/>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lastRenderedPageBreak/>
        <w:t>W razie odebrania przedmiotu umowy z zastrzeżeniem, co do stwierdzonej przy odbiorze wady nadającej się do usunięcia lub stwierdzenia takiej wady w okresie gwarancji i rękojmi Zamawiający może:</w:t>
      </w:r>
    </w:p>
    <w:p w:rsidR="00A077B9" w:rsidRPr="00996D5E" w:rsidRDefault="00A077B9" w:rsidP="00A077B9">
      <w:pPr>
        <w:numPr>
          <w:ilvl w:val="3"/>
          <w:numId w:val="27"/>
        </w:numPr>
        <w:tabs>
          <w:tab w:val="num" w:pos="709"/>
          <w:tab w:val="num" w:pos="1260"/>
        </w:tabs>
        <w:spacing w:after="0" w:line="240" w:lineRule="auto"/>
        <w:ind w:hanging="2454"/>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żądać usunięcia wady wyznaczając Wykonawcy odpowiedni termin,</w:t>
      </w:r>
    </w:p>
    <w:p w:rsidR="00A077B9" w:rsidRPr="00996D5E" w:rsidRDefault="00A077B9" w:rsidP="00A077B9">
      <w:pPr>
        <w:numPr>
          <w:ilvl w:val="3"/>
          <w:numId w:val="27"/>
        </w:numPr>
        <w:tabs>
          <w:tab w:val="clear" w:pos="2880"/>
          <w:tab w:val="num" w:pos="709"/>
          <w:tab w:val="num" w:pos="1260"/>
        </w:tabs>
        <w:spacing w:after="0" w:line="240" w:lineRule="auto"/>
        <w:ind w:left="709" w:hanging="283"/>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żądać zapłaty odszkodowania odpowiednio do poniesionych szkód i do utraconej wartości użytkowej, estetycznej i technicznej,</w:t>
      </w:r>
    </w:p>
    <w:p w:rsidR="00A077B9" w:rsidRPr="00996D5E" w:rsidRDefault="00A077B9" w:rsidP="00A077B9">
      <w:pPr>
        <w:numPr>
          <w:ilvl w:val="3"/>
          <w:numId w:val="27"/>
        </w:numPr>
        <w:tabs>
          <w:tab w:val="clear" w:pos="2880"/>
          <w:tab w:val="num" w:pos="709"/>
          <w:tab w:val="num" w:pos="1260"/>
        </w:tabs>
        <w:spacing w:after="0" w:line="240" w:lineRule="auto"/>
        <w:ind w:left="709" w:hanging="283"/>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 przypadku nieusunięcia wad w terminach wskazanych przez Zamawiającego Wykonawca wyraża zgodę na usunięcie wad na koszt Wykonawcy przez Zamawiającego.</w:t>
      </w:r>
    </w:p>
    <w:p w:rsidR="00A077B9" w:rsidRPr="00996D5E" w:rsidRDefault="00A077B9" w:rsidP="00A077B9">
      <w:pPr>
        <w:spacing w:after="0"/>
        <w:jc w:val="center"/>
        <w:rPr>
          <w:rFonts w:ascii="Arial Narrow" w:eastAsia="Calibri" w:hAnsi="Arial Narrow" w:cs="Times New Roman"/>
          <w:sz w:val="24"/>
          <w:szCs w:val="24"/>
          <w:lang w:eastAsia="en-US"/>
        </w:rPr>
      </w:pPr>
    </w:p>
    <w:p w:rsidR="00A077B9" w:rsidRPr="00996D5E" w:rsidRDefault="00A077B9" w:rsidP="00A077B9">
      <w:pPr>
        <w:spacing w:after="0"/>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§10</w:t>
      </w:r>
    </w:p>
    <w:p w:rsidR="00A077B9" w:rsidRPr="00996D5E" w:rsidRDefault="00A077B9" w:rsidP="00A077B9">
      <w:pPr>
        <w:spacing w:after="0"/>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Ubezpieczenie</w:t>
      </w:r>
    </w:p>
    <w:p w:rsidR="00A077B9" w:rsidRPr="00996D5E" w:rsidRDefault="00A077B9" w:rsidP="00A077B9">
      <w:pPr>
        <w:numPr>
          <w:ilvl w:val="0"/>
          <w:numId w:val="28"/>
        </w:numPr>
        <w:tabs>
          <w:tab w:val="num" w:pos="360"/>
        </w:tabs>
        <w:spacing w:after="0" w:line="240" w:lineRule="auto"/>
        <w:ind w:left="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Wykonawca jest zobowiązany zawrzeć na własny koszt umowę ubezpieczenia wszystkich </w:t>
      </w:r>
      <w:proofErr w:type="spellStart"/>
      <w:r w:rsidRPr="00996D5E">
        <w:rPr>
          <w:rFonts w:ascii="Arial Narrow" w:eastAsia="Calibri" w:hAnsi="Arial Narrow" w:cs="Times New Roman"/>
          <w:sz w:val="24"/>
          <w:szCs w:val="24"/>
          <w:lang w:eastAsia="en-US"/>
        </w:rPr>
        <w:t>ryzyk</w:t>
      </w:r>
      <w:proofErr w:type="spellEnd"/>
      <w:r w:rsidRPr="00996D5E">
        <w:rPr>
          <w:rFonts w:ascii="Arial Narrow" w:eastAsia="Calibri" w:hAnsi="Arial Narrow" w:cs="Times New Roman"/>
          <w:sz w:val="24"/>
          <w:szCs w:val="24"/>
          <w:lang w:eastAsia="en-US"/>
        </w:rPr>
        <w:t xml:space="preserve"> budowy (zwanej dalej polisą) zgodnie z opisem przedmiotu zamówienia do wysokości realizowanego zamówienia, przy czym ubezpieczonym będą Wykonawca i wszyscy podwykonawcy.</w:t>
      </w:r>
    </w:p>
    <w:p w:rsidR="00A077B9" w:rsidRPr="00996D5E" w:rsidRDefault="00A077B9" w:rsidP="00A077B9">
      <w:pPr>
        <w:numPr>
          <w:ilvl w:val="0"/>
          <w:numId w:val="28"/>
        </w:numPr>
        <w:tabs>
          <w:tab w:val="num" w:pos="360"/>
        </w:tabs>
        <w:spacing w:after="0" w:line="240" w:lineRule="auto"/>
        <w:ind w:left="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Wykonawca dostarczy Zamawiającemu polisę ubezpieczeniową wraz z dowodem opłaty należnych składek nie później niż w dniu przejęcia placu budowy od Zamawiającego.</w:t>
      </w:r>
    </w:p>
    <w:p w:rsidR="00A077B9" w:rsidRPr="00996D5E" w:rsidRDefault="00A077B9" w:rsidP="00A077B9">
      <w:pPr>
        <w:numPr>
          <w:ilvl w:val="0"/>
          <w:numId w:val="28"/>
        </w:numPr>
        <w:tabs>
          <w:tab w:val="num" w:pos="360"/>
        </w:tabs>
        <w:spacing w:after="0" w:line="240" w:lineRule="auto"/>
        <w:ind w:left="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Jeżeli Wykonawca nie zrealizuje obowiązku wynikającego z ust. 2 Zamawiającemu przysługiwać będzie prawo odstąpienia od umowy. W takim przypadku Zamawiający uprawniony będzie do naliczenia kary umownej takiej jak za odstąpienie od umowy z winy Wykonawcy.</w:t>
      </w:r>
    </w:p>
    <w:p w:rsidR="00A077B9" w:rsidRPr="00996D5E" w:rsidRDefault="00A077B9" w:rsidP="00A077B9">
      <w:pPr>
        <w:jc w:val="center"/>
        <w:rPr>
          <w:rFonts w:ascii="Arial Narrow" w:eastAsia="Calibri" w:hAnsi="Arial Narrow" w:cs="Times New Roman"/>
          <w:sz w:val="24"/>
          <w:szCs w:val="24"/>
          <w:lang w:eastAsia="en-US"/>
        </w:rPr>
      </w:pPr>
    </w:p>
    <w:p w:rsidR="00A077B9" w:rsidRPr="00996D5E" w:rsidRDefault="00A077B9" w:rsidP="00A077B9">
      <w:pPr>
        <w:spacing w:after="0"/>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§11</w:t>
      </w:r>
    </w:p>
    <w:p w:rsidR="00A077B9" w:rsidRPr="00996D5E" w:rsidRDefault="00A077B9" w:rsidP="00A077B9">
      <w:pPr>
        <w:spacing w:after="0"/>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Odstąpienie od umowy</w:t>
      </w:r>
    </w:p>
    <w:p w:rsidR="00A077B9" w:rsidRPr="00996D5E" w:rsidRDefault="00A077B9" w:rsidP="00A077B9">
      <w:pPr>
        <w:numPr>
          <w:ilvl w:val="0"/>
          <w:numId w:val="29"/>
        </w:numPr>
        <w:tabs>
          <w:tab w:val="num" w:pos="360"/>
        </w:tabs>
        <w:spacing w:after="0" w:line="240" w:lineRule="auto"/>
        <w:ind w:left="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Zamawiający może odstąpić od umowy w terminie 30 dni od powzięcia wiadomości o wystąpieniu istotnej zmiany okoliczności powodującej, że wykonanie umowy nie leży w interesie publicznym, czego nie można było przewidzieć w chwili zawarcia umowy. </w:t>
      </w:r>
    </w:p>
    <w:p w:rsidR="00A077B9" w:rsidRPr="00996D5E" w:rsidRDefault="00A077B9" w:rsidP="00A077B9">
      <w:pPr>
        <w:numPr>
          <w:ilvl w:val="0"/>
          <w:numId w:val="29"/>
        </w:numPr>
        <w:tabs>
          <w:tab w:val="num" w:pos="360"/>
        </w:tabs>
        <w:spacing w:after="0" w:line="240" w:lineRule="auto"/>
        <w:ind w:left="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Zamawiający może ponadto odstąpić od umowy, jeżeli Wykonawca narusza w sposób istotny postanowienia umowy, w szczególności:</w:t>
      </w:r>
    </w:p>
    <w:p w:rsidR="00A077B9" w:rsidRPr="00996D5E" w:rsidRDefault="00A077B9" w:rsidP="00A077B9">
      <w:pPr>
        <w:numPr>
          <w:ilvl w:val="0"/>
          <w:numId w:val="30"/>
        </w:numPr>
        <w:tabs>
          <w:tab w:val="clear" w:pos="1068"/>
          <w:tab w:val="num" w:pos="709"/>
        </w:tabs>
        <w:spacing w:after="0" w:line="240" w:lineRule="auto"/>
        <w:ind w:left="1080" w:hanging="654"/>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Wykonawca bez zgody Zamawiającego wstrzymuje roboty na co najmniej 14</w:t>
      </w:r>
      <w:r w:rsidR="00890B72" w:rsidRPr="00996D5E">
        <w:rPr>
          <w:rFonts w:ascii="Arial Narrow" w:eastAsia="Calibri" w:hAnsi="Arial Narrow" w:cs="Times New Roman"/>
          <w:sz w:val="24"/>
          <w:szCs w:val="24"/>
          <w:lang w:eastAsia="en-US"/>
        </w:rPr>
        <w:t xml:space="preserve"> dni;</w:t>
      </w:r>
    </w:p>
    <w:p w:rsidR="00A077B9" w:rsidRPr="00996D5E" w:rsidRDefault="00A077B9" w:rsidP="00A077B9">
      <w:pPr>
        <w:numPr>
          <w:ilvl w:val="0"/>
          <w:numId w:val="30"/>
        </w:numPr>
        <w:tabs>
          <w:tab w:val="clear" w:pos="1068"/>
          <w:tab w:val="num" w:pos="709"/>
        </w:tabs>
        <w:spacing w:after="0" w:line="240" w:lineRule="auto"/>
        <w:ind w:left="709" w:hanging="283"/>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Wykonawca, bez uzasadnionych przyczyn, nie rozpoczął robót i nie kontynuuje ich pomimo wezwania Zamawiającego</w:t>
      </w:r>
      <w:r w:rsidR="00890B72" w:rsidRPr="00996D5E">
        <w:rPr>
          <w:rFonts w:ascii="Arial Narrow" w:eastAsia="Calibri" w:hAnsi="Arial Narrow" w:cs="Times New Roman"/>
          <w:sz w:val="24"/>
          <w:szCs w:val="24"/>
          <w:lang w:eastAsia="en-US"/>
        </w:rPr>
        <w:t>;</w:t>
      </w:r>
    </w:p>
    <w:p w:rsidR="00A077B9" w:rsidRPr="00996D5E" w:rsidRDefault="00A077B9" w:rsidP="00A077B9">
      <w:pPr>
        <w:numPr>
          <w:ilvl w:val="0"/>
          <w:numId w:val="30"/>
        </w:numPr>
        <w:tabs>
          <w:tab w:val="clear" w:pos="1068"/>
          <w:tab w:val="num" w:pos="709"/>
        </w:tabs>
        <w:spacing w:after="0" w:line="240" w:lineRule="auto"/>
        <w:ind w:left="709" w:hanging="283"/>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Wykonawca nie wykonuje robót zgodnie z umową i dokumentacją projektową lub też nienależycie wyk</w:t>
      </w:r>
      <w:r w:rsidR="00890B72" w:rsidRPr="00996D5E">
        <w:rPr>
          <w:rFonts w:ascii="Arial Narrow" w:eastAsia="Calibri" w:hAnsi="Arial Narrow" w:cs="Times New Roman"/>
          <w:sz w:val="24"/>
          <w:szCs w:val="24"/>
          <w:lang w:eastAsia="en-US"/>
        </w:rPr>
        <w:t>onuje swoje zobowiązania umowne;</w:t>
      </w:r>
    </w:p>
    <w:p w:rsidR="00A077B9" w:rsidRPr="00996D5E" w:rsidRDefault="00A077B9" w:rsidP="00890B72">
      <w:pPr>
        <w:numPr>
          <w:ilvl w:val="0"/>
          <w:numId w:val="30"/>
        </w:numPr>
        <w:tabs>
          <w:tab w:val="clear" w:pos="1068"/>
          <w:tab w:val="num" w:pos="709"/>
        </w:tabs>
        <w:spacing w:after="0" w:line="240" w:lineRule="auto"/>
        <w:ind w:left="709" w:hanging="283"/>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Zgłoszono wniosek o ogłoszenie upadłości Wykonawcy.</w:t>
      </w:r>
    </w:p>
    <w:p w:rsidR="00A077B9" w:rsidRPr="00996D5E" w:rsidRDefault="00A077B9" w:rsidP="00A077B9">
      <w:pPr>
        <w:numPr>
          <w:ilvl w:val="0"/>
          <w:numId w:val="29"/>
        </w:numPr>
        <w:tabs>
          <w:tab w:val="num" w:pos="360"/>
        </w:tabs>
        <w:spacing w:after="0" w:line="240" w:lineRule="auto"/>
        <w:ind w:left="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Wykonawca może odstąpić od umowy, jeżeli Zamawiający narusza w sposób istotny postanowienia umowy, w szczególności zalega z płatnością wymaganych należności powyżej 30 dni, z zastrzeżeniem §7 ust. 11.</w:t>
      </w:r>
    </w:p>
    <w:p w:rsidR="00A077B9" w:rsidRPr="00996D5E" w:rsidRDefault="00A077B9" w:rsidP="00A077B9">
      <w:pPr>
        <w:numPr>
          <w:ilvl w:val="0"/>
          <w:numId w:val="29"/>
        </w:numPr>
        <w:tabs>
          <w:tab w:val="num" w:pos="360"/>
        </w:tabs>
        <w:spacing w:after="0" w:line="240" w:lineRule="auto"/>
        <w:ind w:left="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Odstąpienie od umowy winno nastąpić w terminie 14 dni od ujawnienia się okoliczności uzasadniającej złożenie oświadczenia o odstąpieniu od umowy, pod rygorem nieważności w formie pisemnej z podaniem uzasadnienia. </w:t>
      </w:r>
    </w:p>
    <w:p w:rsidR="00A077B9" w:rsidRPr="00996D5E" w:rsidRDefault="00A077B9" w:rsidP="00A077B9">
      <w:pPr>
        <w:numPr>
          <w:ilvl w:val="0"/>
          <w:numId w:val="29"/>
        </w:numPr>
        <w:tabs>
          <w:tab w:val="num" w:pos="360"/>
        </w:tabs>
        <w:spacing w:after="0" w:line="240" w:lineRule="auto"/>
        <w:ind w:left="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lastRenderedPageBreak/>
        <w:t>W razie odstąpienia od umowy Wykonawcę oraz Zamawiającego obciążają następujące obowiązki szczegółowe:</w:t>
      </w:r>
    </w:p>
    <w:p w:rsidR="00A077B9" w:rsidRPr="00996D5E" w:rsidRDefault="00A077B9" w:rsidP="00890B72">
      <w:pPr>
        <w:numPr>
          <w:ilvl w:val="1"/>
          <w:numId w:val="31"/>
        </w:numPr>
        <w:tabs>
          <w:tab w:val="num" w:pos="709"/>
        </w:tabs>
        <w:spacing w:after="0" w:line="240" w:lineRule="auto"/>
        <w:ind w:left="709" w:hanging="283"/>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 terminie 7 dni od daty odstąpienia od niniejszej umowy Wykonawca przy udziale Zamawiającego, sporządzi szczegółowy protokół inwentaryzacji robót w toku według stanu na dzień odstąpienia,</w:t>
      </w:r>
    </w:p>
    <w:p w:rsidR="00A077B9" w:rsidRPr="00996D5E" w:rsidRDefault="00A077B9" w:rsidP="00890B72">
      <w:pPr>
        <w:numPr>
          <w:ilvl w:val="1"/>
          <w:numId w:val="31"/>
        </w:numPr>
        <w:tabs>
          <w:tab w:val="num" w:pos="709"/>
        </w:tabs>
        <w:spacing w:after="0" w:line="240" w:lineRule="auto"/>
        <w:ind w:left="709" w:hanging="283"/>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Wykonawca niezwłocznie zabezpieczy przerwane roboty w zakresie wzajemnie uzgodnionym, na koszt strony, która spowodowała odstąpienie od niniejszej umowy,</w:t>
      </w:r>
    </w:p>
    <w:p w:rsidR="00A077B9" w:rsidRPr="00996D5E" w:rsidRDefault="00A077B9" w:rsidP="00890B72">
      <w:pPr>
        <w:numPr>
          <w:ilvl w:val="1"/>
          <w:numId w:val="31"/>
        </w:numPr>
        <w:tabs>
          <w:tab w:val="num" w:pos="709"/>
        </w:tabs>
        <w:spacing w:after="0" w:line="240" w:lineRule="auto"/>
        <w:ind w:left="709" w:hanging="283"/>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 terminie 7 dni od daty odstąpienia od niniejszej umowy, Wykonawca sporządzi wykaz tych materiałów, konstrukcji lub urządzeń zakupionych na realizację inwestycji, które nie mogą być wykorzystane przez Wykonawcę do realizacji innych robót nie objętych niniejszą umową, jeżeli odstąpienie nastąpiło z przyczyn niezależnych od niego,</w:t>
      </w:r>
    </w:p>
    <w:p w:rsidR="00A077B9" w:rsidRPr="00996D5E" w:rsidRDefault="00A077B9" w:rsidP="00890B72">
      <w:pPr>
        <w:numPr>
          <w:ilvl w:val="1"/>
          <w:numId w:val="31"/>
        </w:numPr>
        <w:tabs>
          <w:tab w:val="num" w:pos="709"/>
        </w:tabs>
        <w:spacing w:after="0" w:line="240" w:lineRule="auto"/>
        <w:ind w:left="709" w:hanging="283"/>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Wykonawca zgłosi do dokonania przez Zamawiającego odbioru robót przerwanych oraz robót zabezpieczających, jeżeli odstąpienie od niniejszej umowy nastąpiło z przyczyn, za które Wykonawca nie odpowiada,</w:t>
      </w:r>
    </w:p>
    <w:p w:rsidR="00A077B9" w:rsidRPr="00996D5E" w:rsidRDefault="00A077B9" w:rsidP="00890B72">
      <w:pPr>
        <w:numPr>
          <w:ilvl w:val="1"/>
          <w:numId w:val="31"/>
        </w:numPr>
        <w:tabs>
          <w:tab w:val="num" w:pos="709"/>
        </w:tabs>
        <w:spacing w:after="0" w:line="240" w:lineRule="auto"/>
        <w:ind w:left="709" w:hanging="283"/>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Wykonawca niezwłocznie, a najpóźniej w terminie 14 dni od spisania protokołu inwentaryzacji, usunie z terenu budowy urządzenia zaplecza  przez niego dostarczone lub wniesione. W przypadku nie wykonania tego obowiązku, dokona tego Zamawiający na koszt i ryzyko Wykonawcy. Poniesione z tego tytułu koszty zostaną potrącone z należności Wykonawcy.</w:t>
      </w:r>
    </w:p>
    <w:p w:rsidR="00A077B9" w:rsidRPr="00996D5E" w:rsidRDefault="00A077B9" w:rsidP="00A077B9">
      <w:pPr>
        <w:numPr>
          <w:ilvl w:val="0"/>
          <w:numId w:val="29"/>
        </w:numPr>
        <w:tabs>
          <w:tab w:val="num" w:pos="360"/>
        </w:tabs>
        <w:spacing w:after="0" w:line="240" w:lineRule="auto"/>
        <w:ind w:left="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 razie odstąpienia od umowy z przyczyn leżących po stronie Zamawiającego, Wykonawcy przysługuje wynagrodzenie należne z tytułu wykonania części umowy potwierdzonej wpisem w protokole odbioru robót i rozliczonych analogicznie do zasad określonych w § 7.</w:t>
      </w:r>
    </w:p>
    <w:p w:rsidR="00A077B9" w:rsidRPr="00996D5E" w:rsidRDefault="00A077B9" w:rsidP="00A077B9">
      <w:pPr>
        <w:spacing w:after="0"/>
        <w:ind w:left="595"/>
        <w:jc w:val="center"/>
        <w:rPr>
          <w:rFonts w:ascii="Arial Narrow" w:eastAsia="Calibri" w:hAnsi="Arial Narrow" w:cs="Times New Roman"/>
          <w:sz w:val="24"/>
          <w:szCs w:val="24"/>
          <w:lang w:eastAsia="en-US"/>
        </w:rPr>
      </w:pPr>
    </w:p>
    <w:p w:rsidR="00A077B9" w:rsidRPr="00996D5E" w:rsidRDefault="00A077B9" w:rsidP="00A077B9">
      <w:pPr>
        <w:spacing w:after="0"/>
        <w:ind w:left="595"/>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§12</w:t>
      </w:r>
    </w:p>
    <w:p w:rsidR="00A077B9" w:rsidRPr="00996D5E" w:rsidRDefault="00A077B9" w:rsidP="00A077B9">
      <w:pPr>
        <w:spacing w:after="0"/>
        <w:ind w:left="595"/>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Kary umowne</w:t>
      </w:r>
    </w:p>
    <w:p w:rsidR="00A077B9" w:rsidRPr="00996D5E" w:rsidRDefault="00A077B9" w:rsidP="00A077B9">
      <w:pPr>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Strony ustalają, że formą odszkodowania będą kary umowne z następujących tytułów:</w:t>
      </w:r>
    </w:p>
    <w:p w:rsidR="00A077B9" w:rsidRPr="00996D5E" w:rsidRDefault="00A077B9" w:rsidP="00650EF0">
      <w:pPr>
        <w:numPr>
          <w:ilvl w:val="0"/>
          <w:numId w:val="38"/>
        </w:numPr>
        <w:tabs>
          <w:tab w:val="num" w:pos="360"/>
          <w:tab w:val="num" w:pos="900"/>
        </w:tabs>
        <w:spacing w:after="0" w:line="240" w:lineRule="auto"/>
        <w:ind w:hanging="1317"/>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Wykonawca zapłaci Zamawiającemu kary umowne:</w:t>
      </w:r>
    </w:p>
    <w:p w:rsidR="00A077B9" w:rsidRPr="00996D5E" w:rsidRDefault="00A077B9" w:rsidP="00650EF0">
      <w:pPr>
        <w:numPr>
          <w:ilvl w:val="1"/>
          <w:numId w:val="38"/>
        </w:numPr>
        <w:tabs>
          <w:tab w:val="num" w:pos="709"/>
        </w:tabs>
        <w:spacing w:after="0" w:line="240" w:lineRule="auto"/>
        <w:ind w:left="709" w:hanging="283"/>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za opóźnienie w wykonaniu przedmiotu umowy, jak również za opóźnienie w usunięciu wady stwierdzonej przy odbiorze końcowym robót, a także w okresie gwarancji i rękojmi za wady – w wysokości 0,2% wynagrodzenia brutto, określonego w §7 ust. 1 niniejszej umowy, za każdy dzień opóźnienia nawet po odstąpieniu od umowy,</w:t>
      </w:r>
    </w:p>
    <w:p w:rsidR="00A077B9" w:rsidRPr="00996D5E" w:rsidRDefault="00A077B9" w:rsidP="00650EF0">
      <w:pPr>
        <w:numPr>
          <w:ilvl w:val="1"/>
          <w:numId w:val="38"/>
        </w:numPr>
        <w:tabs>
          <w:tab w:val="num" w:pos="709"/>
        </w:tabs>
        <w:spacing w:after="0" w:line="240" w:lineRule="auto"/>
        <w:ind w:left="709" w:hanging="283"/>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za opóźnienie Wykonawcy w wykonaniu części przedmiotu umowy (określonej przez wykonawcę w harmonogramie robót i ich finansowania) w wysokości 0,1% wynagrodzenia  brutto za daną część, za każdy dzień opóźnienia,</w:t>
      </w:r>
    </w:p>
    <w:p w:rsidR="00A077B9" w:rsidRPr="00996D5E" w:rsidRDefault="00A077B9" w:rsidP="00650EF0">
      <w:pPr>
        <w:numPr>
          <w:ilvl w:val="1"/>
          <w:numId w:val="38"/>
        </w:numPr>
        <w:tabs>
          <w:tab w:val="num" w:pos="709"/>
        </w:tabs>
        <w:spacing w:after="0" w:line="240" w:lineRule="auto"/>
        <w:ind w:left="709" w:hanging="283"/>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za odstąpienie od umowy z winy Wykonawcy w wysokości 10% wartości wynagrodzenia Wykonawcy określonej w §7 ust. 1 niniejszej umowy jako odszkodowanie za niewykonanie umowy.</w:t>
      </w:r>
    </w:p>
    <w:p w:rsidR="00A077B9" w:rsidRPr="00996D5E" w:rsidRDefault="00A077B9" w:rsidP="00650EF0">
      <w:pPr>
        <w:numPr>
          <w:ilvl w:val="0"/>
          <w:numId w:val="38"/>
        </w:numPr>
        <w:tabs>
          <w:tab w:val="num" w:pos="360"/>
        </w:tabs>
        <w:autoSpaceDE w:val="0"/>
        <w:autoSpaceDN w:val="0"/>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Jeżeli kara umowna nie pokrywa poniesionej szkody Zamawiający ma prawo dochodzić odszkodowania uzupełniającego przenoszącego wysokość kar umownych do wysokości rzeczywiście poniesionej szkody dochodzonego w trybie art. 471 Kodeksu cywilnego.</w:t>
      </w:r>
    </w:p>
    <w:p w:rsidR="00A077B9" w:rsidRPr="00996D5E" w:rsidRDefault="00A077B9" w:rsidP="00650EF0">
      <w:pPr>
        <w:numPr>
          <w:ilvl w:val="0"/>
          <w:numId w:val="38"/>
        </w:numPr>
        <w:tabs>
          <w:tab w:val="num" w:pos="360"/>
        </w:tabs>
        <w:autoSpaceDE w:val="0"/>
        <w:autoSpaceDN w:val="0"/>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Roszczenie o zapłatę kar umownych z tytułu opóźnienia, ustalonych za każdy rozpoczęty dzień opóźnienia staje się wymagalne:</w:t>
      </w:r>
    </w:p>
    <w:p w:rsidR="00A077B9" w:rsidRPr="00996D5E" w:rsidRDefault="00A077B9" w:rsidP="00650EF0">
      <w:pPr>
        <w:numPr>
          <w:ilvl w:val="1"/>
          <w:numId w:val="32"/>
        </w:numPr>
        <w:tabs>
          <w:tab w:val="left" w:pos="709"/>
        </w:tabs>
        <w:spacing w:after="0" w:line="240" w:lineRule="auto"/>
        <w:ind w:hanging="1722"/>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za pierwszy rozpoczęty dzień opóźnienia – w tym dniu,</w:t>
      </w:r>
    </w:p>
    <w:p w:rsidR="00A077B9" w:rsidRPr="00996D5E" w:rsidRDefault="00A077B9" w:rsidP="00650EF0">
      <w:pPr>
        <w:numPr>
          <w:ilvl w:val="1"/>
          <w:numId w:val="32"/>
        </w:numPr>
        <w:tabs>
          <w:tab w:val="left" w:pos="709"/>
        </w:tabs>
        <w:spacing w:after="0" w:line="240" w:lineRule="auto"/>
        <w:ind w:hanging="1722"/>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lastRenderedPageBreak/>
        <w:t>za każdy następny rozpoczęty dzień opóźnienia – odpowiednio w każdym z tych dni.</w:t>
      </w:r>
    </w:p>
    <w:p w:rsidR="00A077B9" w:rsidRPr="00996D5E" w:rsidRDefault="00A077B9" w:rsidP="00650EF0">
      <w:pPr>
        <w:numPr>
          <w:ilvl w:val="2"/>
          <w:numId w:val="32"/>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W przypadku opóźnienia w zapłacie faktur Wykonawcy przysługuje prawo do naliczenia odsetek ustawowych. </w:t>
      </w:r>
    </w:p>
    <w:p w:rsidR="00A077B9" w:rsidRPr="00996D5E" w:rsidRDefault="00A077B9" w:rsidP="00650EF0">
      <w:pPr>
        <w:numPr>
          <w:ilvl w:val="2"/>
          <w:numId w:val="32"/>
        </w:numPr>
        <w:tabs>
          <w:tab w:val="num" w:pos="360"/>
        </w:tabs>
        <w:spacing w:after="0" w:line="240" w:lineRule="auto"/>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Zamawiający zastrzega sobie prawo potrącenia kary umownej z wynagrodzenia należnego Wykonawcy na podstawie wystawionej faktury.</w:t>
      </w:r>
    </w:p>
    <w:p w:rsidR="00A077B9" w:rsidRPr="00996D5E" w:rsidRDefault="00A077B9" w:rsidP="00A077B9">
      <w:pPr>
        <w:jc w:val="center"/>
        <w:rPr>
          <w:rFonts w:ascii="Arial Narrow" w:eastAsia="Calibri" w:hAnsi="Arial Narrow" w:cs="Times New Roman"/>
          <w:sz w:val="24"/>
          <w:szCs w:val="24"/>
          <w:lang w:eastAsia="en-US"/>
        </w:rPr>
      </w:pPr>
    </w:p>
    <w:p w:rsidR="00A077B9" w:rsidRPr="00996D5E" w:rsidRDefault="00A077B9" w:rsidP="00A077B9">
      <w:pPr>
        <w:spacing w:after="0"/>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§13</w:t>
      </w:r>
    </w:p>
    <w:p w:rsidR="00A077B9" w:rsidRPr="00996D5E" w:rsidRDefault="00A077B9" w:rsidP="00A077B9">
      <w:pPr>
        <w:spacing w:after="0"/>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Zmiany w umowie</w:t>
      </w:r>
    </w:p>
    <w:p w:rsidR="00A077B9" w:rsidRPr="00996D5E" w:rsidRDefault="00A077B9" w:rsidP="00650EF0">
      <w:pPr>
        <w:numPr>
          <w:ilvl w:val="0"/>
          <w:numId w:val="46"/>
        </w:numPr>
        <w:tabs>
          <w:tab w:val="num" w:pos="360"/>
        </w:tabs>
        <w:spacing w:after="0" w:line="240" w:lineRule="auto"/>
        <w:ind w:left="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Wszelkie zmiany postanowień umowy wymagają formy pisemnej pod rygorem nieważności takich zmian.</w:t>
      </w:r>
    </w:p>
    <w:p w:rsidR="00A077B9" w:rsidRPr="00996D5E" w:rsidRDefault="00A077B9" w:rsidP="00650EF0">
      <w:pPr>
        <w:numPr>
          <w:ilvl w:val="0"/>
          <w:numId w:val="46"/>
        </w:numPr>
        <w:tabs>
          <w:tab w:val="num" w:pos="360"/>
        </w:tabs>
        <w:spacing w:after="0" w:line="240" w:lineRule="auto"/>
        <w:ind w:left="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Zamawiający dopuszcza zmianę w treści niniejszej umowy w stosunku do treści oferty, na podstawie której dokonano wyboru Wykonawcy w zakresie:</w:t>
      </w:r>
    </w:p>
    <w:p w:rsidR="00890B72" w:rsidRPr="00996D5E" w:rsidRDefault="00890B72" w:rsidP="00650EF0">
      <w:pPr>
        <w:pStyle w:val="Akapitzlist"/>
        <w:numPr>
          <w:ilvl w:val="0"/>
          <w:numId w:val="48"/>
        </w:numPr>
        <w:jc w:val="both"/>
        <w:rPr>
          <w:rFonts w:ascii="Arial Narrow" w:hAnsi="Arial Narrow"/>
        </w:rPr>
      </w:pPr>
      <w:r w:rsidRPr="00996D5E">
        <w:rPr>
          <w:rFonts w:ascii="Arial Narrow" w:hAnsi="Arial Narrow"/>
        </w:rPr>
        <w:t xml:space="preserve">zmiany terminu realizacji zamówienia, </w:t>
      </w:r>
    </w:p>
    <w:p w:rsidR="00890B72" w:rsidRPr="00996D5E" w:rsidRDefault="00890B72" w:rsidP="00650EF0">
      <w:pPr>
        <w:pStyle w:val="Akapitzlist"/>
        <w:numPr>
          <w:ilvl w:val="0"/>
          <w:numId w:val="48"/>
        </w:numPr>
        <w:jc w:val="both"/>
        <w:rPr>
          <w:rFonts w:ascii="Arial Narrow" w:hAnsi="Arial Narrow"/>
        </w:rPr>
      </w:pPr>
      <w:r w:rsidRPr="00996D5E">
        <w:rPr>
          <w:rFonts w:ascii="Arial Narrow" w:hAnsi="Arial Narrow"/>
        </w:rPr>
        <w:t xml:space="preserve">warunków płatności, w tym również terminu płatności, </w:t>
      </w:r>
    </w:p>
    <w:p w:rsidR="00890B72" w:rsidRPr="00996D5E" w:rsidRDefault="00890B72" w:rsidP="00650EF0">
      <w:pPr>
        <w:pStyle w:val="Akapitzlist"/>
        <w:numPr>
          <w:ilvl w:val="0"/>
          <w:numId w:val="48"/>
        </w:numPr>
        <w:jc w:val="both"/>
        <w:rPr>
          <w:rFonts w:ascii="Arial Narrow" w:hAnsi="Arial Narrow"/>
        </w:rPr>
      </w:pPr>
      <w:r w:rsidRPr="00996D5E">
        <w:rPr>
          <w:rFonts w:ascii="Arial Narrow" w:hAnsi="Arial Narrow"/>
        </w:rPr>
        <w:t xml:space="preserve">kierownika budowy, pod warunkiem zachowania kwalifikacji zawodowych, </w:t>
      </w:r>
    </w:p>
    <w:p w:rsidR="00890B72" w:rsidRPr="00996D5E" w:rsidRDefault="00890B72" w:rsidP="00650EF0">
      <w:pPr>
        <w:pStyle w:val="Akapitzlist"/>
        <w:numPr>
          <w:ilvl w:val="0"/>
          <w:numId w:val="48"/>
        </w:numPr>
        <w:jc w:val="both"/>
        <w:rPr>
          <w:rFonts w:ascii="Arial Narrow" w:hAnsi="Arial Narrow"/>
        </w:rPr>
      </w:pPr>
      <w:r w:rsidRPr="00996D5E">
        <w:rPr>
          <w:rFonts w:ascii="Arial Narrow" w:hAnsi="Arial Narrow"/>
        </w:rPr>
        <w:t xml:space="preserve">ustawowej zmiany stawki podatku VAT, </w:t>
      </w:r>
    </w:p>
    <w:p w:rsidR="00890B72" w:rsidRPr="00996D5E" w:rsidRDefault="00890B72" w:rsidP="00650EF0">
      <w:pPr>
        <w:pStyle w:val="Akapitzlist"/>
        <w:numPr>
          <w:ilvl w:val="0"/>
          <w:numId w:val="48"/>
        </w:numPr>
        <w:jc w:val="both"/>
        <w:rPr>
          <w:rFonts w:ascii="Arial Narrow" w:hAnsi="Arial Narrow"/>
        </w:rPr>
      </w:pPr>
      <w:r w:rsidRPr="00996D5E">
        <w:rPr>
          <w:rFonts w:ascii="Arial Narrow" w:hAnsi="Arial Narrow"/>
        </w:rPr>
        <w:t>zamiany materiałów i urządzeń przedstawionych w ofercie przetargowej, pod warunkiem że zmiany te będą:</w:t>
      </w:r>
    </w:p>
    <w:p w:rsidR="00890B72" w:rsidRPr="00996D5E" w:rsidRDefault="00890B72" w:rsidP="00650EF0">
      <w:pPr>
        <w:pStyle w:val="Akapitzlist"/>
        <w:numPr>
          <w:ilvl w:val="0"/>
          <w:numId w:val="49"/>
        </w:numPr>
        <w:jc w:val="both"/>
        <w:rPr>
          <w:rFonts w:ascii="Arial Narrow" w:hAnsi="Arial Narrow"/>
        </w:rPr>
      </w:pPr>
      <w:r w:rsidRPr="00996D5E">
        <w:rPr>
          <w:rFonts w:ascii="Arial Narrow" w:hAnsi="Arial Narrow"/>
        </w:rPr>
        <w:t>powodować obniżenie kosztu ponoszonego przez zamawiającego na eksploatację i konserwację wykonanego przedmiotu umowy lub,</w:t>
      </w:r>
    </w:p>
    <w:p w:rsidR="00890B72" w:rsidRPr="00996D5E" w:rsidRDefault="00890B72" w:rsidP="00650EF0">
      <w:pPr>
        <w:pStyle w:val="Akapitzlist"/>
        <w:numPr>
          <w:ilvl w:val="0"/>
          <w:numId w:val="49"/>
        </w:numPr>
        <w:jc w:val="both"/>
        <w:rPr>
          <w:rFonts w:ascii="Arial Narrow" w:hAnsi="Arial Narrow"/>
        </w:rPr>
      </w:pPr>
      <w:r w:rsidRPr="00996D5E">
        <w:rPr>
          <w:rFonts w:ascii="Arial Narrow" w:hAnsi="Arial Narrow"/>
        </w:rPr>
        <w:t>powodować poprawienie parametrów technicznych lub,</w:t>
      </w:r>
    </w:p>
    <w:p w:rsidR="00890B72" w:rsidRPr="00996D5E" w:rsidRDefault="00890B72" w:rsidP="00650EF0">
      <w:pPr>
        <w:pStyle w:val="Akapitzlist"/>
        <w:numPr>
          <w:ilvl w:val="0"/>
          <w:numId w:val="49"/>
        </w:numPr>
        <w:jc w:val="both"/>
        <w:rPr>
          <w:rFonts w:ascii="Arial Narrow" w:hAnsi="Arial Narrow"/>
        </w:rPr>
      </w:pPr>
      <w:r w:rsidRPr="00996D5E">
        <w:rPr>
          <w:rFonts w:ascii="Arial Narrow" w:hAnsi="Arial Narrow"/>
        </w:rPr>
        <w:t>wynikać z aktualizacji rozwiązań z uwagi na postęp technologiczny lub zmiany obowiązujących przepisów.</w:t>
      </w:r>
    </w:p>
    <w:p w:rsidR="00890B72" w:rsidRPr="00996D5E" w:rsidRDefault="00890B72" w:rsidP="00890B72">
      <w:pPr>
        <w:tabs>
          <w:tab w:val="num" w:pos="720"/>
        </w:tabs>
        <w:spacing w:after="0" w:line="240" w:lineRule="auto"/>
        <w:ind w:left="360"/>
        <w:jc w:val="both"/>
        <w:rPr>
          <w:rFonts w:ascii="Arial Narrow" w:eastAsia="Calibri" w:hAnsi="Arial Narrow" w:cs="Times New Roman"/>
          <w:sz w:val="24"/>
          <w:szCs w:val="24"/>
          <w:lang w:eastAsia="en-US"/>
        </w:rPr>
      </w:pPr>
    </w:p>
    <w:p w:rsidR="00A077B9" w:rsidRPr="00996D5E" w:rsidRDefault="00A077B9" w:rsidP="00A077B9">
      <w:pPr>
        <w:spacing w:after="0" w:line="240" w:lineRule="auto"/>
        <w:ind w:left="284"/>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Dodatkowo możliwa jest zmiana producenta poszczególnych materiałów i urządzeń przedstawionych w ofercie przetargowej, pod warunkiem że zmiana ta nie spowoduje obniżenia parametrów tych materiałów lub urządzeń. </w:t>
      </w:r>
    </w:p>
    <w:p w:rsidR="00A077B9" w:rsidRPr="00996D5E" w:rsidRDefault="00A077B9" w:rsidP="00A077B9">
      <w:pPr>
        <w:spacing w:after="0" w:line="240" w:lineRule="auto"/>
        <w:ind w:left="284"/>
        <w:jc w:val="both"/>
        <w:rPr>
          <w:rFonts w:ascii="Arial Narrow" w:eastAsia="Calibri" w:hAnsi="Arial Narrow" w:cs="Times New Roman"/>
          <w:snapToGrid w:val="0"/>
          <w:sz w:val="24"/>
          <w:szCs w:val="24"/>
          <w:lang w:eastAsia="en-US"/>
        </w:rPr>
      </w:pPr>
      <w:r w:rsidRPr="00996D5E">
        <w:rPr>
          <w:rFonts w:ascii="Arial Narrow" w:eastAsia="Calibri" w:hAnsi="Arial Narrow" w:cs="Times New Roman"/>
          <w:sz w:val="24"/>
          <w:szCs w:val="24"/>
          <w:lang w:eastAsia="en-US"/>
        </w:rPr>
        <w:t xml:space="preserve">Zmiany materiałów i urządzeń muszą być każdorazowo zatwierdzone przez Zamawiającego </w:t>
      </w:r>
      <w:r w:rsidRPr="00996D5E">
        <w:rPr>
          <w:rFonts w:ascii="Arial Narrow" w:eastAsia="Calibri" w:hAnsi="Arial Narrow" w:cs="Times New Roman"/>
          <w:sz w:val="24"/>
          <w:szCs w:val="24"/>
          <w:lang w:eastAsia="en-US"/>
        </w:rPr>
        <w:br/>
        <w:t>w porozumieniu z projektantem oraz nie zmienią ceny wykonania przedmiotu zamówienia.</w:t>
      </w:r>
    </w:p>
    <w:p w:rsidR="00A077B9" w:rsidRPr="00996D5E" w:rsidRDefault="00A077B9" w:rsidP="00A077B9">
      <w:pPr>
        <w:ind w:left="360" w:hanging="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3. Zmiana treści niniejszej umowy nie może być niekorzystna dla Zamawiającego.</w:t>
      </w:r>
    </w:p>
    <w:p w:rsidR="00A077B9" w:rsidRPr="00996D5E" w:rsidRDefault="00A077B9" w:rsidP="00A077B9">
      <w:pPr>
        <w:spacing w:after="0"/>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§14</w:t>
      </w:r>
    </w:p>
    <w:p w:rsidR="00A077B9" w:rsidRPr="00996D5E" w:rsidRDefault="00A077B9" w:rsidP="00A077B9">
      <w:pPr>
        <w:spacing w:after="0"/>
        <w:jc w:val="center"/>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Postanowienia końcowe</w:t>
      </w:r>
    </w:p>
    <w:p w:rsidR="00A077B9" w:rsidRPr="00996D5E" w:rsidRDefault="00A077B9" w:rsidP="00650EF0">
      <w:pPr>
        <w:numPr>
          <w:ilvl w:val="0"/>
          <w:numId w:val="33"/>
        </w:numPr>
        <w:tabs>
          <w:tab w:val="num" w:pos="360"/>
        </w:tabs>
        <w:spacing w:after="0" w:line="240" w:lineRule="auto"/>
        <w:ind w:left="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 sprawach nieuregulowanych postanowieniami umowy zastosowanie mają przepisy Kodeksu cywilnego, zwłaszcza dotyczące umowy o roboty budowlane i o dzieło,  oraz  ustawy z dnia 29 stycznia 2004 r. Prawo zamówień publicznych.</w:t>
      </w:r>
    </w:p>
    <w:p w:rsidR="00A077B9" w:rsidRPr="00996D5E" w:rsidRDefault="00A077B9" w:rsidP="00650EF0">
      <w:pPr>
        <w:numPr>
          <w:ilvl w:val="0"/>
          <w:numId w:val="33"/>
        </w:numPr>
        <w:tabs>
          <w:tab w:val="num" w:pos="360"/>
        </w:tabs>
        <w:spacing w:after="0" w:line="240" w:lineRule="auto"/>
        <w:ind w:left="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Wykonawca nie może bez zgody Zamawiającego dokonać cesji wierzytelności, przysługującej mu z tytułu realizacji umowy na osoby trzecie.</w:t>
      </w:r>
    </w:p>
    <w:p w:rsidR="00A077B9" w:rsidRPr="00996D5E" w:rsidRDefault="00A077B9" w:rsidP="00650EF0">
      <w:pPr>
        <w:numPr>
          <w:ilvl w:val="0"/>
          <w:numId w:val="33"/>
        </w:numPr>
        <w:tabs>
          <w:tab w:val="num" w:pos="360"/>
        </w:tabs>
        <w:spacing w:after="0" w:line="240" w:lineRule="auto"/>
        <w:ind w:left="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Wszelkie pisma przewidziane umową uważa się za skutecznie doręczone, jeżeli zostały przesłane za zwrotnym potwierdzeniem odbioru listem poleconym lub innego potwierdzonego doręczenia na następujący adres:</w:t>
      </w:r>
    </w:p>
    <w:p w:rsidR="00A077B9" w:rsidRPr="00996D5E" w:rsidRDefault="00A077B9" w:rsidP="00A077B9">
      <w:pPr>
        <w:spacing w:after="0"/>
        <w:ind w:left="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Zamawiający:</w:t>
      </w:r>
    </w:p>
    <w:p w:rsidR="00A077B9" w:rsidRPr="00996D5E" w:rsidRDefault="00A077B9" w:rsidP="00A077B9">
      <w:pPr>
        <w:spacing w:after="0"/>
        <w:ind w:left="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lastRenderedPageBreak/>
        <w:t xml:space="preserve">Powiat Nakielski </w:t>
      </w:r>
    </w:p>
    <w:p w:rsidR="00A077B9" w:rsidRPr="00996D5E" w:rsidRDefault="00A077B9" w:rsidP="00A077B9">
      <w:pPr>
        <w:spacing w:after="0"/>
        <w:ind w:firstLine="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ul. Gen. H. Dąbrowskiego 54</w:t>
      </w:r>
    </w:p>
    <w:p w:rsidR="00A077B9" w:rsidRPr="00996D5E" w:rsidRDefault="00A077B9" w:rsidP="00A077B9">
      <w:pPr>
        <w:spacing w:after="0"/>
        <w:ind w:firstLine="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89-100 Nakło nad Notecią </w:t>
      </w:r>
    </w:p>
    <w:p w:rsidR="00A077B9" w:rsidRPr="00996D5E" w:rsidRDefault="00A077B9" w:rsidP="00A077B9">
      <w:pPr>
        <w:spacing w:after="0"/>
        <w:ind w:firstLine="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Wykonawca: …………………………………………..</w:t>
      </w:r>
    </w:p>
    <w:p w:rsidR="00A077B9" w:rsidRPr="00996D5E" w:rsidRDefault="00A077B9" w:rsidP="00A077B9">
      <w:pPr>
        <w:spacing w:after="0" w:line="240" w:lineRule="auto"/>
        <w:ind w:left="360"/>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Każda ze stron zobowiązuje się do powiadomienia drugiej strony o każdorazowej zmianie swojego adresu. W przypadku braku powiadomienia o zmianie adresu doręczenie dokonane na ostatnio wskazany adres będą uważane za skuteczne. </w:t>
      </w:r>
    </w:p>
    <w:p w:rsidR="00A077B9" w:rsidRPr="00996D5E" w:rsidRDefault="00A077B9" w:rsidP="00650EF0">
      <w:pPr>
        <w:numPr>
          <w:ilvl w:val="0"/>
          <w:numId w:val="33"/>
        </w:numPr>
        <w:spacing w:after="0" w:line="240" w:lineRule="auto"/>
        <w:ind w:left="426"/>
        <w:contextualSpacing/>
        <w:jc w:val="both"/>
        <w:rPr>
          <w:rFonts w:ascii="Arial Narrow" w:eastAsia="Times New Roman" w:hAnsi="Arial Narrow" w:cs="Times New Roman"/>
          <w:sz w:val="24"/>
          <w:szCs w:val="24"/>
        </w:rPr>
      </w:pPr>
      <w:r w:rsidRPr="00996D5E">
        <w:rPr>
          <w:rFonts w:ascii="Arial Narrow" w:eastAsia="Times New Roman" w:hAnsi="Arial Narrow" w:cs="Times New Roman"/>
          <w:sz w:val="24"/>
          <w:szCs w:val="24"/>
        </w:rPr>
        <w:t>Nagłówki paragrafów nie stanowią treści umowy i nie będą brane pod uwagę przy jej interpretacji.</w:t>
      </w:r>
    </w:p>
    <w:p w:rsidR="00A077B9" w:rsidRPr="00996D5E" w:rsidRDefault="00A077B9" w:rsidP="00650EF0">
      <w:pPr>
        <w:numPr>
          <w:ilvl w:val="0"/>
          <w:numId w:val="33"/>
        </w:numPr>
        <w:spacing w:after="0" w:line="240" w:lineRule="auto"/>
        <w:ind w:left="426"/>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stronny poddają rozstrzygnięciu przez sąd rzeczowo i miejscowo właściwy dla Zamawiającego.</w:t>
      </w:r>
    </w:p>
    <w:p w:rsidR="00A077B9" w:rsidRPr="00996D5E" w:rsidRDefault="00A077B9" w:rsidP="00650EF0">
      <w:pPr>
        <w:numPr>
          <w:ilvl w:val="0"/>
          <w:numId w:val="33"/>
        </w:numPr>
        <w:spacing w:after="0" w:line="240" w:lineRule="auto"/>
        <w:ind w:left="426"/>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Umowę sporządzono w trzech jednobrzmiących egzemplarzach, dwa dla Zamawiającego, jeden dla Wykonawcy.</w:t>
      </w:r>
    </w:p>
    <w:p w:rsidR="00A077B9" w:rsidRPr="00996D5E" w:rsidRDefault="00A077B9" w:rsidP="00A077B9">
      <w:pPr>
        <w:ind w:left="708" w:firstLine="708"/>
        <w:jc w:val="both"/>
        <w:rPr>
          <w:rFonts w:ascii="Arial Narrow" w:eastAsia="Calibri" w:hAnsi="Arial Narrow" w:cs="Times New Roman"/>
          <w:sz w:val="24"/>
          <w:szCs w:val="24"/>
          <w:lang w:eastAsia="en-US"/>
        </w:rPr>
      </w:pPr>
    </w:p>
    <w:p w:rsidR="00A077B9" w:rsidRPr="00996D5E" w:rsidRDefault="00A077B9" w:rsidP="00A077B9">
      <w:pPr>
        <w:ind w:left="708" w:firstLine="708"/>
        <w:jc w:val="both"/>
        <w:rPr>
          <w:rFonts w:ascii="Arial Narrow" w:eastAsia="Calibri" w:hAnsi="Arial Narrow" w:cs="Times New Roman"/>
          <w:sz w:val="24"/>
          <w:szCs w:val="24"/>
          <w:lang w:eastAsia="en-US"/>
        </w:rPr>
      </w:pPr>
    </w:p>
    <w:p w:rsidR="00A077B9" w:rsidRPr="00996D5E" w:rsidRDefault="00A077B9" w:rsidP="00A077B9">
      <w:pPr>
        <w:ind w:left="708" w:firstLine="708"/>
        <w:jc w:val="both"/>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 xml:space="preserve">Zamawiający: </w:t>
      </w:r>
      <w:r w:rsidRPr="00996D5E">
        <w:rPr>
          <w:rFonts w:ascii="Arial Narrow" w:eastAsia="Calibri" w:hAnsi="Arial Narrow" w:cs="Times New Roman"/>
          <w:sz w:val="24"/>
          <w:szCs w:val="24"/>
          <w:lang w:eastAsia="en-US"/>
        </w:rPr>
        <w:tab/>
      </w:r>
      <w:r w:rsidRPr="00996D5E">
        <w:rPr>
          <w:rFonts w:ascii="Arial Narrow" w:eastAsia="Calibri" w:hAnsi="Arial Narrow" w:cs="Times New Roman"/>
          <w:sz w:val="24"/>
          <w:szCs w:val="24"/>
          <w:lang w:eastAsia="en-US"/>
        </w:rPr>
        <w:tab/>
      </w:r>
      <w:r w:rsidRPr="00996D5E">
        <w:rPr>
          <w:rFonts w:ascii="Arial Narrow" w:eastAsia="Calibri" w:hAnsi="Arial Narrow" w:cs="Times New Roman"/>
          <w:sz w:val="24"/>
          <w:szCs w:val="24"/>
          <w:lang w:eastAsia="en-US"/>
        </w:rPr>
        <w:tab/>
      </w:r>
      <w:r w:rsidRPr="00996D5E">
        <w:rPr>
          <w:rFonts w:ascii="Arial Narrow" w:eastAsia="Calibri" w:hAnsi="Arial Narrow" w:cs="Times New Roman"/>
          <w:sz w:val="24"/>
          <w:szCs w:val="24"/>
          <w:lang w:eastAsia="en-US"/>
        </w:rPr>
        <w:tab/>
      </w:r>
      <w:r w:rsidRPr="00996D5E">
        <w:rPr>
          <w:rFonts w:ascii="Arial Narrow" w:eastAsia="Calibri" w:hAnsi="Arial Narrow" w:cs="Times New Roman"/>
          <w:sz w:val="24"/>
          <w:szCs w:val="24"/>
          <w:lang w:eastAsia="en-US"/>
        </w:rPr>
        <w:tab/>
        <w:t>Wykonawca:</w:t>
      </w:r>
    </w:p>
    <w:p w:rsidR="00A077B9" w:rsidRPr="00996D5E" w:rsidRDefault="00A077B9" w:rsidP="00A077B9">
      <w:pPr>
        <w:jc w:val="both"/>
        <w:rPr>
          <w:rFonts w:ascii="Arial Narrow" w:eastAsia="Calibri" w:hAnsi="Arial Narrow" w:cs="Times New Roman"/>
          <w:sz w:val="24"/>
          <w:szCs w:val="24"/>
          <w:lang w:eastAsia="en-US"/>
        </w:rPr>
      </w:pPr>
    </w:p>
    <w:p w:rsidR="00A077B9" w:rsidRPr="00996D5E" w:rsidRDefault="00A077B9" w:rsidP="00A077B9">
      <w:pPr>
        <w:jc w:val="both"/>
        <w:rPr>
          <w:rFonts w:ascii="Arial Narrow" w:eastAsia="Calibri" w:hAnsi="Arial Narrow" w:cs="Times New Roman"/>
          <w:sz w:val="24"/>
          <w:szCs w:val="24"/>
          <w:lang w:eastAsia="en-US"/>
        </w:rPr>
      </w:pPr>
    </w:p>
    <w:p w:rsidR="00A077B9" w:rsidRPr="00996D5E" w:rsidRDefault="00A077B9" w:rsidP="00A077B9">
      <w:pPr>
        <w:ind w:firstLine="708"/>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t>
      </w:r>
      <w:r w:rsidRPr="00996D5E">
        <w:rPr>
          <w:rFonts w:ascii="Arial Narrow" w:eastAsia="Calibri" w:hAnsi="Arial Narrow" w:cs="Times New Roman"/>
          <w:sz w:val="24"/>
          <w:szCs w:val="24"/>
          <w:lang w:eastAsia="en-US"/>
        </w:rPr>
        <w:tab/>
      </w:r>
      <w:r w:rsidRPr="00996D5E">
        <w:rPr>
          <w:rFonts w:ascii="Arial Narrow" w:eastAsia="Calibri" w:hAnsi="Arial Narrow" w:cs="Times New Roman"/>
          <w:sz w:val="24"/>
          <w:szCs w:val="24"/>
          <w:lang w:eastAsia="en-US"/>
        </w:rPr>
        <w:tab/>
      </w:r>
      <w:r w:rsidRPr="00996D5E">
        <w:rPr>
          <w:rFonts w:ascii="Arial Narrow" w:eastAsia="Calibri" w:hAnsi="Arial Narrow" w:cs="Times New Roman"/>
          <w:sz w:val="24"/>
          <w:szCs w:val="24"/>
          <w:lang w:eastAsia="en-US"/>
        </w:rPr>
        <w:tab/>
        <w:t>……………………………………</w:t>
      </w:r>
    </w:p>
    <w:p w:rsidR="00A077B9" w:rsidRPr="00996D5E" w:rsidRDefault="00A077B9" w:rsidP="00A077B9">
      <w:pPr>
        <w:ind w:firstLine="708"/>
        <w:rPr>
          <w:rFonts w:ascii="Arial Narrow" w:eastAsia="Calibri" w:hAnsi="Arial Narrow" w:cs="Times New Roman"/>
          <w:sz w:val="24"/>
          <w:szCs w:val="24"/>
          <w:lang w:eastAsia="en-US"/>
        </w:rPr>
      </w:pPr>
      <w:r w:rsidRPr="00996D5E">
        <w:rPr>
          <w:rFonts w:ascii="Arial Narrow" w:eastAsia="Calibri" w:hAnsi="Arial Narrow" w:cs="Times New Roman"/>
          <w:sz w:val="24"/>
          <w:szCs w:val="24"/>
          <w:lang w:eastAsia="en-US"/>
        </w:rPr>
        <w:t>…………………………………………</w:t>
      </w:r>
      <w:r w:rsidRPr="00996D5E">
        <w:rPr>
          <w:rFonts w:ascii="Arial Narrow" w:eastAsia="Calibri" w:hAnsi="Arial Narrow" w:cs="Times New Roman"/>
          <w:sz w:val="24"/>
          <w:szCs w:val="24"/>
          <w:lang w:eastAsia="en-US"/>
        </w:rPr>
        <w:tab/>
      </w:r>
      <w:r w:rsidRPr="00996D5E">
        <w:rPr>
          <w:rFonts w:ascii="Arial Narrow" w:eastAsia="Calibri" w:hAnsi="Arial Narrow" w:cs="Times New Roman"/>
          <w:sz w:val="24"/>
          <w:szCs w:val="24"/>
          <w:lang w:eastAsia="en-US"/>
        </w:rPr>
        <w:tab/>
      </w:r>
      <w:r w:rsidRPr="00996D5E">
        <w:rPr>
          <w:rFonts w:ascii="Arial Narrow" w:eastAsia="Calibri" w:hAnsi="Arial Narrow" w:cs="Times New Roman"/>
          <w:sz w:val="24"/>
          <w:szCs w:val="24"/>
          <w:lang w:eastAsia="en-US"/>
        </w:rPr>
        <w:tab/>
        <w:t>……………………………………</w:t>
      </w:r>
    </w:p>
    <w:p w:rsidR="007E6207" w:rsidRDefault="007E6207" w:rsidP="00A077B9">
      <w:pPr>
        <w:spacing w:after="0" w:line="360" w:lineRule="auto"/>
        <w:jc w:val="center"/>
        <w:rPr>
          <w:rFonts w:ascii="Arial Narrow" w:eastAsia="Calibri" w:hAnsi="Arial Narrow" w:cs="Arial"/>
          <w:sz w:val="24"/>
          <w:szCs w:val="24"/>
        </w:rPr>
      </w:pPr>
    </w:p>
    <w:p w:rsidR="00840812" w:rsidRDefault="00840812" w:rsidP="00A077B9">
      <w:pPr>
        <w:spacing w:after="0" w:line="360" w:lineRule="auto"/>
        <w:jc w:val="center"/>
        <w:rPr>
          <w:rFonts w:ascii="Arial Narrow" w:eastAsia="Calibri" w:hAnsi="Arial Narrow" w:cs="Arial"/>
          <w:sz w:val="24"/>
          <w:szCs w:val="24"/>
        </w:rPr>
      </w:pPr>
    </w:p>
    <w:p w:rsidR="00840812" w:rsidRDefault="00840812" w:rsidP="00A077B9">
      <w:pPr>
        <w:spacing w:after="0" w:line="360" w:lineRule="auto"/>
        <w:jc w:val="center"/>
        <w:rPr>
          <w:rFonts w:ascii="Arial Narrow" w:eastAsia="Calibri" w:hAnsi="Arial Narrow" w:cs="Arial"/>
          <w:sz w:val="24"/>
          <w:szCs w:val="24"/>
        </w:rPr>
      </w:pPr>
    </w:p>
    <w:p w:rsidR="00840812" w:rsidRDefault="00840812" w:rsidP="00A077B9">
      <w:pPr>
        <w:spacing w:after="0" w:line="360" w:lineRule="auto"/>
        <w:jc w:val="center"/>
        <w:rPr>
          <w:rFonts w:ascii="Arial Narrow" w:eastAsia="Calibri" w:hAnsi="Arial Narrow" w:cs="Arial"/>
          <w:sz w:val="24"/>
          <w:szCs w:val="24"/>
        </w:rPr>
      </w:pPr>
    </w:p>
    <w:p w:rsidR="00840812" w:rsidRDefault="00840812" w:rsidP="00A077B9">
      <w:pPr>
        <w:spacing w:after="0" w:line="360" w:lineRule="auto"/>
        <w:jc w:val="center"/>
        <w:rPr>
          <w:rFonts w:ascii="Arial Narrow" w:eastAsia="Calibri" w:hAnsi="Arial Narrow" w:cs="Arial"/>
          <w:sz w:val="24"/>
          <w:szCs w:val="24"/>
        </w:rPr>
      </w:pPr>
    </w:p>
    <w:p w:rsidR="00840812" w:rsidRDefault="00840812" w:rsidP="00A077B9">
      <w:pPr>
        <w:spacing w:after="0" w:line="360" w:lineRule="auto"/>
        <w:jc w:val="center"/>
        <w:rPr>
          <w:rFonts w:ascii="Arial Narrow" w:eastAsia="Calibri" w:hAnsi="Arial Narrow" w:cs="Arial"/>
          <w:sz w:val="24"/>
          <w:szCs w:val="24"/>
        </w:rPr>
      </w:pPr>
    </w:p>
    <w:p w:rsidR="00840812" w:rsidRDefault="00840812" w:rsidP="00A077B9">
      <w:pPr>
        <w:spacing w:after="0" w:line="360" w:lineRule="auto"/>
        <w:jc w:val="center"/>
        <w:rPr>
          <w:rFonts w:ascii="Arial Narrow" w:eastAsia="Calibri" w:hAnsi="Arial Narrow" w:cs="Arial"/>
          <w:sz w:val="24"/>
          <w:szCs w:val="24"/>
        </w:rPr>
      </w:pPr>
    </w:p>
    <w:p w:rsidR="00840812" w:rsidRDefault="00840812" w:rsidP="00A077B9">
      <w:pPr>
        <w:spacing w:after="0" w:line="360" w:lineRule="auto"/>
        <w:jc w:val="center"/>
        <w:rPr>
          <w:rFonts w:ascii="Arial Narrow" w:eastAsia="Calibri" w:hAnsi="Arial Narrow" w:cs="Arial"/>
          <w:sz w:val="24"/>
          <w:szCs w:val="24"/>
        </w:rPr>
      </w:pPr>
    </w:p>
    <w:p w:rsidR="00840812" w:rsidRDefault="00840812" w:rsidP="00A077B9">
      <w:pPr>
        <w:spacing w:after="0" w:line="360" w:lineRule="auto"/>
        <w:jc w:val="center"/>
        <w:rPr>
          <w:rFonts w:ascii="Arial Narrow" w:eastAsia="Calibri" w:hAnsi="Arial Narrow" w:cs="Arial"/>
          <w:sz w:val="24"/>
          <w:szCs w:val="24"/>
        </w:rPr>
      </w:pPr>
    </w:p>
    <w:p w:rsidR="00840812" w:rsidRDefault="00840812" w:rsidP="00A077B9">
      <w:pPr>
        <w:spacing w:after="0" w:line="360" w:lineRule="auto"/>
        <w:jc w:val="center"/>
        <w:rPr>
          <w:rFonts w:ascii="Arial Narrow" w:eastAsia="Calibri" w:hAnsi="Arial Narrow" w:cs="Arial"/>
          <w:sz w:val="24"/>
          <w:szCs w:val="24"/>
        </w:rPr>
      </w:pPr>
    </w:p>
    <w:p w:rsidR="00840812" w:rsidRPr="00840812" w:rsidRDefault="00840812" w:rsidP="00840812">
      <w:pPr>
        <w:spacing w:after="0" w:line="240" w:lineRule="auto"/>
        <w:jc w:val="center"/>
        <w:rPr>
          <w:rFonts w:ascii="Arial" w:eastAsia="Times New Roman" w:hAnsi="Arial" w:cs="Arial"/>
        </w:rPr>
      </w:pPr>
    </w:p>
    <w:p w:rsidR="00840812" w:rsidRPr="00840812" w:rsidRDefault="00840812" w:rsidP="00840812">
      <w:pPr>
        <w:spacing w:after="0" w:line="240" w:lineRule="auto"/>
        <w:jc w:val="right"/>
        <w:rPr>
          <w:rFonts w:ascii="Arial Narrow" w:eastAsia="Times New Roman" w:hAnsi="Arial Narrow" w:cs="Arial"/>
          <w:sz w:val="24"/>
          <w:szCs w:val="24"/>
        </w:rPr>
      </w:pPr>
      <w:r w:rsidRPr="00840812">
        <w:rPr>
          <w:rFonts w:ascii="Arial Narrow" w:eastAsia="Times New Roman" w:hAnsi="Arial Narrow" w:cs="Arial"/>
          <w:sz w:val="24"/>
          <w:szCs w:val="24"/>
        </w:rPr>
        <w:t>Załącznik nr 3 do umowy</w:t>
      </w:r>
    </w:p>
    <w:p w:rsidR="00840812" w:rsidRPr="00840812" w:rsidRDefault="00840812" w:rsidP="00840812">
      <w:pPr>
        <w:spacing w:after="0" w:line="240" w:lineRule="auto"/>
        <w:jc w:val="center"/>
        <w:rPr>
          <w:rFonts w:ascii="Arial Narrow" w:eastAsia="Times New Roman" w:hAnsi="Arial Narrow" w:cs="Arial"/>
          <w:b/>
          <w:sz w:val="24"/>
          <w:szCs w:val="24"/>
        </w:rPr>
      </w:pPr>
      <w:r w:rsidRPr="00840812">
        <w:rPr>
          <w:rFonts w:ascii="Arial Narrow" w:eastAsia="Times New Roman" w:hAnsi="Arial Narrow" w:cs="Arial"/>
          <w:b/>
          <w:sz w:val="24"/>
          <w:szCs w:val="24"/>
        </w:rPr>
        <w:t>GWARANCJA</w:t>
      </w:r>
    </w:p>
    <w:p w:rsidR="00840812" w:rsidRPr="00840812" w:rsidRDefault="00840812" w:rsidP="00840812">
      <w:pPr>
        <w:spacing w:before="100" w:beforeAutospacing="1" w:after="100" w:afterAutospacing="1" w:line="240" w:lineRule="auto"/>
        <w:jc w:val="both"/>
        <w:rPr>
          <w:rFonts w:ascii="Arial Narrow" w:eastAsia="Times New Roman" w:hAnsi="Arial Narrow" w:cs="Arial"/>
          <w:sz w:val="24"/>
          <w:szCs w:val="24"/>
        </w:rPr>
      </w:pPr>
      <w:r w:rsidRPr="00840812">
        <w:rPr>
          <w:rFonts w:ascii="Arial Narrow" w:eastAsia="Times New Roman" w:hAnsi="Arial Narrow" w:cs="Arial"/>
          <w:sz w:val="24"/>
          <w:szCs w:val="24"/>
        </w:rPr>
        <w:t>dla robót budowlanych polegających na dokończeniu</w:t>
      </w:r>
      <w:r w:rsidRPr="00840812">
        <w:rPr>
          <w:rFonts w:ascii="Arial Narrow" w:eastAsia="Times New Roman" w:hAnsi="Arial Narrow" w:cs="Arial"/>
          <w:color w:val="FF0000"/>
          <w:sz w:val="24"/>
          <w:szCs w:val="24"/>
        </w:rPr>
        <w:t xml:space="preserve"> </w:t>
      </w:r>
      <w:r w:rsidRPr="00840812">
        <w:rPr>
          <w:rFonts w:ascii="Arial Narrow" w:eastAsia="Times New Roman" w:hAnsi="Arial Narrow" w:cs="Arial"/>
          <w:sz w:val="24"/>
          <w:szCs w:val="24"/>
        </w:rPr>
        <w:t xml:space="preserve">budowy budynku przystani wodnej wraz z zapleczem dydaktycznym – etap II, współfinansowanej w ramach Regionalnego Programu Operacyjnego Województwa Kujawsko-Pomorskiego, Oś priorytetowa 3 Rozwój infrastruktury społecznej, Działanie 3.1 Rozwój infrastruktury edukacyjnej, w ramach budowy przystani wodnej na rzece Noteć w Nakle nad Notecią na podstawie umowy nr     /2014 z dnia ……..2014r. </w:t>
      </w:r>
    </w:p>
    <w:p w:rsidR="00840812" w:rsidRPr="00840812" w:rsidRDefault="00840812" w:rsidP="00840812">
      <w:pPr>
        <w:spacing w:after="0" w:line="240" w:lineRule="auto"/>
        <w:jc w:val="both"/>
        <w:rPr>
          <w:rFonts w:ascii="Arial Narrow" w:eastAsia="Times New Roman" w:hAnsi="Arial Narrow" w:cs="Arial"/>
          <w:sz w:val="24"/>
          <w:szCs w:val="24"/>
        </w:rPr>
      </w:pPr>
      <w:r w:rsidRPr="00840812">
        <w:rPr>
          <w:rFonts w:ascii="Arial Narrow" w:eastAsia="Times New Roman" w:hAnsi="Arial Narrow" w:cs="Arial"/>
          <w:sz w:val="24"/>
          <w:szCs w:val="24"/>
        </w:rPr>
        <w:t>udzielona przez Wykonawcę/Gwaranta:</w:t>
      </w:r>
    </w:p>
    <w:p w:rsidR="00840812" w:rsidRPr="00840812" w:rsidRDefault="00840812" w:rsidP="00840812">
      <w:pPr>
        <w:spacing w:after="0" w:line="240" w:lineRule="auto"/>
        <w:ind w:left="709"/>
        <w:jc w:val="center"/>
        <w:rPr>
          <w:rFonts w:ascii="Arial Narrow" w:eastAsia="Times New Roman" w:hAnsi="Arial Narrow" w:cs="Arial"/>
          <w:b/>
          <w:sz w:val="24"/>
          <w:szCs w:val="24"/>
        </w:rPr>
      </w:pPr>
      <w:r w:rsidRPr="00840812">
        <w:rPr>
          <w:rFonts w:ascii="Arial Narrow" w:eastAsia="Times New Roman" w:hAnsi="Arial Narrow" w:cs="Arial"/>
          <w:b/>
          <w:sz w:val="24"/>
          <w:szCs w:val="24"/>
        </w:rPr>
        <w:t>………………………</w:t>
      </w:r>
    </w:p>
    <w:p w:rsidR="00840812" w:rsidRPr="00840812" w:rsidRDefault="00840812" w:rsidP="00840812">
      <w:pPr>
        <w:spacing w:after="0" w:line="240" w:lineRule="auto"/>
        <w:ind w:left="709"/>
        <w:jc w:val="center"/>
        <w:rPr>
          <w:rFonts w:ascii="Arial Narrow" w:eastAsia="Times New Roman" w:hAnsi="Arial Narrow" w:cs="Arial"/>
          <w:b/>
          <w:sz w:val="24"/>
          <w:szCs w:val="24"/>
        </w:rPr>
      </w:pPr>
      <w:r w:rsidRPr="00840812">
        <w:rPr>
          <w:rFonts w:ascii="Arial Narrow" w:eastAsia="Times New Roman" w:hAnsi="Arial Narrow" w:cs="Arial"/>
          <w:b/>
          <w:sz w:val="24"/>
          <w:szCs w:val="24"/>
        </w:rPr>
        <w:t>…………………….</w:t>
      </w:r>
    </w:p>
    <w:p w:rsidR="00840812" w:rsidRPr="00840812" w:rsidRDefault="00840812" w:rsidP="00840812">
      <w:pPr>
        <w:spacing w:after="0" w:line="240" w:lineRule="auto"/>
        <w:ind w:left="709"/>
        <w:jc w:val="center"/>
        <w:rPr>
          <w:rFonts w:ascii="Arial Narrow" w:eastAsia="Times New Roman" w:hAnsi="Arial Narrow" w:cs="Arial"/>
          <w:b/>
          <w:sz w:val="24"/>
          <w:szCs w:val="24"/>
        </w:rPr>
      </w:pPr>
      <w:r w:rsidRPr="00840812">
        <w:rPr>
          <w:rFonts w:ascii="Arial Narrow" w:eastAsia="Times New Roman" w:hAnsi="Arial Narrow" w:cs="Arial"/>
          <w:b/>
          <w:sz w:val="24"/>
          <w:szCs w:val="24"/>
        </w:rPr>
        <w:t>………………………..</w:t>
      </w:r>
    </w:p>
    <w:p w:rsidR="00840812" w:rsidRPr="00840812" w:rsidRDefault="00840812" w:rsidP="00840812">
      <w:pPr>
        <w:spacing w:after="0" w:line="240" w:lineRule="auto"/>
        <w:ind w:left="709"/>
        <w:jc w:val="center"/>
        <w:rPr>
          <w:rFonts w:ascii="Arial Narrow" w:eastAsia="Times New Roman" w:hAnsi="Arial Narrow" w:cs="Arial"/>
          <w:sz w:val="24"/>
          <w:szCs w:val="24"/>
        </w:rPr>
      </w:pPr>
    </w:p>
    <w:p w:rsidR="00840812" w:rsidRPr="00840812" w:rsidRDefault="00840812" w:rsidP="00840812">
      <w:pPr>
        <w:spacing w:after="0" w:line="240" w:lineRule="auto"/>
        <w:jc w:val="both"/>
        <w:rPr>
          <w:rFonts w:ascii="Arial Narrow" w:eastAsia="Times New Roman" w:hAnsi="Arial Narrow" w:cs="Arial"/>
          <w:sz w:val="24"/>
          <w:szCs w:val="24"/>
        </w:rPr>
      </w:pPr>
      <w:r w:rsidRPr="00840812">
        <w:rPr>
          <w:rFonts w:ascii="Arial Narrow" w:eastAsia="Times New Roman" w:hAnsi="Arial Narrow" w:cs="Arial"/>
          <w:sz w:val="24"/>
          <w:szCs w:val="24"/>
        </w:rPr>
        <w:t>dla Powiatu Nakielskiego z siedzibą w Nakle nad Notecią przy ul. Dąbrowskiego 54.</w:t>
      </w:r>
    </w:p>
    <w:p w:rsidR="00840812" w:rsidRPr="00840812" w:rsidRDefault="00840812" w:rsidP="00840812">
      <w:pPr>
        <w:spacing w:after="0" w:line="240" w:lineRule="auto"/>
        <w:jc w:val="both"/>
        <w:rPr>
          <w:rFonts w:ascii="Arial Narrow" w:eastAsia="Times New Roman" w:hAnsi="Arial Narrow" w:cs="Arial"/>
          <w:sz w:val="24"/>
          <w:szCs w:val="24"/>
        </w:rPr>
      </w:pPr>
    </w:p>
    <w:p w:rsidR="00840812" w:rsidRPr="00840812" w:rsidRDefault="00840812" w:rsidP="00840812">
      <w:pPr>
        <w:spacing w:after="0" w:line="240" w:lineRule="auto"/>
        <w:jc w:val="center"/>
        <w:rPr>
          <w:rFonts w:ascii="Arial Narrow" w:eastAsia="Times New Roman" w:hAnsi="Arial Narrow" w:cs="Arial"/>
          <w:sz w:val="24"/>
          <w:szCs w:val="24"/>
        </w:rPr>
      </w:pPr>
      <w:r w:rsidRPr="00840812">
        <w:rPr>
          <w:rFonts w:ascii="Arial Narrow" w:eastAsia="Times New Roman" w:hAnsi="Arial Narrow" w:cs="Arial"/>
          <w:sz w:val="24"/>
          <w:szCs w:val="24"/>
        </w:rPr>
        <w:t>§1</w:t>
      </w:r>
    </w:p>
    <w:p w:rsidR="00840812" w:rsidRPr="00840812" w:rsidRDefault="00840812" w:rsidP="00840812">
      <w:pPr>
        <w:numPr>
          <w:ilvl w:val="3"/>
          <w:numId w:val="31"/>
        </w:numPr>
        <w:tabs>
          <w:tab w:val="num" w:pos="0"/>
        </w:tabs>
        <w:spacing w:after="0" w:line="240" w:lineRule="auto"/>
        <w:ind w:left="426"/>
        <w:jc w:val="both"/>
        <w:rPr>
          <w:rFonts w:ascii="Arial Narrow" w:eastAsia="Times New Roman" w:hAnsi="Arial Narrow" w:cs="Arial"/>
          <w:sz w:val="24"/>
          <w:szCs w:val="24"/>
        </w:rPr>
      </w:pPr>
      <w:r w:rsidRPr="00840812">
        <w:rPr>
          <w:rFonts w:ascii="Arial Narrow" w:eastAsia="Times New Roman" w:hAnsi="Arial Narrow" w:cs="Arial"/>
          <w:sz w:val="24"/>
          <w:szCs w:val="24"/>
        </w:rPr>
        <w:t xml:space="preserve">Wykonawca/Gwarant, udziela Zleceniodawcy gwarancji na przedmiot objęty umową </w:t>
      </w:r>
      <w:r w:rsidRPr="00840812">
        <w:rPr>
          <w:rFonts w:ascii="Arial Narrow" w:eastAsia="Times New Roman" w:hAnsi="Arial Narrow" w:cs="Arial"/>
          <w:sz w:val="24"/>
          <w:szCs w:val="24"/>
        </w:rPr>
        <w:br/>
        <w:t>nr ……… z dnia ……….2014r., na okres 60 miesięcy liczonych od dnia odbioru ostatecznego: …………………</w:t>
      </w:r>
    </w:p>
    <w:p w:rsidR="00840812" w:rsidRPr="00840812" w:rsidRDefault="00840812" w:rsidP="00840812">
      <w:pPr>
        <w:numPr>
          <w:ilvl w:val="3"/>
          <w:numId w:val="31"/>
        </w:numPr>
        <w:tabs>
          <w:tab w:val="num" w:pos="0"/>
        </w:tabs>
        <w:spacing w:after="0" w:line="240" w:lineRule="auto"/>
        <w:ind w:left="426"/>
        <w:jc w:val="both"/>
        <w:rPr>
          <w:rFonts w:ascii="Arial Narrow" w:eastAsia="Times New Roman" w:hAnsi="Arial Narrow" w:cs="Arial"/>
          <w:sz w:val="24"/>
          <w:szCs w:val="24"/>
        </w:rPr>
      </w:pPr>
      <w:r w:rsidRPr="00840812">
        <w:rPr>
          <w:rFonts w:ascii="Arial Narrow" w:eastAsia="Times New Roman" w:hAnsi="Arial Narrow" w:cs="Arial"/>
          <w:sz w:val="24"/>
          <w:szCs w:val="24"/>
        </w:rPr>
        <w:t>Gwarancja obejmuje wszystkie roboty budowlane wykonane w ramach budowy budynku przystani wodnej z zapleczem dydaktycznym – etap II, wraz z wbudowanymi materiałami, instalacjami, urządzeniami oraz elementami zagospodarowania terenu, w tym zieleni. W szczególności Wykonawca udziela Zamawiającemu gwarancji jakości na roboty stanowiące przedmiot umowy, a także na wszystkie inne roboty wykonane w ramach budowy budynku przystani wodnej wraz z zapleczem dydaktycznym – etap II, choćby nie były wykonywane przez Wykonawcę i nie wchodziły w zakres obejmujący dokończenie inwestycji. W przypadku gdy stwierdzone wady lub usterki powstały nie z winy Wykonawcy jest on zobowiązany do przedstawienia stosownej ekspertyzy stwierdzającej przyczynę powstania wad wykonanej przez uprawnionego projektanta lub rzeczoznawcę. Przedstawiona ekspertyza, po zaakceptowaniu przez Zamawiającego, będzie podstawą do dochodzenia przez Wykonawcę od Zamawiającego zapłaty za roboty konieczne do wykonania. Brak winy Wykonawcy co do przyczyn powodujących konieczność wykonania tych robót nie zwalnia Wykonawcy z obowiązku ich wykonania.</w:t>
      </w:r>
    </w:p>
    <w:p w:rsidR="00840812" w:rsidRPr="00840812" w:rsidRDefault="00840812" w:rsidP="00840812">
      <w:pPr>
        <w:numPr>
          <w:ilvl w:val="3"/>
          <w:numId w:val="31"/>
        </w:numPr>
        <w:tabs>
          <w:tab w:val="num" w:pos="0"/>
        </w:tabs>
        <w:spacing w:after="0" w:line="240" w:lineRule="auto"/>
        <w:ind w:left="426"/>
        <w:jc w:val="both"/>
        <w:rPr>
          <w:rFonts w:ascii="Arial Narrow" w:eastAsia="Times New Roman" w:hAnsi="Arial Narrow" w:cs="Arial"/>
          <w:sz w:val="24"/>
          <w:szCs w:val="24"/>
        </w:rPr>
      </w:pPr>
      <w:r w:rsidRPr="00840812">
        <w:rPr>
          <w:rFonts w:ascii="Arial Narrow" w:eastAsia="Times New Roman" w:hAnsi="Arial Narrow" w:cs="Arial"/>
          <w:sz w:val="24"/>
          <w:szCs w:val="24"/>
        </w:rPr>
        <w:t>W okresie gwarancji Wykonawca ma obowiązek bezpłatnego usunięcia wszelkich wad przedmiotu umowy, o której mowa w ust. 1, w terminie nie dłuższym niż 14 dni liczonych od dnia pisemnego zgłoszenia.</w:t>
      </w:r>
    </w:p>
    <w:p w:rsidR="00840812" w:rsidRPr="00840812" w:rsidRDefault="00840812" w:rsidP="00840812">
      <w:pPr>
        <w:numPr>
          <w:ilvl w:val="3"/>
          <w:numId w:val="31"/>
        </w:numPr>
        <w:tabs>
          <w:tab w:val="num" w:pos="0"/>
        </w:tabs>
        <w:spacing w:after="0" w:line="240" w:lineRule="auto"/>
        <w:ind w:left="426"/>
        <w:jc w:val="both"/>
        <w:rPr>
          <w:rFonts w:ascii="Arial Narrow" w:eastAsia="Times New Roman" w:hAnsi="Arial Narrow" w:cs="Arial"/>
          <w:sz w:val="24"/>
          <w:szCs w:val="24"/>
        </w:rPr>
      </w:pPr>
      <w:r w:rsidRPr="00840812">
        <w:rPr>
          <w:rFonts w:ascii="Arial Narrow" w:eastAsia="Times New Roman" w:hAnsi="Arial Narrow" w:cs="Arial"/>
          <w:sz w:val="24"/>
          <w:szCs w:val="24"/>
        </w:rPr>
        <w:t>W przypadku niewywiązania się Wykonawcy z obowiązku, o którym mowa w ust. 3, Zamawiający będzie miał uprawnienie do dokonania usunięcia wad na koszt i ryzyko Wykonawcy.</w:t>
      </w:r>
    </w:p>
    <w:p w:rsidR="00840812" w:rsidRPr="00840812" w:rsidRDefault="00840812" w:rsidP="00840812">
      <w:pPr>
        <w:spacing w:after="0" w:line="240" w:lineRule="auto"/>
        <w:jc w:val="center"/>
        <w:rPr>
          <w:rFonts w:ascii="Arial Narrow" w:eastAsia="Times New Roman" w:hAnsi="Arial Narrow" w:cs="Arial"/>
          <w:sz w:val="24"/>
          <w:szCs w:val="24"/>
        </w:rPr>
      </w:pPr>
      <w:r w:rsidRPr="00840812">
        <w:rPr>
          <w:rFonts w:ascii="Arial Narrow" w:eastAsia="Times New Roman" w:hAnsi="Arial Narrow" w:cs="Arial"/>
          <w:sz w:val="24"/>
          <w:szCs w:val="24"/>
        </w:rPr>
        <w:t>§2</w:t>
      </w:r>
    </w:p>
    <w:p w:rsidR="00840812" w:rsidRPr="00840812" w:rsidRDefault="00840812" w:rsidP="00840812">
      <w:pPr>
        <w:numPr>
          <w:ilvl w:val="6"/>
          <w:numId w:val="31"/>
        </w:numPr>
        <w:tabs>
          <w:tab w:val="num" w:pos="426"/>
        </w:tabs>
        <w:spacing w:after="0" w:line="240" w:lineRule="auto"/>
        <w:ind w:left="426"/>
        <w:jc w:val="both"/>
        <w:rPr>
          <w:rFonts w:ascii="Arial Narrow" w:eastAsia="Times New Roman" w:hAnsi="Arial Narrow" w:cs="Arial"/>
          <w:sz w:val="24"/>
          <w:szCs w:val="24"/>
        </w:rPr>
      </w:pPr>
      <w:r w:rsidRPr="00840812">
        <w:rPr>
          <w:rFonts w:ascii="Arial Narrow" w:eastAsia="Times New Roman" w:hAnsi="Arial Narrow" w:cs="Arial"/>
          <w:sz w:val="24"/>
          <w:szCs w:val="24"/>
        </w:rPr>
        <w:t>Gwarancją nie są objęte wady powstałe wskutek niewłaściwego użytkowania, niewłaściwej konserwacji, uszkodzeń mechanicznych, zdarzeń losowych.</w:t>
      </w:r>
    </w:p>
    <w:p w:rsidR="00840812" w:rsidRPr="00840812" w:rsidRDefault="00840812" w:rsidP="00840812">
      <w:pPr>
        <w:numPr>
          <w:ilvl w:val="6"/>
          <w:numId w:val="31"/>
        </w:numPr>
        <w:tabs>
          <w:tab w:val="num" w:pos="426"/>
        </w:tabs>
        <w:spacing w:after="0" w:line="240" w:lineRule="auto"/>
        <w:ind w:left="426"/>
        <w:jc w:val="both"/>
        <w:rPr>
          <w:rFonts w:ascii="Arial Narrow" w:eastAsia="Times New Roman" w:hAnsi="Arial Narrow" w:cs="Arial"/>
          <w:sz w:val="24"/>
          <w:szCs w:val="24"/>
        </w:rPr>
      </w:pPr>
      <w:r w:rsidRPr="00840812">
        <w:rPr>
          <w:rFonts w:ascii="Arial Narrow" w:eastAsia="Times New Roman" w:hAnsi="Arial Narrow" w:cs="Arial"/>
          <w:sz w:val="24"/>
          <w:szCs w:val="24"/>
        </w:rPr>
        <w:lastRenderedPageBreak/>
        <w:t>Z zastrzeżeniem §1 ust. 4, wszelkie zmiany i naprawy przedmiotu umowy dokonane przez Zamawiającego bez zgody Wykonawcy powodują utratę gwarancji.</w:t>
      </w:r>
    </w:p>
    <w:p w:rsidR="00840812" w:rsidRPr="00840812" w:rsidRDefault="00840812" w:rsidP="00840812">
      <w:pPr>
        <w:tabs>
          <w:tab w:val="num" w:pos="5388"/>
        </w:tabs>
        <w:spacing w:after="0" w:line="240" w:lineRule="auto"/>
        <w:ind w:left="426"/>
        <w:jc w:val="both"/>
        <w:rPr>
          <w:rFonts w:ascii="Arial Narrow" w:eastAsia="Times New Roman" w:hAnsi="Arial Narrow" w:cs="Arial"/>
          <w:sz w:val="24"/>
          <w:szCs w:val="24"/>
        </w:rPr>
      </w:pPr>
    </w:p>
    <w:p w:rsidR="00840812" w:rsidRPr="00840812" w:rsidRDefault="00840812" w:rsidP="00840812">
      <w:pPr>
        <w:spacing w:after="0" w:line="240" w:lineRule="auto"/>
        <w:jc w:val="center"/>
        <w:rPr>
          <w:rFonts w:ascii="Arial Narrow" w:eastAsia="Times New Roman" w:hAnsi="Arial Narrow" w:cs="Arial"/>
          <w:sz w:val="24"/>
          <w:szCs w:val="24"/>
        </w:rPr>
      </w:pPr>
      <w:r w:rsidRPr="00840812">
        <w:rPr>
          <w:rFonts w:ascii="Arial Narrow" w:eastAsia="Times New Roman" w:hAnsi="Arial Narrow" w:cs="Arial"/>
          <w:sz w:val="24"/>
          <w:szCs w:val="24"/>
        </w:rPr>
        <w:t>§3</w:t>
      </w:r>
    </w:p>
    <w:p w:rsidR="00840812" w:rsidRPr="00840812" w:rsidRDefault="00840812" w:rsidP="00840812">
      <w:pPr>
        <w:numPr>
          <w:ilvl w:val="3"/>
          <w:numId w:val="50"/>
        </w:numPr>
        <w:spacing w:after="0" w:line="240" w:lineRule="auto"/>
        <w:ind w:left="426"/>
        <w:jc w:val="both"/>
        <w:rPr>
          <w:rFonts w:ascii="Arial Narrow" w:eastAsia="Times New Roman" w:hAnsi="Arial Narrow" w:cs="Arial"/>
          <w:sz w:val="24"/>
          <w:szCs w:val="24"/>
        </w:rPr>
      </w:pPr>
      <w:r w:rsidRPr="00840812">
        <w:rPr>
          <w:rFonts w:ascii="Arial Narrow" w:eastAsia="Times New Roman" w:hAnsi="Arial Narrow" w:cs="Arial"/>
          <w:sz w:val="24"/>
          <w:szCs w:val="24"/>
        </w:rPr>
        <w:t>Okres gwarancji ulega przedłużeniu o czas, w ciągu którego Zamawiający wskutek wad nie mógł w sposób pełny korzystać z przedmiotu umowy.</w:t>
      </w:r>
    </w:p>
    <w:p w:rsidR="00840812" w:rsidRPr="00840812" w:rsidRDefault="00840812" w:rsidP="00840812">
      <w:pPr>
        <w:numPr>
          <w:ilvl w:val="3"/>
          <w:numId w:val="50"/>
        </w:numPr>
        <w:spacing w:after="0" w:line="240" w:lineRule="auto"/>
        <w:ind w:left="426"/>
        <w:jc w:val="both"/>
        <w:rPr>
          <w:rFonts w:ascii="Arial Narrow" w:eastAsia="Times New Roman" w:hAnsi="Arial Narrow" w:cs="Arial"/>
          <w:sz w:val="24"/>
          <w:szCs w:val="24"/>
        </w:rPr>
      </w:pPr>
      <w:r w:rsidRPr="00840812">
        <w:rPr>
          <w:rFonts w:ascii="Arial Narrow" w:eastAsia="Times New Roman" w:hAnsi="Arial Narrow" w:cs="Arial"/>
          <w:sz w:val="24"/>
          <w:szCs w:val="24"/>
        </w:rPr>
        <w:t>Zamawiający może dochodzić roszczeń wynikających z gwarancji także po upływie okresu gwarancji, jeżeli dokonał zgłoszenia wady przed jego upływem.</w:t>
      </w:r>
    </w:p>
    <w:p w:rsidR="00840812" w:rsidRPr="00840812" w:rsidRDefault="00840812" w:rsidP="00840812">
      <w:pPr>
        <w:spacing w:after="0" w:line="240" w:lineRule="auto"/>
        <w:jc w:val="both"/>
        <w:rPr>
          <w:rFonts w:ascii="Arial Narrow" w:eastAsia="Times New Roman" w:hAnsi="Arial Narrow" w:cs="Arial"/>
          <w:sz w:val="24"/>
          <w:szCs w:val="24"/>
        </w:rPr>
      </w:pPr>
    </w:p>
    <w:p w:rsidR="00840812" w:rsidRPr="00840812" w:rsidRDefault="00840812" w:rsidP="00840812">
      <w:pPr>
        <w:spacing w:after="0" w:line="240" w:lineRule="auto"/>
        <w:jc w:val="center"/>
        <w:rPr>
          <w:rFonts w:ascii="Arial Narrow" w:eastAsia="Times New Roman" w:hAnsi="Arial Narrow" w:cs="Arial"/>
          <w:sz w:val="24"/>
          <w:szCs w:val="24"/>
        </w:rPr>
      </w:pPr>
      <w:r w:rsidRPr="00840812">
        <w:rPr>
          <w:rFonts w:ascii="Arial Narrow" w:eastAsia="Times New Roman" w:hAnsi="Arial Narrow" w:cs="Arial"/>
          <w:sz w:val="24"/>
          <w:szCs w:val="24"/>
        </w:rPr>
        <w:t>§4</w:t>
      </w:r>
    </w:p>
    <w:p w:rsidR="00840812" w:rsidRPr="00840812" w:rsidRDefault="00840812" w:rsidP="00840812">
      <w:pPr>
        <w:spacing w:after="0" w:line="240" w:lineRule="auto"/>
        <w:jc w:val="both"/>
        <w:rPr>
          <w:rFonts w:ascii="Arial Narrow" w:eastAsia="Times New Roman" w:hAnsi="Arial Narrow" w:cs="Arial"/>
          <w:sz w:val="24"/>
          <w:szCs w:val="24"/>
        </w:rPr>
      </w:pPr>
      <w:r w:rsidRPr="00840812">
        <w:rPr>
          <w:rFonts w:ascii="Arial Narrow" w:eastAsia="Times New Roman" w:hAnsi="Arial Narrow" w:cs="Arial"/>
          <w:sz w:val="24"/>
          <w:szCs w:val="24"/>
        </w:rPr>
        <w:t>Zgłoszenie wad przedmiotu umowy, o której mowa w §1 ust. 1 będzie następowało w formie pisemnej, w terminie 7 dni liczonych od dnia stwierdzenia wady.</w:t>
      </w:r>
    </w:p>
    <w:p w:rsidR="00840812" w:rsidRPr="00840812" w:rsidRDefault="00840812" w:rsidP="00840812">
      <w:pPr>
        <w:spacing w:after="0"/>
        <w:jc w:val="both"/>
        <w:rPr>
          <w:rFonts w:ascii="Arial Narrow" w:eastAsia="Times New Roman" w:hAnsi="Arial Narrow" w:cs="Arial"/>
          <w:sz w:val="24"/>
          <w:szCs w:val="24"/>
        </w:rPr>
      </w:pPr>
    </w:p>
    <w:p w:rsidR="00840812" w:rsidRPr="00840812" w:rsidRDefault="00840812" w:rsidP="00840812">
      <w:pPr>
        <w:spacing w:after="0" w:line="240" w:lineRule="auto"/>
        <w:jc w:val="both"/>
        <w:rPr>
          <w:rFonts w:ascii="Arial Narrow" w:eastAsia="Times New Roman" w:hAnsi="Arial Narrow" w:cs="Times New Roman"/>
          <w:sz w:val="24"/>
          <w:szCs w:val="24"/>
        </w:rPr>
      </w:pPr>
    </w:p>
    <w:p w:rsidR="00840812" w:rsidRPr="00840812" w:rsidRDefault="00840812" w:rsidP="00840812">
      <w:pPr>
        <w:spacing w:after="0" w:line="240" w:lineRule="auto"/>
        <w:jc w:val="both"/>
        <w:rPr>
          <w:rFonts w:ascii="Arial Narrow" w:eastAsia="Times New Roman" w:hAnsi="Arial Narrow" w:cs="Times New Roman"/>
          <w:sz w:val="24"/>
          <w:szCs w:val="24"/>
        </w:rPr>
      </w:pPr>
    </w:p>
    <w:p w:rsidR="00840812" w:rsidRPr="00840812" w:rsidRDefault="00840812" w:rsidP="00840812">
      <w:pPr>
        <w:spacing w:after="0" w:line="240" w:lineRule="auto"/>
        <w:jc w:val="both"/>
        <w:rPr>
          <w:rFonts w:ascii="Arial Narrow" w:eastAsia="Times New Roman" w:hAnsi="Arial Narrow" w:cs="Times New Roman"/>
          <w:sz w:val="24"/>
          <w:szCs w:val="24"/>
        </w:rPr>
      </w:pPr>
    </w:p>
    <w:p w:rsidR="00840812" w:rsidRPr="00840812" w:rsidRDefault="00840812" w:rsidP="00840812">
      <w:pPr>
        <w:spacing w:after="0" w:line="240" w:lineRule="auto"/>
        <w:jc w:val="both"/>
        <w:rPr>
          <w:rFonts w:ascii="Arial Narrow" w:eastAsia="Times New Roman" w:hAnsi="Arial Narrow" w:cs="Arial"/>
          <w:b/>
          <w:sz w:val="24"/>
          <w:szCs w:val="24"/>
        </w:rPr>
      </w:pPr>
      <w:r w:rsidRPr="00840812">
        <w:rPr>
          <w:rFonts w:ascii="Arial Narrow" w:eastAsia="Times New Roman" w:hAnsi="Arial Narrow" w:cs="Times New Roman"/>
          <w:sz w:val="24"/>
          <w:szCs w:val="24"/>
        </w:rPr>
        <w:tab/>
        <w:t xml:space="preserve">                                    </w:t>
      </w:r>
      <w:r w:rsidRPr="00840812">
        <w:rPr>
          <w:rFonts w:ascii="Arial Narrow" w:eastAsia="Times New Roman" w:hAnsi="Arial Narrow" w:cs="Arial"/>
          <w:sz w:val="24"/>
          <w:szCs w:val="24"/>
        </w:rPr>
        <w:t xml:space="preserve">                </w:t>
      </w:r>
      <w:r w:rsidRPr="00840812">
        <w:rPr>
          <w:rFonts w:ascii="Arial Narrow" w:eastAsia="Times New Roman" w:hAnsi="Arial Narrow" w:cs="Arial"/>
          <w:sz w:val="24"/>
          <w:szCs w:val="24"/>
        </w:rPr>
        <w:tab/>
      </w:r>
      <w:r w:rsidRPr="00840812">
        <w:rPr>
          <w:rFonts w:ascii="Arial Narrow" w:eastAsia="Times New Roman" w:hAnsi="Arial Narrow" w:cs="Arial"/>
          <w:sz w:val="24"/>
          <w:szCs w:val="24"/>
        </w:rPr>
        <w:tab/>
      </w:r>
      <w:r w:rsidRPr="00840812">
        <w:rPr>
          <w:rFonts w:ascii="Arial Narrow" w:eastAsia="Times New Roman" w:hAnsi="Arial Narrow" w:cs="Arial"/>
          <w:sz w:val="24"/>
          <w:szCs w:val="24"/>
        </w:rPr>
        <w:tab/>
        <w:t>WYKONAWCA</w:t>
      </w:r>
    </w:p>
    <w:p w:rsidR="00840812" w:rsidRPr="00840812" w:rsidRDefault="00840812" w:rsidP="00A077B9">
      <w:pPr>
        <w:spacing w:after="0" w:line="360" w:lineRule="auto"/>
        <w:jc w:val="center"/>
        <w:rPr>
          <w:rFonts w:ascii="Arial Narrow" w:eastAsia="Calibri" w:hAnsi="Arial Narrow" w:cs="Arial"/>
          <w:sz w:val="24"/>
          <w:szCs w:val="24"/>
        </w:rPr>
      </w:pPr>
    </w:p>
    <w:sectPr w:rsidR="00840812" w:rsidRPr="00840812" w:rsidSect="0050304B">
      <w:headerReference w:type="default" r:id="rId9"/>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5C4" w:rsidRDefault="002715C4" w:rsidP="00EA7E3D">
      <w:pPr>
        <w:spacing w:after="0" w:line="240" w:lineRule="auto"/>
      </w:pPr>
      <w:r>
        <w:separator/>
      </w:r>
    </w:p>
  </w:endnote>
  <w:endnote w:type="continuationSeparator" w:id="0">
    <w:p w:rsidR="002715C4" w:rsidRDefault="002715C4" w:rsidP="00EA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0C" w:rsidRPr="00D0340C" w:rsidRDefault="00D0340C" w:rsidP="00D0340C">
    <w:pPr>
      <w:jc w:val="center"/>
      <w:rPr>
        <w:rFonts w:ascii="Tempus Sans ITC" w:eastAsia="Calibri" w:hAnsi="Tempus Sans ITC" w:cs="Times New Roman"/>
        <w:b/>
        <w:sz w:val="20"/>
        <w:szCs w:val="20"/>
        <w:lang w:eastAsia="en-US"/>
      </w:rPr>
    </w:pPr>
    <w:r w:rsidRPr="00536BC2">
      <w:rPr>
        <w:rFonts w:ascii="Tempus Sans ITC" w:eastAsia="Arial Unicode MS" w:hAnsi="Tempus Sans ITC" w:cs="Times New Roman"/>
        <w:i/>
        <w:sz w:val="20"/>
        <w:szCs w:val="20"/>
        <w:lang w:eastAsia="en-US"/>
      </w:rPr>
      <w:t xml:space="preserve">Projekt jest współfinansowany </w:t>
    </w:r>
    <w:r w:rsidRPr="00536BC2">
      <w:rPr>
        <w:rFonts w:ascii="Tempus Sans ITC" w:eastAsia="Arial Unicode MS" w:hAnsi="Tempus Sans ITC" w:cs="Times New Roman"/>
        <w:i/>
        <w:sz w:val="20"/>
        <w:szCs w:val="20"/>
        <w:lang w:eastAsia="en-US"/>
      </w:rPr>
      <w:br/>
      <w:t xml:space="preserve">ze </w:t>
    </w:r>
    <w:r w:rsidRPr="00536BC2">
      <w:rPr>
        <w:rFonts w:ascii="Times New Roman" w:eastAsia="Arial Unicode MS" w:hAnsi="Times New Roman" w:cs="Times New Roman"/>
        <w:i/>
        <w:sz w:val="20"/>
        <w:szCs w:val="20"/>
        <w:lang w:eastAsia="en-US"/>
      </w:rPr>
      <w:t>ś</w:t>
    </w:r>
    <w:r w:rsidRPr="00536BC2">
      <w:rPr>
        <w:rFonts w:ascii="Tempus Sans ITC" w:eastAsia="Arial Unicode MS" w:hAnsi="Tempus Sans ITC" w:cs="Times New Roman"/>
        <w:i/>
        <w:sz w:val="20"/>
        <w:szCs w:val="20"/>
        <w:lang w:eastAsia="en-US"/>
      </w:rPr>
      <w:t xml:space="preserve">rodków  Europejskiego Funduszu Rozwoju Regionalnego w ramach </w:t>
    </w:r>
    <w:r w:rsidR="007809E8">
      <w:rPr>
        <w:rFonts w:ascii="Tempus Sans ITC" w:eastAsia="Arial Unicode MS" w:hAnsi="Tempus Sans ITC" w:cs="Times New Roman"/>
        <w:i/>
        <w:sz w:val="20"/>
        <w:szCs w:val="20"/>
        <w:lang w:eastAsia="en-US"/>
      </w:rPr>
      <w:t xml:space="preserve">Regionalnego </w:t>
    </w:r>
    <w:r w:rsidRPr="00536BC2">
      <w:rPr>
        <w:rFonts w:ascii="Tempus Sans ITC" w:eastAsia="Arial Unicode MS" w:hAnsi="Tempus Sans ITC" w:cs="Times New Roman"/>
        <w:i/>
        <w:sz w:val="20"/>
        <w:szCs w:val="20"/>
        <w:lang w:eastAsia="en-US"/>
      </w:rPr>
      <w:t>Programu Operacyjnego Województwa Kujawsko Pomorskiego na lata 2007-2013 oraz  Powiatu Nakielskiego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5C4" w:rsidRDefault="002715C4" w:rsidP="00EA7E3D">
      <w:pPr>
        <w:spacing w:after="0" w:line="240" w:lineRule="auto"/>
      </w:pPr>
      <w:r>
        <w:separator/>
      </w:r>
    </w:p>
  </w:footnote>
  <w:footnote w:type="continuationSeparator" w:id="0">
    <w:p w:rsidR="002715C4" w:rsidRDefault="002715C4" w:rsidP="00EA7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0C" w:rsidRPr="00107B67" w:rsidRDefault="00D0340C" w:rsidP="00D0340C">
    <w:pPr>
      <w:pStyle w:val="Nagwek"/>
      <w:jc w:val="center"/>
    </w:pPr>
    <w:r w:rsidRPr="00536BC2">
      <w:rPr>
        <w:rFonts w:ascii="Calibri" w:eastAsia="Calibri" w:hAnsi="Calibri" w:cs="Times New Roman"/>
        <w:noProof/>
      </w:rPr>
      <w:drawing>
        <wp:anchor distT="0" distB="0" distL="114300" distR="114300" simplePos="0" relativeHeight="251661312" behindDoc="0" locked="0" layoutInCell="1" allowOverlap="1" wp14:anchorId="70252746" wp14:editId="5C609E4A">
          <wp:simplePos x="0" y="0"/>
          <wp:positionH relativeFrom="margin">
            <wp:posOffset>-389890</wp:posOffset>
          </wp:positionH>
          <wp:positionV relativeFrom="margin">
            <wp:posOffset>-215900</wp:posOffset>
          </wp:positionV>
          <wp:extent cx="6644640" cy="1520190"/>
          <wp:effectExtent l="0" t="0" r="0" b="0"/>
          <wp:wrapSquare wrapText="bothSides"/>
          <wp:docPr id="2" name="Obraz 2" descr="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
                  <pic:cNvPicPr>
                    <a:picLocks noChangeAspect="1" noChangeArrowheads="1"/>
                  </pic:cNvPicPr>
                </pic:nvPicPr>
                <pic:blipFill>
                  <a:blip r:embed="rId1"/>
                  <a:srcRect/>
                  <a:stretch>
                    <a:fillRect/>
                  </a:stretch>
                </pic:blipFill>
                <pic:spPr bwMode="auto">
                  <a:xfrm>
                    <a:off x="0" y="0"/>
                    <a:ext cx="6644640" cy="1520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4A6CAAE"/>
    <w:name w:val="WW8Num3"/>
    <w:lvl w:ilvl="0">
      <w:start w:val="1"/>
      <w:numFmt w:val="lowerLetter"/>
      <w:lvlText w:val="%1."/>
      <w:lvlJc w:val="left"/>
      <w:pPr>
        <w:tabs>
          <w:tab w:val="num" w:pos="454"/>
        </w:tabs>
        <w:ind w:left="454" w:hanging="341"/>
      </w:pPr>
    </w:lvl>
    <w:lvl w:ilvl="1">
      <w:start w:val="1"/>
      <w:numFmt w:val="decimal"/>
      <w:lvlText w:val=".%2"/>
      <w:lvlJc w:val="left"/>
      <w:pPr>
        <w:tabs>
          <w:tab w:val="num" w:pos="2496"/>
        </w:tabs>
        <w:ind w:left="0" w:firstLine="0"/>
      </w:pPr>
    </w:lvl>
    <w:lvl w:ilvl="2">
      <w:start w:val="1"/>
      <w:numFmt w:val="decimal"/>
      <w:lvlText w:val=".%3"/>
      <w:lvlJc w:val="left"/>
      <w:pPr>
        <w:tabs>
          <w:tab w:val="num" w:pos="2856"/>
        </w:tabs>
        <w:ind w:left="0" w:firstLine="0"/>
      </w:pPr>
    </w:lvl>
    <w:lvl w:ilvl="3">
      <w:start w:val="1"/>
      <w:numFmt w:val="decimal"/>
      <w:lvlText w:val=".%4"/>
      <w:lvlJc w:val="left"/>
      <w:pPr>
        <w:tabs>
          <w:tab w:val="num" w:pos="3216"/>
        </w:tabs>
        <w:ind w:left="0" w:firstLine="0"/>
      </w:pPr>
    </w:lvl>
    <w:lvl w:ilvl="4">
      <w:start w:val="1"/>
      <w:numFmt w:val="decimal"/>
      <w:lvlText w:val=".%5"/>
      <w:lvlJc w:val="left"/>
      <w:pPr>
        <w:tabs>
          <w:tab w:val="num" w:pos="3576"/>
        </w:tabs>
        <w:ind w:left="0" w:firstLine="0"/>
      </w:pPr>
    </w:lvl>
    <w:lvl w:ilvl="5">
      <w:start w:val="1"/>
      <w:numFmt w:val="decimal"/>
      <w:lvlText w:val=".%6"/>
      <w:lvlJc w:val="left"/>
      <w:pPr>
        <w:tabs>
          <w:tab w:val="num" w:pos="3936"/>
        </w:tabs>
        <w:ind w:left="0" w:firstLine="0"/>
      </w:pPr>
    </w:lvl>
    <w:lvl w:ilvl="6">
      <w:start w:val="1"/>
      <w:numFmt w:val="decimal"/>
      <w:lvlText w:val=".%7"/>
      <w:lvlJc w:val="left"/>
      <w:pPr>
        <w:tabs>
          <w:tab w:val="num" w:pos="4296"/>
        </w:tabs>
        <w:ind w:left="0" w:firstLine="0"/>
      </w:pPr>
    </w:lvl>
    <w:lvl w:ilvl="7">
      <w:start w:val="1"/>
      <w:numFmt w:val="decimal"/>
      <w:lvlText w:val=".%8"/>
      <w:lvlJc w:val="left"/>
      <w:pPr>
        <w:tabs>
          <w:tab w:val="num" w:pos="4656"/>
        </w:tabs>
        <w:ind w:left="0" w:firstLine="0"/>
      </w:pPr>
    </w:lvl>
    <w:lvl w:ilvl="8">
      <w:start w:val="1"/>
      <w:numFmt w:val="decimal"/>
      <w:lvlText w:val=".%9"/>
      <w:lvlJc w:val="left"/>
      <w:pPr>
        <w:tabs>
          <w:tab w:val="num" w:pos="5016"/>
        </w:tabs>
        <w:ind w:left="0" w:firstLine="0"/>
      </w:pPr>
    </w:lvl>
  </w:abstractNum>
  <w:abstractNum w:abstractNumId="1">
    <w:nsid w:val="05D032C0"/>
    <w:multiLevelType w:val="hybridMultilevel"/>
    <w:tmpl w:val="F424B42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
    <w:nsid w:val="07865959"/>
    <w:multiLevelType w:val="hybridMultilevel"/>
    <w:tmpl w:val="E3721B68"/>
    <w:lvl w:ilvl="0" w:tplc="424A8868">
      <w:start w:val="1"/>
      <w:numFmt w:val="decimal"/>
      <w:lvlText w:val="%1."/>
      <w:lvlJc w:val="left"/>
      <w:pPr>
        <w:tabs>
          <w:tab w:val="num" w:pos="900"/>
        </w:tabs>
        <w:ind w:left="900" w:hanging="360"/>
      </w:pPr>
    </w:lvl>
    <w:lvl w:ilvl="1" w:tplc="E9644DF2">
      <w:start w:val="5"/>
      <w:numFmt w:val="upperRoman"/>
      <w:lvlText w:val="%2."/>
      <w:lvlJc w:val="right"/>
      <w:pPr>
        <w:tabs>
          <w:tab w:val="num" w:pos="180"/>
        </w:tabs>
        <w:ind w:left="180" w:hanging="18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8136168"/>
    <w:multiLevelType w:val="hybridMultilevel"/>
    <w:tmpl w:val="AD4CEC80"/>
    <w:lvl w:ilvl="0" w:tplc="04150013">
      <w:start w:val="1"/>
      <w:numFmt w:val="upperRoman"/>
      <w:lvlText w:val="%1."/>
      <w:lvlJc w:val="right"/>
      <w:pPr>
        <w:tabs>
          <w:tab w:val="num" w:pos="720"/>
        </w:tabs>
        <w:ind w:left="720" w:hanging="180"/>
      </w:pPr>
    </w:lvl>
    <w:lvl w:ilvl="1" w:tplc="475C22A2">
      <w:start w:val="6"/>
      <w:numFmt w:val="upperRoman"/>
      <w:lvlText w:val="%2."/>
      <w:lvlJc w:val="right"/>
      <w:pPr>
        <w:tabs>
          <w:tab w:val="num" w:pos="720"/>
        </w:tabs>
        <w:ind w:left="720" w:hanging="180"/>
      </w:pPr>
    </w:lvl>
    <w:lvl w:ilvl="2" w:tplc="0415001B">
      <w:start w:val="1"/>
      <w:numFmt w:val="decimal"/>
      <w:lvlText w:val="%3."/>
      <w:lvlJc w:val="left"/>
      <w:pPr>
        <w:tabs>
          <w:tab w:val="num" w:pos="2160"/>
        </w:tabs>
        <w:ind w:left="2160" w:hanging="360"/>
      </w:pPr>
    </w:lvl>
    <w:lvl w:ilvl="3" w:tplc="97808E04">
      <w:start w:val="1"/>
      <w:numFmt w:val="decimal"/>
      <w:lvlText w:val="%4."/>
      <w:lvlJc w:val="left"/>
      <w:pPr>
        <w:tabs>
          <w:tab w:val="num" w:pos="2880"/>
        </w:tabs>
        <w:ind w:left="2880" w:hanging="360"/>
      </w:pPr>
      <w:rPr>
        <w:b w:val="0"/>
        <w:color w:val="auto"/>
      </w:rPr>
    </w:lvl>
    <w:lvl w:ilvl="4" w:tplc="402644C4">
      <w:start w:val="1"/>
      <w:numFmt w:val="decimal"/>
      <w:lvlText w:val="%5."/>
      <w:lvlJc w:val="left"/>
      <w:pPr>
        <w:tabs>
          <w:tab w:val="num" w:pos="3600"/>
        </w:tabs>
        <w:ind w:left="3600" w:hanging="360"/>
      </w:pPr>
      <w:rPr>
        <w:b w:val="0"/>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B8775C6"/>
    <w:multiLevelType w:val="hybridMultilevel"/>
    <w:tmpl w:val="CAF46956"/>
    <w:lvl w:ilvl="0" w:tplc="F65A6CF6">
      <w:start w:val="1"/>
      <w:numFmt w:val="decimal"/>
      <w:lvlText w:val="%1."/>
      <w:lvlJc w:val="left"/>
      <w:pPr>
        <w:tabs>
          <w:tab w:val="num" w:pos="720"/>
        </w:tabs>
        <w:ind w:left="720" w:hanging="360"/>
      </w:pPr>
      <w:rPr>
        <w:color w:val="auto"/>
      </w:rPr>
    </w:lvl>
    <w:lvl w:ilvl="1" w:tplc="4EFA46D2">
      <w:start w:val="1"/>
      <w:numFmt w:val="upperRoman"/>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E3B164E"/>
    <w:multiLevelType w:val="hybridMultilevel"/>
    <w:tmpl w:val="EA126D5A"/>
    <w:lvl w:ilvl="0" w:tplc="B02406F2">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6">
    <w:nsid w:val="0FA300AC"/>
    <w:multiLevelType w:val="hybridMultilevel"/>
    <w:tmpl w:val="3F7CE45E"/>
    <w:lvl w:ilvl="0" w:tplc="FFB674C0">
      <w:start w:val="1"/>
      <w:numFmt w:val="decimal"/>
      <w:lvlText w:val="%1."/>
      <w:lvlJc w:val="left"/>
      <w:pPr>
        <w:tabs>
          <w:tab w:val="num" w:pos="1191"/>
        </w:tabs>
        <w:ind w:left="1247" w:hanging="567"/>
      </w:pPr>
    </w:lvl>
    <w:lvl w:ilvl="1" w:tplc="A14ED0EA">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05134DB"/>
    <w:multiLevelType w:val="hybridMultilevel"/>
    <w:tmpl w:val="785861FA"/>
    <w:lvl w:ilvl="0" w:tplc="F4809A38">
      <w:start w:val="1"/>
      <w:numFmt w:val="bullet"/>
      <w:lvlText w:val=""/>
      <w:lvlJc w:val="left"/>
      <w:pPr>
        <w:tabs>
          <w:tab w:val="num" w:pos="1440"/>
        </w:tabs>
        <w:ind w:left="1440" w:hanging="360"/>
      </w:pPr>
      <w:rPr>
        <w:rFonts w:ascii="Symbol" w:hAnsi="Symbol" w:hint="default"/>
      </w:rPr>
    </w:lvl>
    <w:lvl w:ilvl="1" w:tplc="0415001B">
      <w:start w:val="1"/>
      <w:numFmt w:val="lowerRoman"/>
      <w:lvlText w:val="%2."/>
      <w:lvlJc w:val="right"/>
      <w:pPr>
        <w:tabs>
          <w:tab w:val="num" w:pos="1980"/>
        </w:tabs>
        <w:ind w:left="1980" w:hanging="180"/>
      </w:pPr>
    </w:lvl>
    <w:lvl w:ilvl="2" w:tplc="472AA1AE">
      <w:start w:val="17"/>
      <w:numFmt w:val="upperRoman"/>
      <w:lvlText w:val="%3."/>
      <w:lvlJc w:val="left"/>
      <w:pPr>
        <w:tabs>
          <w:tab w:val="num" w:pos="3240"/>
        </w:tabs>
        <w:ind w:left="3240" w:hanging="720"/>
      </w:pPr>
    </w:lvl>
    <w:lvl w:ilvl="3" w:tplc="04150001">
      <w:start w:val="1"/>
      <w:numFmt w:val="bullet"/>
      <w:lvlText w:val=""/>
      <w:lvlJc w:val="left"/>
      <w:pPr>
        <w:tabs>
          <w:tab w:val="num" w:pos="3600"/>
        </w:tabs>
        <w:ind w:left="3600" w:hanging="360"/>
      </w:pPr>
      <w:rPr>
        <w:rFonts w:ascii="Symbol" w:hAnsi="Symbol" w:hint="default"/>
      </w:rPr>
    </w:lvl>
    <w:lvl w:ilvl="4" w:tplc="04150003">
      <w:start w:val="1"/>
      <w:numFmt w:val="bullet"/>
      <w:lvlText w:val="o"/>
      <w:lvlJc w:val="left"/>
      <w:pPr>
        <w:tabs>
          <w:tab w:val="num" w:pos="4320"/>
        </w:tabs>
        <w:ind w:left="4320" w:hanging="360"/>
      </w:pPr>
      <w:rPr>
        <w:rFonts w:ascii="Courier New" w:hAnsi="Courier New" w:cs="Courier New" w:hint="default"/>
      </w:rPr>
    </w:lvl>
    <w:lvl w:ilvl="5" w:tplc="04150005">
      <w:start w:val="1"/>
      <w:numFmt w:val="bullet"/>
      <w:lvlText w:val=""/>
      <w:lvlJc w:val="left"/>
      <w:pPr>
        <w:tabs>
          <w:tab w:val="num" w:pos="5040"/>
        </w:tabs>
        <w:ind w:left="5040" w:hanging="360"/>
      </w:pPr>
      <w:rPr>
        <w:rFonts w:ascii="Wingdings" w:hAnsi="Wingdings" w:hint="default"/>
      </w:rPr>
    </w:lvl>
    <w:lvl w:ilvl="6" w:tplc="04150001">
      <w:start w:val="1"/>
      <w:numFmt w:val="bullet"/>
      <w:lvlText w:val=""/>
      <w:lvlJc w:val="left"/>
      <w:pPr>
        <w:tabs>
          <w:tab w:val="num" w:pos="5760"/>
        </w:tabs>
        <w:ind w:left="5760" w:hanging="360"/>
      </w:pPr>
      <w:rPr>
        <w:rFonts w:ascii="Symbol" w:hAnsi="Symbol" w:hint="default"/>
      </w:rPr>
    </w:lvl>
    <w:lvl w:ilvl="7" w:tplc="04150003">
      <w:start w:val="1"/>
      <w:numFmt w:val="bullet"/>
      <w:lvlText w:val="o"/>
      <w:lvlJc w:val="left"/>
      <w:pPr>
        <w:tabs>
          <w:tab w:val="num" w:pos="6480"/>
        </w:tabs>
        <w:ind w:left="6480" w:hanging="360"/>
      </w:pPr>
      <w:rPr>
        <w:rFonts w:ascii="Courier New" w:hAnsi="Courier New" w:cs="Courier New" w:hint="default"/>
      </w:rPr>
    </w:lvl>
    <w:lvl w:ilvl="8" w:tplc="04150005">
      <w:start w:val="1"/>
      <w:numFmt w:val="bullet"/>
      <w:lvlText w:val=""/>
      <w:lvlJc w:val="left"/>
      <w:pPr>
        <w:tabs>
          <w:tab w:val="num" w:pos="7200"/>
        </w:tabs>
        <w:ind w:left="7200" w:hanging="360"/>
      </w:pPr>
      <w:rPr>
        <w:rFonts w:ascii="Wingdings" w:hAnsi="Wingdings" w:hint="default"/>
      </w:rPr>
    </w:lvl>
  </w:abstractNum>
  <w:abstractNum w:abstractNumId="8">
    <w:nsid w:val="111D38B5"/>
    <w:multiLevelType w:val="hybridMultilevel"/>
    <w:tmpl w:val="62FA694E"/>
    <w:lvl w:ilvl="0" w:tplc="04150003">
      <w:start w:val="1"/>
      <w:numFmt w:val="lowerLetter"/>
      <w:lvlText w:val="%1."/>
      <w:lvlJc w:val="left"/>
      <w:pPr>
        <w:tabs>
          <w:tab w:val="num" w:pos="1440"/>
        </w:tabs>
        <w:ind w:left="1440" w:hanging="360"/>
      </w:pPr>
    </w:lvl>
    <w:lvl w:ilvl="1" w:tplc="04150011">
      <w:start w:val="1"/>
      <w:numFmt w:val="decimal"/>
      <w:lvlText w:val="%2)"/>
      <w:lvlJc w:val="left"/>
      <w:pPr>
        <w:tabs>
          <w:tab w:val="num" w:pos="1545"/>
        </w:tabs>
        <w:ind w:left="1545" w:hanging="465"/>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146A60E2"/>
    <w:multiLevelType w:val="hybridMultilevel"/>
    <w:tmpl w:val="0556063C"/>
    <w:lvl w:ilvl="0" w:tplc="FFB674C0">
      <w:start w:val="1"/>
      <w:numFmt w:val="decimal"/>
      <w:lvlText w:val="%1."/>
      <w:lvlJc w:val="left"/>
      <w:pPr>
        <w:tabs>
          <w:tab w:val="num" w:pos="1191"/>
        </w:tabs>
        <w:ind w:left="1247" w:hanging="567"/>
      </w:pPr>
    </w:lvl>
    <w:lvl w:ilvl="1" w:tplc="04150017">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B070356"/>
    <w:multiLevelType w:val="hybridMultilevel"/>
    <w:tmpl w:val="61BE1FEE"/>
    <w:lvl w:ilvl="0" w:tplc="7E18E204">
      <w:start w:val="1"/>
      <w:numFmt w:val="decimal"/>
      <w:lvlText w:val="%1)"/>
      <w:lvlJc w:val="left"/>
      <w:pPr>
        <w:tabs>
          <w:tab w:val="num" w:pos="1191"/>
        </w:tabs>
        <w:ind w:left="124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8114E0"/>
    <w:multiLevelType w:val="hybridMultilevel"/>
    <w:tmpl w:val="871A9AE8"/>
    <w:lvl w:ilvl="0" w:tplc="460CC67E">
      <w:start w:val="5"/>
      <w:numFmt w:val="decimal"/>
      <w:lvlText w:val="%1."/>
      <w:lvlJc w:val="left"/>
      <w:pPr>
        <w:tabs>
          <w:tab w:val="num" w:pos="900"/>
        </w:tabs>
        <w:ind w:left="9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DD520C5"/>
    <w:multiLevelType w:val="hybridMultilevel"/>
    <w:tmpl w:val="603EA4B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3B17D71"/>
    <w:multiLevelType w:val="hybridMultilevel"/>
    <w:tmpl w:val="E0363C86"/>
    <w:lvl w:ilvl="0" w:tplc="5C2A36E6">
      <w:start w:val="1"/>
      <w:numFmt w:val="decimal"/>
      <w:lvlText w:val="%1)"/>
      <w:lvlJc w:val="left"/>
      <w:pPr>
        <w:tabs>
          <w:tab w:val="num" w:pos="1800"/>
        </w:tabs>
        <w:ind w:left="180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3EB3572"/>
    <w:multiLevelType w:val="hybridMultilevel"/>
    <w:tmpl w:val="8E4A4264"/>
    <w:lvl w:ilvl="0" w:tplc="0415000F">
      <w:start w:val="1"/>
      <w:numFmt w:val="decimal"/>
      <w:lvlText w:val="%1."/>
      <w:lvlJc w:val="left"/>
      <w:pPr>
        <w:tabs>
          <w:tab w:val="num" w:pos="720"/>
        </w:tabs>
        <w:ind w:left="720" w:hanging="360"/>
      </w:pPr>
    </w:lvl>
    <w:lvl w:ilvl="1" w:tplc="0B38AFFC">
      <w:start w:val="1"/>
      <w:numFmt w:val="decimal"/>
      <w:lvlText w:val="%2)"/>
      <w:lvlJc w:val="left"/>
      <w:pPr>
        <w:tabs>
          <w:tab w:val="num" w:pos="1440"/>
        </w:tabs>
        <w:ind w:left="1440" w:hanging="360"/>
      </w:pPr>
      <w:rPr>
        <w:rFonts w:ascii="Times New Roman" w:eastAsia="Times New Roman" w:hAnsi="Times New Roman" w:cs="Times New Roman"/>
      </w:rPr>
    </w:lvl>
    <w:lvl w:ilvl="2" w:tplc="427E6CB2">
      <w:start w:val="2"/>
      <w:numFmt w:val="decimal"/>
      <w:lvlText w:val="%3."/>
      <w:lvlJc w:val="left"/>
      <w:pPr>
        <w:tabs>
          <w:tab w:val="num" w:pos="2547"/>
        </w:tabs>
        <w:ind w:left="2547" w:hanging="567"/>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4631122"/>
    <w:multiLevelType w:val="singleLevel"/>
    <w:tmpl w:val="CC1A8022"/>
    <w:lvl w:ilvl="0">
      <w:start w:val="7"/>
      <w:numFmt w:val="decimal"/>
      <w:lvlText w:val="%1)"/>
      <w:lvlJc w:val="left"/>
      <w:pPr>
        <w:tabs>
          <w:tab w:val="num" w:pos="435"/>
        </w:tabs>
        <w:ind w:left="435" w:hanging="360"/>
      </w:pPr>
    </w:lvl>
  </w:abstractNum>
  <w:abstractNum w:abstractNumId="16">
    <w:nsid w:val="2C957FB4"/>
    <w:multiLevelType w:val="hybridMultilevel"/>
    <w:tmpl w:val="B9DA7F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861C21"/>
    <w:multiLevelType w:val="hybridMultilevel"/>
    <w:tmpl w:val="5DCCD48A"/>
    <w:lvl w:ilvl="0" w:tplc="FFFFFFFF">
      <w:start w:val="2"/>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0531BD5"/>
    <w:multiLevelType w:val="hybridMultilevel"/>
    <w:tmpl w:val="D1E03A70"/>
    <w:lvl w:ilvl="0" w:tplc="83722EE6">
      <w:start w:val="5"/>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30F55821"/>
    <w:multiLevelType w:val="hybridMultilevel"/>
    <w:tmpl w:val="78408E62"/>
    <w:lvl w:ilvl="0" w:tplc="E4E82BC8">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start w:val="1"/>
      <w:numFmt w:val="bullet"/>
      <w:lvlText w:val="o"/>
      <w:lvlJc w:val="left"/>
      <w:pPr>
        <w:ind w:left="3600" w:hanging="360"/>
      </w:pPr>
      <w:rPr>
        <w:rFonts w:ascii="Courier New" w:hAnsi="Courier New" w:cs="Courier New" w:hint="default"/>
      </w:rPr>
    </w:lvl>
    <w:lvl w:ilvl="5" w:tplc="0415001B">
      <w:start w:val="1"/>
      <w:numFmt w:val="bullet"/>
      <w:lvlText w:val=""/>
      <w:lvlJc w:val="left"/>
      <w:pPr>
        <w:ind w:left="4320" w:hanging="360"/>
      </w:pPr>
      <w:rPr>
        <w:rFonts w:ascii="Wingdings" w:hAnsi="Wingdings" w:hint="default"/>
      </w:rPr>
    </w:lvl>
    <w:lvl w:ilvl="6" w:tplc="0415000F">
      <w:start w:val="1"/>
      <w:numFmt w:val="bullet"/>
      <w:lvlText w:val=""/>
      <w:lvlJc w:val="left"/>
      <w:pPr>
        <w:ind w:left="5040" w:hanging="360"/>
      </w:pPr>
      <w:rPr>
        <w:rFonts w:ascii="Symbol" w:hAnsi="Symbol" w:hint="default"/>
      </w:rPr>
    </w:lvl>
    <w:lvl w:ilvl="7" w:tplc="04150019">
      <w:start w:val="1"/>
      <w:numFmt w:val="bullet"/>
      <w:lvlText w:val="o"/>
      <w:lvlJc w:val="left"/>
      <w:pPr>
        <w:ind w:left="5760" w:hanging="360"/>
      </w:pPr>
      <w:rPr>
        <w:rFonts w:ascii="Courier New" w:hAnsi="Courier New" w:cs="Courier New" w:hint="default"/>
      </w:rPr>
    </w:lvl>
    <w:lvl w:ilvl="8" w:tplc="0415001B">
      <w:start w:val="1"/>
      <w:numFmt w:val="bullet"/>
      <w:lvlText w:val=""/>
      <w:lvlJc w:val="left"/>
      <w:pPr>
        <w:ind w:left="6480" w:hanging="360"/>
      </w:pPr>
      <w:rPr>
        <w:rFonts w:ascii="Wingdings" w:hAnsi="Wingdings" w:hint="default"/>
      </w:rPr>
    </w:lvl>
  </w:abstractNum>
  <w:abstractNum w:abstractNumId="20">
    <w:nsid w:val="328D10CC"/>
    <w:multiLevelType w:val="hybridMultilevel"/>
    <w:tmpl w:val="0BC01A5C"/>
    <w:lvl w:ilvl="0" w:tplc="FFB674C0">
      <w:start w:val="1"/>
      <w:numFmt w:val="decimal"/>
      <w:lvlText w:val="%1."/>
      <w:lvlJc w:val="left"/>
      <w:pPr>
        <w:tabs>
          <w:tab w:val="num" w:pos="1191"/>
        </w:tabs>
        <w:ind w:left="1247" w:hanging="56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38734650"/>
    <w:multiLevelType w:val="hybridMultilevel"/>
    <w:tmpl w:val="F6C6A4CE"/>
    <w:lvl w:ilvl="0" w:tplc="0415000F">
      <w:start w:val="1"/>
      <w:numFmt w:val="decimal"/>
      <w:lvlText w:val="%1."/>
      <w:lvlJc w:val="left"/>
      <w:pPr>
        <w:tabs>
          <w:tab w:val="num" w:pos="680"/>
        </w:tabs>
        <w:ind w:left="737" w:hanging="56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D7E04AA">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3967724C"/>
    <w:multiLevelType w:val="hybridMultilevel"/>
    <w:tmpl w:val="8DAA4002"/>
    <w:lvl w:ilvl="0" w:tplc="13B0CF56">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3C610675"/>
    <w:multiLevelType w:val="hybridMultilevel"/>
    <w:tmpl w:val="6D28363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3D2C103E"/>
    <w:multiLevelType w:val="hybridMultilevel"/>
    <w:tmpl w:val="92A8E06E"/>
    <w:lvl w:ilvl="0" w:tplc="0415000F">
      <w:start w:val="1"/>
      <w:numFmt w:val="decimal"/>
      <w:lvlText w:val="%1."/>
      <w:lvlJc w:val="left"/>
      <w:pPr>
        <w:tabs>
          <w:tab w:val="num" w:pos="720"/>
        </w:tabs>
        <w:ind w:left="720" w:hanging="360"/>
      </w:pPr>
    </w:lvl>
    <w:lvl w:ilvl="1" w:tplc="C7524A38">
      <w:start w:val="1"/>
      <w:numFmt w:val="lowerLetter"/>
      <w:lvlText w:val="%2)"/>
      <w:lvlJc w:val="left"/>
      <w:pPr>
        <w:tabs>
          <w:tab w:val="num" w:pos="1485"/>
        </w:tabs>
        <w:ind w:left="1485" w:hanging="405"/>
      </w:pPr>
    </w:lvl>
    <w:lvl w:ilvl="2" w:tplc="574C71C2">
      <w:start w:val="1"/>
      <w:numFmt w:val="decimal"/>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3FCC2E81"/>
    <w:multiLevelType w:val="hybridMultilevel"/>
    <w:tmpl w:val="B246A2B2"/>
    <w:lvl w:ilvl="0" w:tplc="58E0F9BE">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401D6097"/>
    <w:multiLevelType w:val="hybridMultilevel"/>
    <w:tmpl w:val="B9DA7F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0721294"/>
    <w:multiLevelType w:val="hybridMultilevel"/>
    <w:tmpl w:val="C9EA9B92"/>
    <w:lvl w:ilvl="0" w:tplc="F70C459A">
      <w:start w:val="1"/>
      <w:numFmt w:val="decimal"/>
      <w:lvlText w:val="%1."/>
      <w:lvlJc w:val="left"/>
      <w:pPr>
        <w:tabs>
          <w:tab w:val="num" w:pos="1800"/>
        </w:tabs>
        <w:ind w:left="1800" w:hanging="360"/>
      </w:pPr>
    </w:lvl>
    <w:lvl w:ilvl="1" w:tplc="E9644DF2">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418A13FC"/>
    <w:multiLevelType w:val="hybridMultilevel"/>
    <w:tmpl w:val="832EE146"/>
    <w:lvl w:ilvl="0" w:tplc="0D64F25A">
      <w:start w:val="1"/>
      <w:numFmt w:val="decimal"/>
      <w:lvlText w:val="%1)"/>
      <w:lvlJc w:val="left"/>
      <w:pPr>
        <w:tabs>
          <w:tab w:val="num" w:pos="1068"/>
        </w:tabs>
        <w:ind w:left="1068" w:hanging="360"/>
      </w:pPr>
      <w:rPr>
        <w:rFonts w:ascii="Arial Narrow" w:eastAsia="Times New Roman" w:hAnsi="Arial Narrow" w:cs="Times New Roman" w:hint="default"/>
      </w:rPr>
    </w:lvl>
    <w:lvl w:ilvl="1" w:tplc="F88EFFA6">
      <w:start w:val="1"/>
      <w:numFmt w:val="decimal"/>
      <w:lvlText w:val="%2)"/>
      <w:lvlJc w:val="left"/>
      <w:pPr>
        <w:tabs>
          <w:tab w:val="num" w:pos="1788"/>
        </w:tabs>
        <w:ind w:left="1788" w:hanging="360"/>
      </w:pPr>
      <w:rPr>
        <w:rFonts w:ascii="Arial Narrow" w:eastAsia="Times New Roman" w:hAnsi="Arial Narrow" w:cs="Times New Roman"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29">
    <w:nsid w:val="41C61CBD"/>
    <w:multiLevelType w:val="hybridMultilevel"/>
    <w:tmpl w:val="CFD8340E"/>
    <w:lvl w:ilvl="0" w:tplc="8C88C3DA">
      <w:start w:val="1"/>
      <w:numFmt w:val="decimal"/>
      <w:lvlText w:val="%1."/>
      <w:lvlJc w:val="left"/>
      <w:pPr>
        <w:tabs>
          <w:tab w:val="num" w:pos="1317"/>
        </w:tabs>
        <w:ind w:left="1317" w:hanging="663"/>
      </w:pPr>
    </w:lvl>
    <w:lvl w:ilvl="1" w:tplc="85C8D2E6">
      <w:start w:val="1"/>
      <w:numFmt w:val="decimal"/>
      <w:lvlText w:val="%2)"/>
      <w:lvlJc w:val="left"/>
      <w:pPr>
        <w:tabs>
          <w:tab w:val="num" w:pos="2037"/>
        </w:tabs>
        <w:ind w:left="2037" w:hanging="360"/>
      </w:pPr>
      <w:rPr>
        <w:rFonts w:ascii="Times New Roman" w:eastAsia="Times New Roman" w:hAnsi="Times New Roman" w:cs="Times New Roman"/>
      </w:rPr>
    </w:lvl>
    <w:lvl w:ilvl="2" w:tplc="0415001B">
      <w:start w:val="1"/>
      <w:numFmt w:val="lowerRoman"/>
      <w:lvlText w:val="%3."/>
      <w:lvlJc w:val="right"/>
      <w:pPr>
        <w:tabs>
          <w:tab w:val="num" w:pos="2757"/>
        </w:tabs>
        <w:ind w:left="2757" w:hanging="180"/>
      </w:pPr>
    </w:lvl>
    <w:lvl w:ilvl="3" w:tplc="0415000F">
      <w:start w:val="1"/>
      <w:numFmt w:val="decimal"/>
      <w:lvlText w:val="%4."/>
      <w:lvlJc w:val="left"/>
      <w:pPr>
        <w:tabs>
          <w:tab w:val="num" w:pos="3477"/>
        </w:tabs>
        <w:ind w:left="3477" w:hanging="360"/>
      </w:pPr>
    </w:lvl>
    <w:lvl w:ilvl="4" w:tplc="04150019">
      <w:start w:val="1"/>
      <w:numFmt w:val="lowerLetter"/>
      <w:lvlText w:val="%5."/>
      <w:lvlJc w:val="left"/>
      <w:pPr>
        <w:tabs>
          <w:tab w:val="num" w:pos="4197"/>
        </w:tabs>
        <w:ind w:left="4197" w:hanging="360"/>
      </w:pPr>
    </w:lvl>
    <w:lvl w:ilvl="5" w:tplc="0415001B">
      <w:start w:val="1"/>
      <w:numFmt w:val="lowerRoman"/>
      <w:lvlText w:val="%6."/>
      <w:lvlJc w:val="right"/>
      <w:pPr>
        <w:tabs>
          <w:tab w:val="num" w:pos="4917"/>
        </w:tabs>
        <w:ind w:left="4917" w:hanging="180"/>
      </w:pPr>
    </w:lvl>
    <w:lvl w:ilvl="6" w:tplc="0415000F">
      <w:start w:val="1"/>
      <w:numFmt w:val="decimal"/>
      <w:lvlText w:val="%7."/>
      <w:lvlJc w:val="left"/>
      <w:pPr>
        <w:tabs>
          <w:tab w:val="num" w:pos="5637"/>
        </w:tabs>
        <w:ind w:left="5637" w:hanging="360"/>
      </w:pPr>
    </w:lvl>
    <w:lvl w:ilvl="7" w:tplc="04150019">
      <w:start w:val="1"/>
      <w:numFmt w:val="lowerLetter"/>
      <w:lvlText w:val="%8."/>
      <w:lvlJc w:val="left"/>
      <w:pPr>
        <w:tabs>
          <w:tab w:val="num" w:pos="6357"/>
        </w:tabs>
        <w:ind w:left="6357" w:hanging="360"/>
      </w:pPr>
    </w:lvl>
    <w:lvl w:ilvl="8" w:tplc="0415001B">
      <w:start w:val="1"/>
      <w:numFmt w:val="lowerRoman"/>
      <w:lvlText w:val="%9."/>
      <w:lvlJc w:val="right"/>
      <w:pPr>
        <w:tabs>
          <w:tab w:val="num" w:pos="7077"/>
        </w:tabs>
        <w:ind w:left="7077" w:hanging="180"/>
      </w:pPr>
    </w:lvl>
  </w:abstractNum>
  <w:abstractNum w:abstractNumId="30">
    <w:nsid w:val="453C4C0F"/>
    <w:multiLevelType w:val="hybridMultilevel"/>
    <w:tmpl w:val="18B4F060"/>
    <w:lvl w:ilvl="0" w:tplc="12F822C4">
      <w:start w:val="1"/>
      <w:numFmt w:val="lowerLetter"/>
      <w:lvlText w:val="%1)"/>
      <w:lvlJc w:val="left"/>
      <w:pPr>
        <w:tabs>
          <w:tab w:val="num" w:pos="720"/>
        </w:tabs>
        <w:ind w:left="720" w:hanging="360"/>
      </w:pPr>
    </w:lvl>
    <w:lvl w:ilvl="1" w:tplc="04150019">
      <w:start w:val="9"/>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46F03756"/>
    <w:multiLevelType w:val="hybridMultilevel"/>
    <w:tmpl w:val="1F323FC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48180AC1"/>
    <w:multiLevelType w:val="hybridMultilevel"/>
    <w:tmpl w:val="369A2E7C"/>
    <w:lvl w:ilvl="0" w:tplc="4592751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492A1984"/>
    <w:multiLevelType w:val="hybridMultilevel"/>
    <w:tmpl w:val="A7D4F47C"/>
    <w:lvl w:ilvl="0" w:tplc="CDB8BC0C">
      <w:start w:val="1"/>
      <w:numFmt w:val="decimal"/>
      <w:lvlText w:val="%1."/>
      <w:lvlJc w:val="left"/>
      <w:pPr>
        <w:tabs>
          <w:tab w:val="num" w:pos="957"/>
        </w:tabs>
        <w:ind w:left="957" w:hanging="360"/>
      </w:pPr>
    </w:lvl>
    <w:lvl w:ilvl="1" w:tplc="04150019">
      <w:start w:val="1"/>
      <w:numFmt w:val="lowerLetter"/>
      <w:lvlText w:val="%2."/>
      <w:lvlJc w:val="left"/>
      <w:pPr>
        <w:tabs>
          <w:tab w:val="num" w:pos="1677"/>
        </w:tabs>
        <w:ind w:left="1677" w:hanging="360"/>
      </w:pPr>
    </w:lvl>
    <w:lvl w:ilvl="2" w:tplc="0415001B">
      <w:start w:val="1"/>
      <w:numFmt w:val="lowerRoman"/>
      <w:lvlText w:val="%3."/>
      <w:lvlJc w:val="right"/>
      <w:pPr>
        <w:tabs>
          <w:tab w:val="num" w:pos="2397"/>
        </w:tabs>
        <w:ind w:left="2397" w:hanging="180"/>
      </w:pPr>
    </w:lvl>
    <w:lvl w:ilvl="3" w:tplc="0415000F">
      <w:start w:val="1"/>
      <w:numFmt w:val="decimal"/>
      <w:lvlText w:val="%4."/>
      <w:lvlJc w:val="left"/>
      <w:pPr>
        <w:tabs>
          <w:tab w:val="num" w:pos="3117"/>
        </w:tabs>
        <w:ind w:left="3117" w:hanging="360"/>
      </w:pPr>
    </w:lvl>
    <w:lvl w:ilvl="4" w:tplc="04150019">
      <w:start w:val="1"/>
      <w:numFmt w:val="lowerLetter"/>
      <w:lvlText w:val="%5."/>
      <w:lvlJc w:val="left"/>
      <w:pPr>
        <w:tabs>
          <w:tab w:val="num" w:pos="3837"/>
        </w:tabs>
        <w:ind w:left="3837" w:hanging="360"/>
      </w:pPr>
    </w:lvl>
    <w:lvl w:ilvl="5" w:tplc="0415001B">
      <w:start w:val="1"/>
      <w:numFmt w:val="lowerRoman"/>
      <w:lvlText w:val="%6."/>
      <w:lvlJc w:val="right"/>
      <w:pPr>
        <w:tabs>
          <w:tab w:val="num" w:pos="4557"/>
        </w:tabs>
        <w:ind w:left="4557" w:hanging="180"/>
      </w:pPr>
    </w:lvl>
    <w:lvl w:ilvl="6" w:tplc="0415000F">
      <w:start w:val="1"/>
      <w:numFmt w:val="decimal"/>
      <w:lvlText w:val="%7."/>
      <w:lvlJc w:val="left"/>
      <w:pPr>
        <w:tabs>
          <w:tab w:val="num" w:pos="5277"/>
        </w:tabs>
        <w:ind w:left="5277" w:hanging="360"/>
      </w:pPr>
    </w:lvl>
    <w:lvl w:ilvl="7" w:tplc="04150019">
      <w:start w:val="1"/>
      <w:numFmt w:val="lowerLetter"/>
      <w:lvlText w:val="%8."/>
      <w:lvlJc w:val="left"/>
      <w:pPr>
        <w:tabs>
          <w:tab w:val="num" w:pos="5997"/>
        </w:tabs>
        <w:ind w:left="5997" w:hanging="360"/>
      </w:pPr>
    </w:lvl>
    <w:lvl w:ilvl="8" w:tplc="0415001B">
      <w:start w:val="1"/>
      <w:numFmt w:val="lowerRoman"/>
      <w:lvlText w:val="%9."/>
      <w:lvlJc w:val="right"/>
      <w:pPr>
        <w:tabs>
          <w:tab w:val="num" w:pos="6717"/>
        </w:tabs>
        <w:ind w:left="6717" w:hanging="180"/>
      </w:pPr>
    </w:lvl>
  </w:abstractNum>
  <w:abstractNum w:abstractNumId="34">
    <w:nsid w:val="4ADF046A"/>
    <w:multiLevelType w:val="hybridMultilevel"/>
    <w:tmpl w:val="1818C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14511DE"/>
    <w:multiLevelType w:val="hybridMultilevel"/>
    <w:tmpl w:val="603EA4B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53995055"/>
    <w:multiLevelType w:val="hybridMultilevel"/>
    <w:tmpl w:val="08ECA758"/>
    <w:lvl w:ilvl="0" w:tplc="04150017">
      <w:start w:val="1"/>
      <w:numFmt w:val="decimal"/>
      <w:lvlText w:val="%1."/>
      <w:lvlJc w:val="left"/>
      <w:pPr>
        <w:tabs>
          <w:tab w:val="num" w:pos="1440"/>
        </w:tabs>
        <w:ind w:left="1440" w:hanging="360"/>
      </w:pPr>
    </w:lvl>
    <w:lvl w:ilvl="1" w:tplc="58E0F9B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53CA318D"/>
    <w:multiLevelType w:val="hybridMultilevel"/>
    <w:tmpl w:val="8D7654D8"/>
    <w:lvl w:ilvl="0" w:tplc="343A0C58">
      <w:start w:val="1"/>
      <w:numFmt w:val="decimal"/>
      <w:lvlText w:val="%1."/>
      <w:lvlJc w:val="left"/>
      <w:pPr>
        <w:tabs>
          <w:tab w:val="num" w:pos="644"/>
        </w:tabs>
        <w:ind w:left="644"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53EF4F55"/>
    <w:multiLevelType w:val="hybridMultilevel"/>
    <w:tmpl w:val="C7DAB162"/>
    <w:lvl w:ilvl="0" w:tplc="B02E5474">
      <w:start w:val="1"/>
      <w:numFmt w:val="decimal"/>
      <w:lvlText w:val="%1."/>
      <w:lvlJc w:val="left"/>
      <w:pPr>
        <w:tabs>
          <w:tab w:val="num" w:pos="1191"/>
        </w:tabs>
        <w:ind w:left="1247" w:hanging="567"/>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58893617"/>
    <w:multiLevelType w:val="hybridMultilevel"/>
    <w:tmpl w:val="4D3C8212"/>
    <w:lvl w:ilvl="0" w:tplc="832A65C0">
      <w:start w:val="2"/>
      <w:numFmt w:val="decimal"/>
      <w:lvlText w:val="%1."/>
      <w:lvlJc w:val="left"/>
      <w:pPr>
        <w:tabs>
          <w:tab w:val="num" w:pos="720"/>
        </w:tabs>
        <w:ind w:left="720" w:hanging="360"/>
      </w:pPr>
    </w:lvl>
    <w:lvl w:ilvl="1" w:tplc="4F3AC7DC">
      <w:start w:val="8"/>
      <w:numFmt w:val="upperRoman"/>
      <w:lvlText w:val="%2."/>
      <w:lvlJc w:val="left"/>
      <w:pPr>
        <w:tabs>
          <w:tab w:val="num" w:pos="1800"/>
        </w:tabs>
        <w:ind w:left="1800" w:hanging="720"/>
      </w:pPr>
    </w:lvl>
    <w:lvl w:ilvl="2" w:tplc="0415001B">
      <w:start w:val="1"/>
      <w:numFmt w:val="lowerRoman"/>
      <w:lvlText w:val="%3."/>
      <w:lvlJc w:val="right"/>
      <w:pPr>
        <w:tabs>
          <w:tab w:val="num" w:pos="2160"/>
        </w:tabs>
        <w:ind w:left="2160" w:hanging="180"/>
      </w:pPr>
    </w:lvl>
    <w:lvl w:ilvl="3" w:tplc="80A80F02">
      <w:start w:val="10"/>
      <w:numFmt w:val="decimal"/>
      <w:lvlText w:val="%4)"/>
      <w:lvlJc w:val="left"/>
      <w:pPr>
        <w:ind w:left="2880" w:hanging="360"/>
      </w:pPr>
      <w:rPr>
        <w:sz w:val="21"/>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5CB30A2A"/>
    <w:multiLevelType w:val="hybridMultilevel"/>
    <w:tmpl w:val="BB0648BA"/>
    <w:lvl w:ilvl="0" w:tplc="80A2257C">
      <w:start w:val="1"/>
      <w:numFmt w:val="decimal"/>
      <w:lvlText w:val="%1."/>
      <w:lvlJc w:val="left"/>
      <w:pPr>
        <w:tabs>
          <w:tab w:val="num" w:pos="1191"/>
        </w:tabs>
        <w:ind w:left="1247" w:hanging="567"/>
      </w:pPr>
      <w:rPr>
        <w:color w:val="auto"/>
      </w:rPr>
    </w:lvl>
    <w:lvl w:ilvl="1" w:tplc="A09CEADE">
      <w:start w:val="1"/>
      <w:numFmt w:val="decimal"/>
      <w:lvlText w:val="%2)"/>
      <w:lvlJc w:val="left"/>
      <w:pPr>
        <w:tabs>
          <w:tab w:val="num" w:pos="1440"/>
        </w:tabs>
        <w:ind w:left="1440" w:hanging="360"/>
      </w:pPr>
      <w:rPr>
        <w:rFonts w:ascii="Times New Roman" w:eastAsia="Times New Roman" w:hAnsi="Times New Roman" w:cs="Times New Roman"/>
      </w:rPr>
    </w:lvl>
    <w:lvl w:ilvl="2" w:tplc="A00C6140">
      <w:start w:val="8"/>
      <w:numFmt w:val="decimal"/>
      <w:lvlText w:val="%3."/>
      <w:lvlJc w:val="left"/>
      <w:pPr>
        <w:tabs>
          <w:tab w:val="num" w:pos="2340"/>
        </w:tabs>
        <w:ind w:left="2340" w:hanging="360"/>
      </w:pPr>
    </w:lvl>
    <w:lvl w:ilvl="3" w:tplc="A5B8F534">
      <w:start w:val="1"/>
      <w:numFmt w:val="decimal"/>
      <w:lvlText w:val="%4)"/>
      <w:lvlJc w:val="left"/>
      <w:pPr>
        <w:tabs>
          <w:tab w:val="num" w:pos="2880"/>
        </w:tabs>
        <w:ind w:left="2880" w:hanging="360"/>
      </w:pPr>
      <w:rPr>
        <w:rFonts w:ascii="Times New Roman" w:eastAsia="Times New Roman" w:hAnsi="Times New Roman" w:cs="Times New Roman"/>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65873F36"/>
    <w:multiLevelType w:val="hybridMultilevel"/>
    <w:tmpl w:val="8A382556"/>
    <w:lvl w:ilvl="0" w:tplc="C57844B2">
      <w:start w:val="1"/>
      <w:numFmt w:val="decimal"/>
      <w:lvlText w:val="%1."/>
      <w:lvlJc w:val="left"/>
      <w:pPr>
        <w:tabs>
          <w:tab w:val="num" w:pos="720"/>
        </w:tabs>
        <w:ind w:left="720" w:hanging="360"/>
      </w:pPr>
      <w:rPr>
        <w:b w:val="0"/>
      </w:rPr>
    </w:lvl>
    <w:lvl w:ilvl="1" w:tplc="04150003">
      <w:start w:val="1"/>
      <w:numFmt w:val="lowerLetter"/>
      <w:lvlText w:val="%2."/>
      <w:lvlJc w:val="left"/>
      <w:pPr>
        <w:tabs>
          <w:tab w:val="num" w:pos="1440"/>
        </w:tabs>
        <w:ind w:left="1440" w:hanging="360"/>
      </w:pPr>
    </w:lvl>
    <w:lvl w:ilvl="2" w:tplc="12467E14">
      <w:start w:val="14"/>
      <w:numFmt w:val="upperRoman"/>
      <w:lvlText w:val="%3."/>
      <w:lvlJc w:val="left"/>
      <w:pPr>
        <w:tabs>
          <w:tab w:val="num" w:pos="2700"/>
        </w:tabs>
        <w:ind w:left="2700" w:hanging="720"/>
      </w:pPr>
    </w:lvl>
    <w:lvl w:ilvl="3" w:tplc="A9B65BAA">
      <w:start w:val="19"/>
      <w:numFmt w:val="upperRoman"/>
      <w:lvlText w:val="%4."/>
      <w:lvlJc w:val="left"/>
      <w:pPr>
        <w:ind w:left="3240" w:hanging="72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42">
    <w:nsid w:val="673B1460"/>
    <w:multiLevelType w:val="hybridMultilevel"/>
    <w:tmpl w:val="339A20FA"/>
    <w:lvl w:ilvl="0" w:tplc="0090DC9E">
      <w:start w:val="1"/>
      <w:numFmt w:val="decimal"/>
      <w:lvlText w:val="%1)"/>
      <w:lvlJc w:val="left"/>
      <w:pPr>
        <w:tabs>
          <w:tab w:val="num" w:pos="1068"/>
        </w:tabs>
        <w:ind w:left="1068" w:hanging="360"/>
      </w:pPr>
      <w:rPr>
        <w:rFonts w:ascii="Times New Roman" w:eastAsia="Times New Roman" w:hAnsi="Times New Roman" w:cs="Times New Roman"/>
      </w:rPr>
    </w:lvl>
    <w:lvl w:ilvl="1" w:tplc="787EFAA2">
      <w:start w:val="1"/>
      <w:numFmt w:val="decimal"/>
      <w:lvlText w:val="%2)"/>
      <w:lvlJc w:val="left"/>
      <w:pPr>
        <w:tabs>
          <w:tab w:val="num" w:pos="1788"/>
        </w:tabs>
        <w:ind w:left="1788" w:hanging="360"/>
      </w:pPr>
      <w:rPr>
        <w:rFonts w:ascii="Times New Roman" w:eastAsia="Times New Roman" w:hAnsi="Times New Roman" w:cs="Times New Roman"/>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43">
    <w:nsid w:val="6A951B7E"/>
    <w:multiLevelType w:val="hybridMultilevel"/>
    <w:tmpl w:val="F6E67710"/>
    <w:lvl w:ilvl="0" w:tplc="FFB674C0">
      <w:start w:val="1"/>
      <w:numFmt w:val="decimal"/>
      <w:lvlText w:val="%1."/>
      <w:lvlJc w:val="left"/>
      <w:pPr>
        <w:tabs>
          <w:tab w:val="num" w:pos="1191"/>
        </w:tabs>
        <w:ind w:left="1247" w:hanging="56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6DB46F6C"/>
    <w:multiLevelType w:val="hybridMultilevel"/>
    <w:tmpl w:val="2F80C860"/>
    <w:lvl w:ilvl="0" w:tplc="0415000F">
      <w:start w:val="1"/>
      <w:numFmt w:val="decimal"/>
      <w:lvlText w:val="%1)"/>
      <w:lvlJc w:val="left"/>
      <w:pPr>
        <w:tabs>
          <w:tab w:val="num" w:pos="1440"/>
        </w:tabs>
        <w:ind w:left="1440" w:hanging="360"/>
      </w:pPr>
    </w:lvl>
    <w:lvl w:ilvl="1" w:tplc="04150019">
      <w:start w:val="1"/>
      <w:numFmt w:val="upperRoman"/>
      <w:lvlText w:val="%2."/>
      <w:lvlJc w:val="right"/>
      <w:pPr>
        <w:tabs>
          <w:tab w:val="num" w:pos="1260"/>
        </w:tabs>
        <w:ind w:left="1260" w:hanging="18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6E173AF7"/>
    <w:multiLevelType w:val="hybridMultilevel"/>
    <w:tmpl w:val="2CE2330C"/>
    <w:lvl w:ilvl="0" w:tplc="2996BB1A">
      <w:start w:val="1"/>
      <w:numFmt w:val="decimal"/>
      <w:lvlText w:val="%1."/>
      <w:lvlJc w:val="left"/>
      <w:pPr>
        <w:tabs>
          <w:tab w:val="num" w:pos="855"/>
        </w:tabs>
        <w:ind w:left="855" w:hanging="495"/>
      </w:pPr>
    </w:lvl>
    <w:lvl w:ilvl="1" w:tplc="B17420A0">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6E755B35"/>
    <w:multiLevelType w:val="hybridMultilevel"/>
    <w:tmpl w:val="75DAAD9E"/>
    <w:lvl w:ilvl="0" w:tplc="75A60508">
      <w:start w:val="1"/>
      <w:numFmt w:val="lowerLetter"/>
      <w:lvlText w:val="%1."/>
      <w:lvlJc w:val="left"/>
      <w:pPr>
        <w:tabs>
          <w:tab w:val="num" w:pos="2148"/>
        </w:tabs>
        <w:ind w:left="2148" w:hanging="360"/>
      </w:pPr>
    </w:lvl>
    <w:lvl w:ilvl="1" w:tplc="F92E23A2">
      <w:start w:val="1"/>
      <w:numFmt w:val="decimal"/>
      <w:lvlText w:val="%2)"/>
      <w:lvlJc w:val="left"/>
      <w:pPr>
        <w:tabs>
          <w:tab w:val="num" w:pos="2148"/>
        </w:tabs>
        <w:ind w:left="2148" w:hanging="360"/>
      </w:pPr>
      <w:rPr>
        <w:rFonts w:ascii="Times New Roman" w:eastAsia="Times New Roman" w:hAnsi="Times New Roman" w:cs="Times New Roman"/>
      </w:rPr>
    </w:lvl>
    <w:lvl w:ilvl="2" w:tplc="3A9CEB14">
      <w:start w:val="4"/>
      <w:numFmt w:val="decimal"/>
      <w:lvlText w:val="%3."/>
      <w:lvlJc w:val="left"/>
      <w:pPr>
        <w:tabs>
          <w:tab w:val="num" w:pos="3199"/>
        </w:tabs>
        <w:ind w:left="3255" w:hanging="567"/>
      </w:pPr>
    </w:lvl>
    <w:lvl w:ilvl="3" w:tplc="0415000F">
      <w:start w:val="1"/>
      <w:numFmt w:val="decimal"/>
      <w:lvlText w:val="%4."/>
      <w:lvlJc w:val="left"/>
      <w:pPr>
        <w:tabs>
          <w:tab w:val="num" w:pos="3588"/>
        </w:tabs>
        <w:ind w:left="3588" w:hanging="360"/>
      </w:pPr>
    </w:lvl>
    <w:lvl w:ilvl="4" w:tplc="04150019">
      <w:start w:val="1"/>
      <w:numFmt w:val="lowerLetter"/>
      <w:lvlText w:val="%5."/>
      <w:lvlJc w:val="left"/>
      <w:pPr>
        <w:tabs>
          <w:tab w:val="num" w:pos="4308"/>
        </w:tabs>
        <w:ind w:left="4308" w:hanging="360"/>
      </w:pPr>
    </w:lvl>
    <w:lvl w:ilvl="5" w:tplc="0415001B">
      <w:start w:val="1"/>
      <w:numFmt w:val="lowerRoman"/>
      <w:lvlText w:val="%6."/>
      <w:lvlJc w:val="right"/>
      <w:pPr>
        <w:tabs>
          <w:tab w:val="num" w:pos="5028"/>
        </w:tabs>
        <w:ind w:left="5028" w:hanging="180"/>
      </w:pPr>
    </w:lvl>
    <w:lvl w:ilvl="6" w:tplc="0415000F">
      <w:start w:val="1"/>
      <w:numFmt w:val="decimal"/>
      <w:lvlText w:val="%7."/>
      <w:lvlJc w:val="left"/>
      <w:pPr>
        <w:tabs>
          <w:tab w:val="num" w:pos="5748"/>
        </w:tabs>
        <w:ind w:left="5748" w:hanging="360"/>
      </w:pPr>
    </w:lvl>
    <w:lvl w:ilvl="7" w:tplc="04150019">
      <w:start w:val="1"/>
      <w:numFmt w:val="lowerLetter"/>
      <w:lvlText w:val="%8."/>
      <w:lvlJc w:val="left"/>
      <w:pPr>
        <w:tabs>
          <w:tab w:val="num" w:pos="6468"/>
        </w:tabs>
        <w:ind w:left="6468" w:hanging="360"/>
      </w:pPr>
    </w:lvl>
    <w:lvl w:ilvl="8" w:tplc="0415001B">
      <w:start w:val="1"/>
      <w:numFmt w:val="lowerRoman"/>
      <w:lvlText w:val="%9."/>
      <w:lvlJc w:val="right"/>
      <w:pPr>
        <w:tabs>
          <w:tab w:val="num" w:pos="7188"/>
        </w:tabs>
        <w:ind w:left="7188" w:hanging="180"/>
      </w:pPr>
    </w:lvl>
  </w:abstractNum>
  <w:abstractNum w:abstractNumId="47">
    <w:nsid w:val="72CE0CC2"/>
    <w:multiLevelType w:val="hybridMultilevel"/>
    <w:tmpl w:val="398C0ED8"/>
    <w:name w:val="WW8Num722"/>
    <w:lvl w:ilvl="0" w:tplc="85C8D2E6">
      <w:start w:val="1"/>
      <w:numFmt w:val="decimal"/>
      <w:lvlText w:val="%1)"/>
      <w:lvlJc w:val="left"/>
      <w:pPr>
        <w:tabs>
          <w:tab w:val="num" w:pos="2037"/>
        </w:tabs>
        <w:ind w:left="2037"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47914A2"/>
    <w:multiLevelType w:val="hybridMultilevel"/>
    <w:tmpl w:val="7B4EDB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2"/>
    </w:lvlOverride>
    <w:lvlOverride w:ilvl="1">
      <w:startOverride w:val="8"/>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41"/>
    <w:lvlOverride w:ilvl="0">
      <w:startOverride w:val="1"/>
    </w:lvlOverride>
    <w:lvlOverride w:ilvl="1">
      <w:startOverride w:val="1"/>
    </w:lvlOverride>
    <w:lvlOverride w:ilvl="2">
      <w:startOverride w:val="14"/>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7"/>
    <w:lvlOverride w:ilvl="0"/>
    <w:lvlOverride w:ilvl="1">
      <w:startOverride w:val="1"/>
    </w:lvlOverride>
    <w:lvlOverride w:ilvl="2">
      <w:startOverride w:val="17"/>
    </w:lvlOverride>
    <w:lvlOverride w:ilvl="3"/>
    <w:lvlOverride w:ilvl="4"/>
    <w:lvlOverride w:ilvl="5"/>
    <w:lvlOverride w:ilvl="6"/>
    <w:lvlOverride w:ilvl="7"/>
    <w:lvlOverride w:ilvl="8"/>
  </w:num>
  <w:num w:numId="1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4"/>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7"/>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0"/>
  </w:num>
  <w:num w:numId="36">
    <w:abstractNumId w:val="3"/>
  </w:num>
  <w:num w:numId="37">
    <w:abstractNumId w:val="34"/>
  </w:num>
  <w:num w:numId="38">
    <w:abstractNumId w:val="29"/>
  </w:num>
  <w:num w:numId="39">
    <w:abstractNumId w:val="31"/>
  </w:num>
  <w:num w:numId="40">
    <w:abstractNumId w:val="48"/>
  </w:num>
  <w:num w:numId="41">
    <w:abstractNumId w:val="26"/>
  </w:num>
  <w:num w:numId="42">
    <w:abstractNumId w:val="35"/>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16"/>
  </w:num>
  <w:num w:numId="49">
    <w:abstractNumId w:val="12"/>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E3D"/>
    <w:rsid w:val="0000288D"/>
    <w:rsid w:val="000230DC"/>
    <w:rsid w:val="000243D0"/>
    <w:rsid w:val="00025A9A"/>
    <w:rsid w:val="00033085"/>
    <w:rsid w:val="0004035A"/>
    <w:rsid w:val="000411DE"/>
    <w:rsid w:val="0004245C"/>
    <w:rsid w:val="00082231"/>
    <w:rsid w:val="0009085F"/>
    <w:rsid w:val="000938C4"/>
    <w:rsid w:val="000A6939"/>
    <w:rsid w:val="000B60AB"/>
    <w:rsid w:val="000B7956"/>
    <w:rsid w:val="000D3291"/>
    <w:rsid w:val="000E21C0"/>
    <w:rsid w:val="000F6619"/>
    <w:rsid w:val="00107B67"/>
    <w:rsid w:val="00110935"/>
    <w:rsid w:val="001219A7"/>
    <w:rsid w:val="0012731A"/>
    <w:rsid w:val="0015684D"/>
    <w:rsid w:val="00167DD5"/>
    <w:rsid w:val="00174F24"/>
    <w:rsid w:val="00194018"/>
    <w:rsid w:val="00194262"/>
    <w:rsid w:val="001A0C5E"/>
    <w:rsid w:val="001B46FE"/>
    <w:rsid w:val="001C3621"/>
    <w:rsid w:val="001D0C0C"/>
    <w:rsid w:val="001E43CE"/>
    <w:rsid w:val="001F4B7F"/>
    <w:rsid w:val="001F5923"/>
    <w:rsid w:val="001F7C77"/>
    <w:rsid w:val="00206F5C"/>
    <w:rsid w:val="002165D0"/>
    <w:rsid w:val="002178F3"/>
    <w:rsid w:val="002200B2"/>
    <w:rsid w:val="002211D6"/>
    <w:rsid w:val="00226318"/>
    <w:rsid w:val="00231543"/>
    <w:rsid w:val="00247EB5"/>
    <w:rsid w:val="00254E06"/>
    <w:rsid w:val="00265176"/>
    <w:rsid w:val="002715C4"/>
    <w:rsid w:val="00280949"/>
    <w:rsid w:val="002B0221"/>
    <w:rsid w:val="002C57DA"/>
    <w:rsid w:val="002C5C8F"/>
    <w:rsid w:val="002D745D"/>
    <w:rsid w:val="002E234B"/>
    <w:rsid w:val="002F1D78"/>
    <w:rsid w:val="002F22D3"/>
    <w:rsid w:val="003059B6"/>
    <w:rsid w:val="003116F0"/>
    <w:rsid w:val="00326C54"/>
    <w:rsid w:val="00331557"/>
    <w:rsid w:val="0033414C"/>
    <w:rsid w:val="00335AF3"/>
    <w:rsid w:val="00342F71"/>
    <w:rsid w:val="00355E06"/>
    <w:rsid w:val="003679EA"/>
    <w:rsid w:val="0038083E"/>
    <w:rsid w:val="003821E4"/>
    <w:rsid w:val="003961F4"/>
    <w:rsid w:val="003B03EF"/>
    <w:rsid w:val="003D29F6"/>
    <w:rsid w:val="003E03FC"/>
    <w:rsid w:val="003F0B90"/>
    <w:rsid w:val="003F0D7D"/>
    <w:rsid w:val="003F6FCF"/>
    <w:rsid w:val="00410C03"/>
    <w:rsid w:val="004125E4"/>
    <w:rsid w:val="004165ED"/>
    <w:rsid w:val="00416F43"/>
    <w:rsid w:val="00422313"/>
    <w:rsid w:val="00431129"/>
    <w:rsid w:val="00432089"/>
    <w:rsid w:val="004445D9"/>
    <w:rsid w:val="0044566E"/>
    <w:rsid w:val="00446A17"/>
    <w:rsid w:val="00447330"/>
    <w:rsid w:val="00462E9F"/>
    <w:rsid w:val="00474860"/>
    <w:rsid w:val="00497EBD"/>
    <w:rsid w:val="004C2F50"/>
    <w:rsid w:val="004D42E5"/>
    <w:rsid w:val="004D6174"/>
    <w:rsid w:val="004E55D0"/>
    <w:rsid w:val="00502D45"/>
    <w:rsid w:val="0050304B"/>
    <w:rsid w:val="00503FCA"/>
    <w:rsid w:val="00504581"/>
    <w:rsid w:val="00505244"/>
    <w:rsid w:val="00506334"/>
    <w:rsid w:val="00507767"/>
    <w:rsid w:val="00536BC2"/>
    <w:rsid w:val="00537031"/>
    <w:rsid w:val="005427A7"/>
    <w:rsid w:val="0054384B"/>
    <w:rsid w:val="005449F2"/>
    <w:rsid w:val="00550D1B"/>
    <w:rsid w:val="005606E2"/>
    <w:rsid w:val="00563C47"/>
    <w:rsid w:val="00586878"/>
    <w:rsid w:val="00590BC3"/>
    <w:rsid w:val="00592966"/>
    <w:rsid w:val="005A4B12"/>
    <w:rsid w:val="005B3B2A"/>
    <w:rsid w:val="005C4CF8"/>
    <w:rsid w:val="005C5108"/>
    <w:rsid w:val="005D0F9D"/>
    <w:rsid w:val="005E025F"/>
    <w:rsid w:val="005E63C1"/>
    <w:rsid w:val="005F4250"/>
    <w:rsid w:val="00603DDD"/>
    <w:rsid w:val="00642840"/>
    <w:rsid w:val="00646E7B"/>
    <w:rsid w:val="00650EF0"/>
    <w:rsid w:val="00657890"/>
    <w:rsid w:val="00661B10"/>
    <w:rsid w:val="00663854"/>
    <w:rsid w:val="00664C5A"/>
    <w:rsid w:val="00673253"/>
    <w:rsid w:val="00677580"/>
    <w:rsid w:val="00680C73"/>
    <w:rsid w:val="006915B9"/>
    <w:rsid w:val="006938AC"/>
    <w:rsid w:val="00696C5C"/>
    <w:rsid w:val="006C2ABF"/>
    <w:rsid w:val="006E19F3"/>
    <w:rsid w:val="006F2F80"/>
    <w:rsid w:val="006F6724"/>
    <w:rsid w:val="006F70CA"/>
    <w:rsid w:val="00701AFB"/>
    <w:rsid w:val="0071230E"/>
    <w:rsid w:val="00713B4E"/>
    <w:rsid w:val="00737F8F"/>
    <w:rsid w:val="007414D9"/>
    <w:rsid w:val="00744710"/>
    <w:rsid w:val="00760F60"/>
    <w:rsid w:val="007612BB"/>
    <w:rsid w:val="007809E8"/>
    <w:rsid w:val="0078429F"/>
    <w:rsid w:val="007A0CBE"/>
    <w:rsid w:val="007A718D"/>
    <w:rsid w:val="007B1BC6"/>
    <w:rsid w:val="007B6BBB"/>
    <w:rsid w:val="007C775D"/>
    <w:rsid w:val="007D4FA2"/>
    <w:rsid w:val="007E6207"/>
    <w:rsid w:val="007F0E3D"/>
    <w:rsid w:val="008061A5"/>
    <w:rsid w:val="0081436E"/>
    <w:rsid w:val="00816B44"/>
    <w:rsid w:val="00840812"/>
    <w:rsid w:val="00860FF8"/>
    <w:rsid w:val="00863CEF"/>
    <w:rsid w:val="00873458"/>
    <w:rsid w:val="0087441E"/>
    <w:rsid w:val="00874948"/>
    <w:rsid w:val="00885355"/>
    <w:rsid w:val="00885E6D"/>
    <w:rsid w:val="00886695"/>
    <w:rsid w:val="00890B72"/>
    <w:rsid w:val="0089224D"/>
    <w:rsid w:val="0089736F"/>
    <w:rsid w:val="008A0162"/>
    <w:rsid w:val="008C5DFD"/>
    <w:rsid w:val="008D755C"/>
    <w:rsid w:val="008E4FB7"/>
    <w:rsid w:val="009016E3"/>
    <w:rsid w:val="009072B9"/>
    <w:rsid w:val="009075AC"/>
    <w:rsid w:val="00914177"/>
    <w:rsid w:val="00915DDC"/>
    <w:rsid w:val="00926CA4"/>
    <w:rsid w:val="00935168"/>
    <w:rsid w:val="009370CE"/>
    <w:rsid w:val="00950130"/>
    <w:rsid w:val="00955562"/>
    <w:rsid w:val="00963026"/>
    <w:rsid w:val="00964468"/>
    <w:rsid w:val="0096514C"/>
    <w:rsid w:val="00966C4B"/>
    <w:rsid w:val="009747BB"/>
    <w:rsid w:val="00996D5E"/>
    <w:rsid w:val="00997B97"/>
    <w:rsid w:val="009A78DC"/>
    <w:rsid w:val="009B6049"/>
    <w:rsid w:val="009B6AF8"/>
    <w:rsid w:val="009C5386"/>
    <w:rsid w:val="009C6EE4"/>
    <w:rsid w:val="009D02D5"/>
    <w:rsid w:val="009D036C"/>
    <w:rsid w:val="009E1937"/>
    <w:rsid w:val="009E4A40"/>
    <w:rsid w:val="00A00BAB"/>
    <w:rsid w:val="00A077B9"/>
    <w:rsid w:val="00A32E94"/>
    <w:rsid w:val="00A35198"/>
    <w:rsid w:val="00A41D68"/>
    <w:rsid w:val="00A50062"/>
    <w:rsid w:val="00A615E8"/>
    <w:rsid w:val="00A74406"/>
    <w:rsid w:val="00A81242"/>
    <w:rsid w:val="00A86C3B"/>
    <w:rsid w:val="00A968E5"/>
    <w:rsid w:val="00AA5FBC"/>
    <w:rsid w:val="00AC34A1"/>
    <w:rsid w:val="00AD16CA"/>
    <w:rsid w:val="00AE0651"/>
    <w:rsid w:val="00AE13D7"/>
    <w:rsid w:val="00AE1877"/>
    <w:rsid w:val="00AF3636"/>
    <w:rsid w:val="00B01F22"/>
    <w:rsid w:val="00B1656D"/>
    <w:rsid w:val="00B5576C"/>
    <w:rsid w:val="00B55A45"/>
    <w:rsid w:val="00B63C9D"/>
    <w:rsid w:val="00B67902"/>
    <w:rsid w:val="00B967E6"/>
    <w:rsid w:val="00BA1CDF"/>
    <w:rsid w:val="00BA4031"/>
    <w:rsid w:val="00BC7AE9"/>
    <w:rsid w:val="00BD73B3"/>
    <w:rsid w:val="00BF467E"/>
    <w:rsid w:val="00C13B55"/>
    <w:rsid w:val="00C417BF"/>
    <w:rsid w:val="00C57AAF"/>
    <w:rsid w:val="00C82438"/>
    <w:rsid w:val="00CA1887"/>
    <w:rsid w:val="00CB54FF"/>
    <w:rsid w:val="00CB64D6"/>
    <w:rsid w:val="00CC5CF4"/>
    <w:rsid w:val="00CD7795"/>
    <w:rsid w:val="00CF0C53"/>
    <w:rsid w:val="00D0340C"/>
    <w:rsid w:val="00D115A5"/>
    <w:rsid w:val="00D13545"/>
    <w:rsid w:val="00D2020A"/>
    <w:rsid w:val="00D511E3"/>
    <w:rsid w:val="00D521BE"/>
    <w:rsid w:val="00D5392F"/>
    <w:rsid w:val="00D870A9"/>
    <w:rsid w:val="00D97D45"/>
    <w:rsid w:val="00DA6763"/>
    <w:rsid w:val="00DB3E5A"/>
    <w:rsid w:val="00DC4F00"/>
    <w:rsid w:val="00DD171C"/>
    <w:rsid w:val="00DD1A22"/>
    <w:rsid w:val="00DD3BE6"/>
    <w:rsid w:val="00DE3F30"/>
    <w:rsid w:val="00E400A3"/>
    <w:rsid w:val="00E53572"/>
    <w:rsid w:val="00E54441"/>
    <w:rsid w:val="00E9282F"/>
    <w:rsid w:val="00E956D4"/>
    <w:rsid w:val="00EA7E3D"/>
    <w:rsid w:val="00ED6F2E"/>
    <w:rsid w:val="00EF27D6"/>
    <w:rsid w:val="00EF7BD1"/>
    <w:rsid w:val="00F02FA5"/>
    <w:rsid w:val="00F15CE1"/>
    <w:rsid w:val="00F320D4"/>
    <w:rsid w:val="00F34DB0"/>
    <w:rsid w:val="00F47536"/>
    <w:rsid w:val="00F62C01"/>
    <w:rsid w:val="00F64AD7"/>
    <w:rsid w:val="00F67196"/>
    <w:rsid w:val="00F92C3E"/>
    <w:rsid w:val="00FC5020"/>
    <w:rsid w:val="00FD1E33"/>
    <w:rsid w:val="00FD66D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27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DD171C"/>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semiHidden/>
    <w:unhideWhenUsed/>
    <w:qFormat/>
    <w:rsid w:val="00DD171C"/>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link w:val="Nagwek4Znak"/>
    <w:semiHidden/>
    <w:unhideWhenUsed/>
    <w:qFormat/>
    <w:rsid w:val="00DD171C"/>
    <w:pPr>
      <w:keepNext/>
      <w:spacing w:before="240" w:after="60" w:line="240" w:lineRule="auto"/>
      <w:outlineLvl w:val="3"/>
    </w:pPr>
    <w:rPr>
      <w:rFonts w:ascii="Times New Roman" w:eastAsia="Times New Roman" w:hAnsi="Times New Roman" w:cs="Times New Roman"/>
      <w:b/>
      <w:bCs/>
      <w:sz w:val="28"/>
      <w:szCs w:val="28"/>
    </w:rPr>
  </w:style>
  <w:style w:type="paragraph" w:styleId="Nagwek7">
    <w:name w:val="heading 7"/>
    <w:basedOn w:val="Normalny"/>
    <w:next w:val="Normalny"/>
    <w:link w:val="Nagwek7Znak"/>
    <w:uiPriority w:val="99"/>
    <w:semiHidden/>
    <w:unhideWhenUsed/>
    <w:qFormat/>
    <w:rsid w:val="00DD171C"/>
    <w:pPr>
      <w:spacing w:before="240" w:after="60" w:line="240" w:lineRule="auto"/>
      <w:outlineLvl w:val="6"/>
    </w:pPr>
    <w:rPr>
      <w:rFonts w:ascii="Times New Roman" w:eastAsia="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2731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semiHidden/>
    <w:rsid w:val="00DD171C"/>
    <w:rPr>
      <w:rFonts w:ascii="Arial" w:eastAsia="Times New Roman" w:hAnsi="Arial" w:cs="Arial"/>
      <w:b/>
      <w:bCs/>
      <w:i/>
      <w:iCs/>
      <w:sz w:val="28"/>
      <w:szCs w:val="28"/>
      <w:lang w:eastAsia="pl-PL"/>
    </w:rPr>
  </w:style>
  <w:style w:type="paragraph" w:styleId="Nagwek">
    <w:name w:val="header"/>
    <w:basedOn w:val="Normalny"/>
    <w:link w:val="NagwekZnak"/>
    <w:uiPriority w:val="99"/>
    <w:unhideWhenUsed/>
    <w:rsid w:val="00EA7E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7E3D"/>
  </w:style>
  <w:style w:type="paragraph" w:styleId="Stopka">
    <w:name w:val="footer"/>
    <w:basedOn w:val="Normalny"/>
    <w:link w:val="StopkaZnak"/>
    <w:uiPriority w:val="99"/>
    <w:unhideWhenUsed/>
    <w:rsid w:val="00EA7E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7E3D"/>
  </w:style>
  <w:style w:type="paragraph" w:styleId="Bezodstpw">
    <w:name w:val="No Spacing"/>
    <w:uiPriority w:val="1"/>
    <w:qFormat/>
    <w:rsid w:val="0012731A"/>
    <w:pPr>
      <w:spacing w:after="0" w:line="240" w:lineRule="auto"/>
    </w:pPr>
  </w:style>
  <w:style w:type="character" w:customStyle="1" w:styleId="Nagwek3Znak">
    <w:name w:val="Nagłówek 3 Znak"/>
    <w:basedOn w:val="Domylnaczcionkaakapitu"/>
    <w:link w:val="Nagwek3"/>
    <w:semiHidden/>
    <w:rsid w:val="00DD171C"/>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DD171C"/>
    <w:rPr>
      <w:rFonts w:ascii="Times New Roman" w:eastAsia="Times New Roman" w:hAnsi="Times New Roman" w:cs="Times New Roman"/>
      <w:b/>
      <w:bCs/>
      <w:sz w:val="28"/>
      <w:szCs w:val="28"/>
      <w:lang w:eastAsia="pl-PL"/>
    </w:rPr>
  </w:style>
  <w:style w:type="character" w:customStyle="1" w:styleId="Nagwek7Znak">
    <w:name w:val="Nagłówek 7 Znak"/>
    <w:basedOn w:val="Domylnaczcionkaakapitu"/>
    <w:link w:val="Nagwek7"/>
    <w:uiPriority w:val="99"/>
    <w:semiHidden/>
    <w:rsid w:val="00DD171C"/>
    <w:rPr>
      <w:rFonts w:ascii="Times New Roman" w:eastAsia="Times New Roman" w:hAnsi="Times New Roman" w:cs="Times New Roman"/>
      <w:sz w:val="24"/>
      <w:szCs w:val="24"/>
      <w:lang w:eastAsia="pl-PL"/>
    </w:rPr>
  </w:style>
  <w:style w:type="character" w:styleId="Hipercze">
    <w:name w:val="Hyperlink"/>
    <w:unhideWhenUsed/>
    <w:rsid w:val="00DD171C"/>
    <w:rPr>
      <w:color w:val="0000FF"/>
      <w:u w:val="single"/>
    </w:rPr>
  </w:style>
  <w:style w:type="character" w:styleId="Uwydatnienie">
    <w:name w:val="Emphasis"/>
    <w:qFormat/>
    <w:rsid w:val="00DD171C"/>
    <w:rPr>
      <w:b/>
      <w:bCs/>
      <w:i w:val="0"/>
      <w:iCs w:val="0"/>
    </w:rPr>
  </w:style>
  <w:style w:type="paragraph" w:styleId="NormalnyWeb">
    <w:name w:val="Normal (Web)"/>
    <w:basedOn w:val="Normalny"/>
    <w:uiPriority w:val="99"/>
    <w:semiHidden/>
    <w:unhideWhenUsed/>
    <w:rsid w:val="00DD171C"/>
    <w:pPr>
      <w:spacing w:after="0" w:line="240" w:lineRule="auto"/>
      <w:ind w:left="225"/>
    </w:pPr>
    <w:rPr>
      <w:rFonts w:ascii="Times New Roman" w:eastAsia="Times New Roman" w:hAnsi="Times New Roman" w:cs="Times New Roman"/>
      <w:sz w:val="24"/>
      <w:szCs w:val="24"/>
    </w:rPr>
  </w:style>
  <w:style w:type="paragraph" w:styleId="Tytu">
    <w:name w:val="Title"/>
    <w:basedOn w:val="Normalny"/>
    <w:link w:val="TytuZnak"/>
    <w:uiPriority w:val="99"/>
    <w:qFormat/>
    <w:rsid w:val="00DD171C"/>
    <w:pPr>
      <w:spacing w:after="0" w:line="240" w:lineRule="auto"/>
      <w:jc w:val="center"/>
    </w:pPr>
    <w:rPr>
      <w:rFonts w:ascii="Times New Roman" w:eastAsia="Times New Roman" w:hAnsi="Times New Roman" w:cs="Times New Roman"/>
      <w:b/>
      <w:bCs/>
      <w:sz w:val="24"/>
      <w:szCs w:val="24"/>
    </w:rPr>
  </w:style>
  <w:style w:type="character" w:customStyle="1" w:styleId="TytuZnak">
    <w:name w:val="Tytuł Znak"/>
    <w:basedOn w:val="Domylnaczcionkaakapitu"/>
    <w:link w:val="Tytu"/>
    <w:uiPriority w:val="99"/>
    <w:rsid w:val="00DD171C"/>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semiHidden/>
    <w:unhideWhenUsed/>
    <w:rsid w:val="00DD171C"/>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TekstpodstawowyZnak">
    <w:name w:val="Tekst podstawowy Znak"/>
    <w:basedOn w:val="Domylnaczcionkaakapitu"/>
    <w:link w:val="Tekstpodstawowy"/>
    <w:uiPriority w:val="99"/>
    <w:semiHidden/>
    <w:rsid w:val="00DD171C"/>
    <w:rPr>
      <w:rFonts w:ascii="Times New Roman" w:eastAsia="Times New Roman" w:hAnsi="Times New Roman" w:cs="Times New Roman"/>
      <w:sz w:val="28"/>
      <w:szCs w:val="24"/>
      <w:lang w:eastAsia="ar-SA"/>
    </w:rPr>
  </w:style>
  <w:style w:type="paragraph" w:styleId="Tekstpodstawowy3">
    <w:name w:val="Body Text 3"/>
    <w:basedOn w:val="Normalny"/>
    <w:link w:val="Tekstpodstawowy3Znak"/>
    <w:uiPriority w:val="99"/>
    <w:semiHidden/>
    <w:unhideWhenUsed/>
    <w:rsid w:val="00DD171C"/>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DD171C"/>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uiPriority w:val="99"/>
    <w:semiHidden/>
    <w:rsid w:val="00DD171C"/>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semiHidden/>
    <w:unhideWhenUsed/>
    <w:rsid w:val="00DD171C"/>
    <w:pPr>
      <w:spacing w:after="120" w:line="480" w:lineRule="auto"/>
      <w:ind w:left="283"/>
    </w:pPr>
    <w:rPr>
      <w:rFonts w:ascii="Times New Roman" w:eastAsia="Times New Roman" w:hAnsi="Times New Roman" w:cs="Times New Roman"/>
      <w:sz w:val="24"/>
      <w:szCs w:val="24"/>
    </w:rPr>
  </w:style>
  <w:style w:type="paragraph" w:styleId="Tekstblokowy">
    <w:name w:val="Block Text"/>
    <w:basedOn w:val="Normalny"/>
    <w:uiPriority w:val="99"/>
    <w:semiHidden/>
    <w:unhideWhenUsed/>
    <w:rsid w:val="00DD171C"/>
    <w:pPr>
      <w:widowControl w:val="0"/>
      <w:suppressAutoHyphens/>
      <w:spacing w:after="0" w:line="240" w:lineRule="auto"/>
      <w:ind w:left="540" w:right="563"/>
      <w:jc w:val="center"/>
    </w:pPr>
    <w:rPr>
      <w:rFonts w:ascii="Times New Roman" w:eastAsia="Times New Roman" w:hAnsi="Times New Roman" w:cs="Times New Roman"/>
      <w:b/>
      <w:i/>
      <w:sz w:val="36"/>
      <w:szCs w:val="24"/>
    </w:rPr>
  </w:style>
  <w:style w:type="character" w:customStyle="1" w:styleId="TekstdymkaZnak">
    <w:name w:val="Tekst dymka Znak"/>
    <w:basedOn w:val="Domylnaczcionkaakapitu"/>
    <w:link w:val="Tekstdymka"/>
    <w:uiPriority w:val="99"/>
    <w:semiHidden/>
    <w:rsid w:val="00DD171C"/>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DD171C"/>
    <w:pPr>
      <w:spacing w:after="0" w:line="240" w:lineRule="auto"/>
    </w:pPr>
    <w:rPr>
      <w:rFonts w:ascii="Tahoma" w:eastAsia="Times New Roman" w:hAnsi="Tahoma" w:cs="Tahoma"/>
      <w:sz w:val="16"/>
      <w:szCs w:val="16"/>
    </w:rPr>
  </w:style>
  <w:style w:type="paragraph" w:styleId="Akapitzlist">
    <w:name w:val="List Paragraph"/>
    <w:basedOn w:val="Normalny"/>
    <w:uiPriority w:val="34"/>
    <w:qFormat/>
    <w:rsid w:val="00DD171C"/>
    <w:pPr>
      <w:spacing w:after="0" w:line="240" w:lineRule="auto"/>
      <w:ind w:left="720"/>
      <w:contextualSpacing/>
    </w:pPr>
    <w:rPr>
      <w:rFonts w:ascii="Times New Roman" w:eastAsia="Times New Roman" w:hAnsi="Times New Roman" w:cs="Times New Roman"/>
      <w:sz w:val="24"/>
      <w:szCs w:val="24"/>
    </w:rPr>
  </w:style>
  <w:style w:type="character" w:customStyle="1" w:styleId="big1">
    <w:name w:val="big1"/>
    <w:rsid w:val="00DD171C"/>
    <w:rPr>
      <w:rFonts w:ascii="Arial" w:hAnsi="Arial" w:cs="Arial" w:hint="default"/>
      <w:b/>
      <w:bCs/>
      <w:sz w:val="21"/>
      <w:szCs w:val="21"/>
    </w:rPr>
  </w:style>
  <w:style w:type="character" w:styleId="Odwoaniedokomentarza">
    <w:name w:val="annotation reference"/>
    <w:basedOn w:val="Domylnaczcionkaakapitu"/>
    <w:uiPriority w:val="99"/>
    <w:semiHidden/>
    <w:unhideWhenUsed/>
    <w:rsid w:val="000230DC"/>
    <w:rPr>
      <w:sz w:val="16"/>
      <w:szCs w:val="16"/>
    </w:rPr>
  </w:style>
  <w:style w:type="paragraph" w:styleId="Tekstkomentarza">
    <w:name w:val="annotation text"/>
    <w:basedOn w:val="Normalny"/>
    <w:link w:val="TekstkomentarzaZnak"/>
    <w:uiPriority w:val="99"/>
    <w:semiHidden/>
    <w:unhideWhenUsed/>
    <w:rsid w:val="000230D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30DC"/>
    <w:rPr>
      <w:sz w:val="20"/>
      <w:szCs w:val="20"/>
    </w:rPr>
  </w:style>
  <w:style w:type="paragraph" w:styleId="Tematkomentarza">
    <w:name w:val="annotation subject"/>
    <w:basedOn w:val="Tekstkomentarza"/>
    <w:next w:val="Tekstkomentarza"/>
    <w:link w:val="TematkomentarzaZnak"/>
    <w:uiPriority w:val="99"/>
    <w:semiHidden/>
    <w:unhideWhenUsed/>
    <w:rsid w:val="000230DC"/>
    <w:rPr>
      <w:b/>
      <w:bCs/>
    </w:rPr>
  </w:style>
  <w:style w:type="character" w:customStyle="1" w:styleId="TematkomentarzaZnak">
    <w:name w:val="Temat komentarza Znak"/>
    <w:basedOn w:val="TekstkomentarzaZnak"/>
    <w:link w:val="Tematkomentarza"/>
    <w:uiPriority w:val="99"/>
    <w:semiHidden/>
    <w:rsid w:val="000230D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27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DD171C"/>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semiHidden/>
    <w:unhideWhenUsed/>
    <w:qFormat/>
    <w:rsid w:val="00DD171C"/>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link w:val="Nagwek4Znak"/>
    <w:semiHidden/>
    <w:unhideWhenUsed/>
    <w:qFormat/>
    <w:rsid w:val="00DD171C"/>
    <w:pPr>
      <w:keepNext/>
      <w:spacing w:before="240" w:after="60" w:line="240" w:lineRule="auto"/>
      <w:outlineLvl w:val="3"/>
    </w:pPr>
    <w:rPr>
      <w:rFonts w:ascii="Times New Roman" w:eastAsia="Times New Roman" w:hAnsi="Times New Roman" w:cs="Times New Roman"/>
      <w:b/>
      <w:bCs/>
      <w:sz w:val="28"/>
      <w:szCs w:val="28"/>
    </w:rPr>
  </w:style>
  <w:style w:type="paragraph" w:styleId="Nagwek7">
    <w:name w:val="heading 7"/>
    <w:basedOn w:val="Normalny"/>
    <w:next w:val="Normalny"/>
    <w:link w:val="Nagwek7Znak"/>
    <w:uiPriority w:val="99"/>
    <w:semiHidden/>
    <w:unhideWhenUsed/>
    <w:qFormat/>
    <w:rsid w:val="00DD171C"/>
    <w:pPr>
      <w:spacing w:before="240" w:after="60" w:line="240" w:lineRule="auto"/>
      <w:outlineLvl w:val="6"/>
    </w:pPr>
    <w:rPr>
      <w:rFonts w:ascii="Times New Roman" w:eastAsia="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2731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semiHidden/>
    <w:rsid w:val="00DD171C"/>
    <w:rPr>
      <w:rFonts w:ascii="Arial" w:eastAsia="Times New Roman" w:hAnsi="Arial" w:cs="Arial"/>
      <w:b/>
      <w:bCs/>
      <w:i/>
      <w:iCs/>
      <w:sz w:val="28"/>
      <w:szCs w:val="28"/>
      <w:lang w:eastAsia="pl-PL"/>
    </w:rPr>
  </w:style>
  <w:style w:type="paragraph" w:styleId="Nagwek">
    <w:name w:val="header"/>
    <w:basedOn w:val="Normalny"/>
    <w:link w:val="NagwekZnak"/>
    <w:uiPriority w:val="99"/>
    <w:unhideWhenUsed/>
    <w:rsid w:val="00EA7E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7E3D"/>
  </w:style>
  <w:style w:type="paragraph" w:styleId="Stopka">
    <w:name w:val="footer"/>
    <w:basedOn w:val="Normalny"/>
    <w:link w:val="StopkaZnak"/>
    <w:uiPriority w:val="99"/>
    <w:unhideWhenUsed/>
    <w:rsid w:val="00EA7E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7E3D"/>
  </w:style>
  <w:style w:type="paragraph" w:styleId="Bezodstpw">
    <w:name w:val="No Spacing"/>
    <w:uiPriority w:val="1"/>
    <w:qFormat/>
    <w:rsid w:val="0012731A"/>
    <w:pPr>
      <w:spacing w:after="0" w:line="240" w:lineRule="auto"/>
    </w:pPr>
  </w:style>
  <w:style w:type="character" w:customStyle="1" w:styleId="Nagwek3Znak">
    <w:name w:val="Nagłówek 3 Znak"/>
    <w:basedOn w:val="Domylnaczcionkaakapitu"/>
    <w:link w:val="Nagwek3"/>
    <w:semiHidden/>
    <w:rsid w:val="00DD171C"/>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DD171C"/>
    <w:rPr>
      <w:rFonts w:ascii="Times New Roman" w:eastAsia="Times New Roman" w:hAnsi="Times New Roman" w:cs="Times New Roman"/>
      <w:b/>
      <w:bCs/>
      <w:sz w:val="28"/>
      <w:szCs w:val="28"/>
      <w:lang w:eastAsia="pl-PL"/>
    </w:rPr>
  </w:style>
  <w:style w:type="character" w:customStyle="1" w:styleId="Nagwek7Znak">
    <w:name w:val="Nagłówek 7 Znak"/>
    <w:basedOn w:val="Domylnaczcionkaakapitu"/>
    <w:link w:val="Nagwek7"/>
    <w:uiPriority w:val="99"/>
    <w:semiHidden/>
    <w:rsid w:val="00DD171C"/>
    <w:rPr>
      <w:rFonts w:ascii="Times New Roman" w:eastAsia="Times New Roman" w:hAnsi="Times New Roman" w:cs="Times New Roman"/>
      <w:sz w:val="24"/>
      <w:szCs w:val="24"/>
      <w:lang w:eastAsia="pl-PL"/>
    </w:rPr>
  </w:style>
  <w:style w:type="character" w:styleId="Hipercze">
    <w:name w:val="Hyperlink"/>
    <w:unhideWhenUsed/>
    <w:rsid w:val="00DD171C"/>
    <w:rPr>
      <w:color w:val="0000FF"/>
      <w:u w:val="single"/>
    </w:rPr>
  </w:style>
  <w:style w:type="character" w:styleId="Uwydatnienie">
    <w:name w:val="Emphasis"/>
    <w:qFormat/>
    <w:rsid w:val="00DD171C"/>
    <w:rPr>
      <w:b/>
      <w:bCs/>
      <w:i w:val="0"/>
      <w:iCs w:val="0"/>
    </w:rPr>
  </w:style>
  <w:style w:type="paragraph" w:styleId="NormalnyWeb">
    <w:name w:val="Normal (Web)"/>
    <w:basedOn w:val="Normalny"/>
    <w:uiPriority w:val="99"/>
    <w:semiHidden/>
    <w:unhideWhenUsed/>
    <w:rsid w:val="00DD171C"/>
    <w:pPr>
      <w:spacing w:after="0" w:line="240" w:lineRule="auto"/>
      <w:ind w:left="225"/>
    </w:pPr>
    <w:rPr>
      <w:rFonts w:ascii="Times New Roman" w:eastAsia="Times New Roman" w:hAnsi="Times New Roman" w:cs="Times New Roman"/>
      <w:sz w:val="24"/>
      <w:szCs w:val="24"/>
    </w:rPr>
  </w:style>
  <w:style w:type="paragraph" w:styleId="Tytu">
    <w:name w:val="Title"/>
    <w:basedOn w:val="Normalny"/>
    <w:link w:val="TytuZnak"/>
    <w:uiPriority w:val="99"/>
    <w:qFormat/>
    <w:rsid w:val="00DD171C"/>
    <w:pPr>
      <w:spacing w:after="0" w:line="240" w:lineRule="auto"/>
      <w:jc w:val="center"/>
    </w:pPr>
    <w:rPr>
      <w:rFonts w:ascii="Times New Roman" w:eastAsia="Times New Roman" w:hAnsi="Times New Roman" w:cs="Times New Roman"/>
      <w:b/>
      <w:bCs/>
      <w:sz w:val="24"/>
      <w:szCs w:val="24"/>
    </w:rPr>
  </w:style>
  <w:style w:type="character" w:customStyle="1" w:styleId="TytuZnak">
    <w:name w:val="Tytuł Znak"/>
    <w:basedOn w:val="Domylnaczcionkaakapitu"/>
    <w:link w:val="Tytu"/>
    <w:uiPriority w:val="99"/>
    <w:rsid w:val="00DD171C"/>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semiHidden/>
    <w:unhideWhenUsed/>
    <w:rsid w:val="00DD171C"/>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TekstpodstawowyZnak">
    <w:name w:val="Tekst podstawowy Znak"/>
    <w:basedOn w:val="Domylnaczcionkaakapitu"/>
    <w:link w:val="Tekstpodstawowy"/>
    <w:uiPriority w:val="99"/>
    <w:semiHidden/>
    <w:rsid w:val="00DD171C"/>
    <w:rPr>
      <w:rFonts w:ascii="Times New Roman" w:eastAsia="Times New Roman" w:hAnsi="Times New Roman" w:cs="Times New Roman"/>
      <w:sz w:val="28"/>
      <w:szCs w:val="24"/>
      <w:lang w:eastAsia="ar-SA"/>
    </w:rPr>
  </w:style>
  <w:style w:type="paragraph" w:styleId="Tekstpodstawowy3">
    <w:name w:val="Body Text 3"/>
    <w:basedOn w:val="Normalny"/>
    <w:link w:val="Tekstpodstawowy3Znak"/>
    <w:uiPriority w:val="99"/>
    <w:semiHidden/>
    <w:unhideWhenUsed/>
    <w:rsid w:val="00DD171C"/>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DD171C"/>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uiPriority w:val="99"/>
    <w:semiHidden/>
    <w:rsid w:val="00DD171C"/>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semiHidden/>
    <w:unhideWhenUsed/>
    <w:rsid w:val="00DD171C"/>
    <w:pPr>
      <w:spacing w:after="120" w:line="480" w:lineRule="auto"/>
      <w:ind w:left="283"/>
    </w:pPr>
    <w:rPr>
      <w:rFonts w:ascii="Times New Roman" w:eastAsia="Times New Roman" w:hAnsi="Times New Roman" w:cs="Times New Roman"/>
      <w:sz w:val="24"/>
      <w:szCs w:val="24"/>
    </w:rPr>
  </w:style>
  <w:style w:type="paragraph" w:styleId="Tekstblokowy">
    <w:name w:val="Block Text"/>
    <w:basedOn w:val="Normalny"/>
    <w:uiPriority w:val="99"/>
    <w:semiHidden/>
    <w:unhideWhenUsed/>
    <w:rsid w:val="00DD171C"/>
    <w:pPr>
      <w:widowControl w:val="0"/>
      <w:suppressAutoHyphens/>
      <w:spacing w:after="0" w:line="240" w:lineRule="auto"/>
      <w:ind w:left="540" w:right="563"/>
      <w:jc w:val="center"/>
    </w:pPr>
    <w:rPr>
      <w:rFonts w:ascii="Times New Roman" w:eastAsia="Times New Roman" w:hAnsi="Times New Roman" w:cs="Times New Roman"/>
      <w:b/>
      <w:i/>
      <w:sz w:val="36"/>
      <w:szCs w:val="24"/>
    </w:rPr>
  </w:style>
  <w:style w:type="character" w:customStyle="1" w:styleId="TekstdymkaZnak">
    <w:name w:val="Tekst dymka Znak"/>
    <w:basedOn w:val="Domylnaczcionkaakapitu"/>
    <w:link w:val="Tekstdymka"/>
    <w:uiPriority w:val="99"/>
    <w:semiHidden/>
    <w:rsid w:val="00DD171C"/>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DD171C"/>
    <w:pPr>
      <w:spacing w:after="0" w:line="240" w:lineRule="auto"/>
    </w:pPr>
    <w:rPr>
      <w:rFonts w:ascii="Tahoma" w:eastAsia="Times New Roman" w:hAnsi="Tahoma" w:cs="Tahoma"/>
      <w:sz w:val="16"/>
      <w:szCs w:val="16"/>
    </w:rPr>
  </w:style>
  <w:style w:type="paragraph" w:styleId="Akapitzlist">
    <w:name w:val="List Paragraph"/>
    <w:basedOn w:val="Normalny"/>
    <w:uiPriority w:val="34"/>
    <w:qFormat/>
    <w:rsid w:val="00DD171C"/>
    <w:pPr>
      <w:spacing w:after="0" w:line="240" w:lineRule="auto"/>
      <w:ind w:left="720"/>
      <w:contextualSpacing/>
    </w:pPr>
    <w:rPr>
      <w:rFonts w:ascii="Times New Roman" w:eastAsia="Times New Roman" w:hAnsi="Times New Roman" w:cs="Times New Roman"/>
      <w:sz w:val="24"/>
      <w:szCs w:val="24"/>
    </w:rPr>
  </w:style>
  <w:style w:type="character" w:customStyle="1" w:styleId="big1">
    <w:name w:val="big1"/>
    <w:rsid w:val="00DD171C"/>
    <w:rPr>
      <w:rFonts w:ascii="Arial" w:hAnsi="Arial" w:cs="Arial" w:hint="default"/>
      <w:b/>
      <w:bCs/>
      <w:sz w:val="21"/>
      <w:szCs w:val="21"/>
    </w:rPr>
  </w:style>
  <w:style w:type="character" w:styleId="Odwoaniedokomentarza">
    <w:name w:val="annotation reference"/>
    <w:basedOn w:val="Domylnaczcionkaakapitu"/>
    <w:uiPriority w:val="99"/>
    <w:semiHidden/>
    <w:unhideWhenUsed/>
    <w:rsid w:val="000230DC"/>
    <w:rPr>
      <w:sz w:val="16"/>
      <w:szCs w:val="16"/>
    </w:rPr>
  </w:style>
  <w:style w:type="paragraph" w:styleId="Tekstkomentarza">
    <w:name w:val="annotation text"/>
    <w:basedOn w:val="Normalny"/>
    <w:link w:val="TekstkomentarzaZnak"/>
    <w:uiPriority w:val="99"/>
    <w:semiHidden/>
    <w:unhideWhenUsed/>
    <w:rsid w:val="000230D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30DC"/>
    <w:rPr>
      <w:sz w:val="20"/>
      <w:szCs w:val="20"/>
    </w:rPr>
  </w:style>
  <w:style w:type="paragraph" w:styleId="Tematkomentarza">
    <w:name w:val="annotation subject"/>
    <w:basedOn w:val="Tekstkomentarza"/>
    <w:next w:val="Tekstkomentarza"/>
    <w:link w:val="TematkomentarzaZnak"/>
    <w:uiPriority w:val="99"/>
    <w:semiHidden/>
    <w:unhideWhenUsed/>
    <w:rsid w:val="000230DC"/>
    <w:rPr>
      <w:b/>
      <w:bCs/>
    </w:rPr>
  </w:style>
  <w:style w:type="character" w:customStyle="1" w:styleId="TematkomentarzaZnak">
    <w:name w:val="Temat komentarza Znak"/>
    <w:basedOn w:val="TekstkomentarzaZnak"/>
    <w:link w:val="Tematkomentarza"/>
    <w:uiPriority w:val="99"/>
    <w:semiHidden/>
    <w:rsid w:val="000230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936788">
      <w:bodyDiv w:val="1"/>
      <w:marLeft w:val="0"/>
      <w:marRight w:val="0"/>
      <w:marTop w:val="0"/>
      <w:marBottom w:val="0"/>
      <w:divBdr>
        <w:top w:val="none" w:sz="0" w:space="0" w:color="auto"/>
        <w:left w:val="none" w:sz="0" w:space="0" w:color="auto"/>
        <w:bottom w:val="none" w:sz="0" w:space="0" w:color="auto"/>
        <w:right w:val="none" w:sz="0" w:space="0" w:color="auto"/>
      </w:divBdr>
    </w:div>
    <w:div w:id="1129398456">
      <w:bodyDiv w:val="1"/>
      <w:marLeft w:val="0"/>
      <w:marRight w:val="0"/>
      <w:marTop w:val="0"/>
      <w:marBottom w:val="0"/>
      <w:divBdr>
        <w:top w:val="none" w:sz="0" w:space="0" w:color="auto"/>
        <w:left w:val="none" w:sz="0" w:space="0" w:color="auto"/>
        <w:bottom w:val="none" w:sz="0" w:space="0" w:color="auto"/>
        <w:right w:val="none" w:sz="0" w:space="0" w:color="auto"/>
      </w:divBdr>
    </w:div>
    <w:div w:id="1428842107">
      <w:bodyDiv w:val="1"/>
      <w:marLeft w:val="0"/>
      <w:marRight w:val="0"/>
      <w:marTop w:val="0"/>
      <w:marBottom w:val="0"/>
      <w:divBdr>
        <w:top w:val="none" w:sz="0" w:space="0" w:color="auto"/>
        <w:left w:val="none" w:sz="0" w:space="0" w:color="auto"/>
        <w:bottom w:val="none" w:sz="0" w:space="0" w:color="auto"/>
        <w:right w:val="none" w:sz="0" w:space="0" w:color="auto"/>
      </w:divBdr>
    </w:div>
    <w:div w:id="205222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19D61-A344-40AD-8613-F7C926F7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4265</Words>
  <Characters>25592</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KAMILAKA</dc:creator>
  <cp:lastModifiedBy>KAMILAKA</cp:lastModifiedBy>
  <cp:revision>3</cp:revision>
  <cp:lastPrinted>2014-04-01T12:03:00Z</cp:lastPrinted>
  <dcterms:created xsi:type="dcterms:W3CDTF">2014-04-11T12:00:00Z</dcterms:created>
  <dcterms:modified xsi:type="dcterms:W3CDTF">2014-04-11T12:15:00Z</dcterms:modified>
</cp:coreProperties>
</file>