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5" w:rsidRDefault="00386255" w:rsidP="00386255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7761C8" w:rsidRDefault="007761C8" w:rsidP="000C462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  <w:b/>
        </w:rPr>
        <w:t>Uchwała</w:t>
      </w:r>
      <w:r>
        <w:rPr>
          <w:rFonts w:ascii="Times New Roman" w:hAnsi="Times New Roman" w:cs="Times New Roman"/>
          <w:b/>
        </w:rPr>
        <w:t xml:space="preserve"> Nr  </w:t>
      </w:r>
      <w:r w:rsidR="00D829CA">
        <w:rPr>
          <w:rFonts w:ascii="Times New Roman" w:hAnsi="Times New Roman" w:cs="Times New Roman"/>
          <w:b/>
        </w:rPr>
        <w:t>V</w:t>
      </w:r>
      <w:r w:rsidR="00386255">
        <w:rPr>
          <w:rFonts w:ascii="Times New Roman" w:hAnsi="Times New Roman" w:cs="Times New Roman"/>
          <w:b/>
        </w:rPr>
        <w:t>II</w:t>
      </w:r>
      <w:r w:rsidR="00402F26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/ </w:t>
      </w:r>
      <w:r w:rsidR="00506DA4">
        <w:rPr>
          <w:rFonts w:ascii="Times New Roman" w:hAnsi="Times New Roman" w:cs="Times New Roman"/>
          <w:b/>
        </w:rPr>
        <w:t xml:space="preserve">85 </w:t>
      </w:r>
      <w:r>
        <w:rPr>
          <w:rFonts w:ascii="Times New Roman" w:hAnsi="Times New Roman" w:cs="Times New Roman"/>
          <w:b/>
        </w:rPr>
        <w:t>/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</w:t>
      </w:r>
      <w:r w:rsidR="005A5433">
        <w:rPr>
          <w:rFonts w:ascii="Times New Roman" w:hAnsi="Times New Roman" w:cs="Times New Roman"/>
          <w:b/>
        </w:rPr>
        <w:t>1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 Rady Powiatu </w:t>
      </w:r>
      <w:r>
        <w:rPr>
          <w:rFonts w:ascii="Times New Roman" w:hAnsi="Times New Roman" w:cs="Times New Roman"/>
          <w:b/>
        </w:rPr>
        <w:t>w Nakle nad Notecią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z dnia </w:t>
      </w:r>
      <w:r w:rsidR="005A5433">
        <w:rPr>
          <w:rFonts w:ascii="Times New Roman" w:hAnsi="Times New Roman" w:cs="Times New Roman"/>
          <w:b/>
        </w:rPr>
        <w:t>2</w:t>
      </w:r>
      <w:r w:rsidR="00402F26">
        <w:rPr>
          <w:rFonts w:ascii="Times New Roman" w:hAnsi="Times New Roman" w:cs="Times New Roman"/>
          <w:b/>
        </w:rPr>
        <w:t>9 czerwca</w:t>
      </w:r>
      <w:r w:rsidR="005A54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</w:t>
      </w:r>
      <w:r w:rsidR="005A543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roku</w:t>
      </w:r>
    </w:p>
    <w:p w:rsidR="007761C8" w:rsidRPr="007761C8" w:rsidRDefault="007761C8" w:rsidP="007761C8">
      <w:pPr>
        <w:jc w:val="center"/>
        <w:rPr>
          <w:rFonts w:ascii="Times New Roman" w:hAnsi="Times New Roman" w:cs="Times New Roman"/>
          <w:b/>
        </w:rPr>
      </w:pPr>
    </w:p>
    <w:p w:rsidR="007761C8" w:rsidRDefault="00386255" w:rsidP="007761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zmieniająca uchwałę </w:t>
      </w:r>
      <w:r w:rsidR="00A17B02">
        <w:rPr>
          <w:rFonts w:ascii="Times New Roman" w:hAnsi="Times New Roman" w:cs="Times New Roman"/>
        </w:rPr>
        <w:t>w sprawie uchwalenia w</w:t>
      </w:r>
      <w:r w:rsidR="007761C8" w:rsidRPr="00327AC7">
        <w:rPr>
          <w:rFonts w:ascii="Times New Roman" w:hAnsi="Times New Roman" w:cs="Times New Roman"/>
        </w:rPr>
        <w:t xml:space="preserve">ieloletniej </w:t>
      </w:r>
      <w:r w:rsidR="00A17B02">
        <w:rPr>
          <w:rFonts w:ascii="Times New Roman" w:hAnsi="Times New Roman" w:cs="Times New Roman"/>
        </w:rPr>
        <w:t>p</w:t>
      </w:r>
      <w:r w:rsidR="007761C8" w:rsidRPr="00327AC7">
        <w:rPr>
          <w:rFonts w:ascii="Times New Roman" w:hAnsi="Times New Roman" w:cs="Times New Roman"/>
        </w:rPr>
        <w:t xml:space="preserve">rognozy </w:t>
      </w:r>
      <w:r w:rsidR="00A17B02">
        <w:rPr>
          <w:rFonts w:ascii="Times New Roman" w:hAnsi="Times New Roman" w:cs="Times New Roman"/>
        </w:rPr>
        <w:t>finansowej p</w:t>
      </w:r>
      <w:r w:rsidR="007761C8" w:rsidRPr="00327AC7">
        <w:rPr>
          <w:rFonts w:ascii="Times New Roman" w:hAnsi="Times New Roman" w:cs="Times New Roman"/>
        </w:rPr>
        <w:t xml:space="preserve">owiatu </w:t>
      </w:r>
      <w:r w:rsidR="00A17B02">
        <w:rPr>
          <w:rFonts w:ascii="Times New Roman" w:hAnsi="Times New Roman" w:cs="Times New Roman"/>
        </w:rPr>
        <w:t>n</w:t>
      </w:r>
      <w:r w:rsidR="00327AC7" w:rsidRPr="00327AC7">
        <w:rPr>
          <w:rFonts w:ascii="Times New Roman" w:hAnsi="Times New Roman" w:cs="Times New Roman"/>
        </w:rPr>
        <w:t>akielskiego na lata 2011 – 2020</w:t>
      </w:r>
    </w:p>
    <w:p w:rsidR="00386255" w:rsidRPr="00327AC7" w:rsidRDefault="00386255" w:rsidP="007761C8">
      <w:pPr>
        <w:jc w:val="center"/>
        <w:rPr>
          <w:rFonts w:ascii="Times New Roman" w:hAnsi="Times New Roman" w:cs="Times New Roman"/>
        </w:rPr>
      </w:pPr>
    </w:p>
    <w:p w:rsidR="00B745BF" w:rsidRDefault="007761C8" w:rsidP="00B745BF">
      <w:pPr>
        <w:ind w:firstLine="708"/>
        <w:jc w:val="both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</w:rPr>
        <w:t>Na podstawie art. 226, art.</w:t>
      </w:r>
      <w:r w:rsidR="00FA3A88">
        <w:rPr>
          <w:rFonts w:ascii="Times New Roman" w:hAnsi="Times New Roman" w:cs="Times New Roman"/>
        </w:rPr>
        <w:t xml:space="preserve"> 227, art. 228, art. 230, art. 231, art. 232, </w:t>
      </w:r>
      <w:r w:rsidRPr="007761C8">
        <w:rPr>
          <w:rFonts w:ascii="Times New Roman" w:hAnsi="Times New Roman" w:cs="Times New Roman"/>
        </w:rPr>
        <w:t>art. 243 ustawy z dnia 27 sierpnia 2009 r.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1240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w związku z art. 121 ust. 8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 xml:space="preserve"> i art. 122 ust. 2 i 3 ustawy z dnia 27 sierpnia 2009 r. – Przepisy wprowadzające ustawę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1241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oraz art. 12 </w:t>
      </w:r>
      <w:proofErr w:type="spellStart"/>
      <w:r w:rsidRPr="007761C8">
        <w:rPr>
          <w:rFonts w:ascii="Times New Roman" w:hAnsi="Times New Roman" w:cs="Times New Roman"/>
        </w:rPr>
        <w:t>pkt</w:t>
      </w:r>
      <w:proofErr w:type="spellEnd"/>
      <w:r w:rsidRPr="007761C8">
        <w:rPr>
          <w:rFonts w:ascii="Times New Roman" w:hAnsi="Times New Roman" w:cs="Times New Roman"/>
        </w:rPr>
        <w:t xml:space="preserve"> 4 ustawy z dnia 5 czerwca 1998 r.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>o samorządzie powiatowym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z 2001 r. Nr 142, poz. 1592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zm.),</w:t>
      </w:r>
      <w:r w:rsidR="00327AC7">
        <w:rPr>
          <w:rFonts w:ascii="Times New Roman" w:hAnsi="Times New Roman" w:cs="Times New Roman"/>
        </w:rPr>
        <w:t xml:space="preserve"> uchwala się, co następuje</w:t>
      </w:r>
      <w:r w:rsidRPr="007761C8">
        <w:rPr>
          <w:rFonts w:ascii="Times New Roman" w:hAnsi="Times New Roman" w:cs="Times New Roman"/>
        </w:rPr>
        <w:t>:</w:t>
      </w:r>
      <w:r w:rsidR="00B745BF">
        <w:rPr>
          <w:rFonts w:ascii="Times New Roman" w:hAnsi="Times New Roman" w:cs="Times New Roman"/>
        </w:rPr>
        <w:br/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</w:t>
      </w:r>
      <w:r w:rsidRPr="007761C8">
        <w:rPr>
          <w:rFonts w:ascii="Times New Roman" w:hAnsi="Times New Roman" w:cs="Times New Roman"/>
          <w:b/>
        </w:rPr>
        <w:t xml:space="preserve"> 1</w:t>
      </w:r>
      <w:r w:rsidR="00327AC7">
        <w:rPr>
          <w:rFonts w:ascii="Times New Roman" w:hAnsi="Times New Roman" w:cs="Times New Roman"/>
          <w:b/>
        </w:rPr>
        <w:t xml:space="preserve">. </w:t>
      </w:r>
      <w:r w:rsidR="00A17B02">
        <w:rPr>
          <w:rFonts w:ascii="Times New Roman" w:hAnsi="Times New Roman" w:cs="Times New Roman"/>
        </w:rPr>
        <w:t>Uchwalić w</w:t>
      </w:r>
      <w:r w:rsidRPr="007761C8">
        <w:rPr>
          <w:rFonts w:ascii="Times New Roman" w:hAnsi="Times New Roman" w:cs="Times New Roman"/>
        </w:rPr>
        <w:t xml:space="preserve">ieloletnią </w:t>
      </w:r>
      <w:r w:rsidR="00A17B02">
        <w:rPr>
          <w:rFonts w:ascii="Times New Roman" w:hAnsi="Times New Roman" w:cs="Times New Roman"/>
        </w:rPr>
        <w:t>p</w:t>
      </w:r>
      <w:r w:rsidRPr="007761C8">
        <w:rPr>
          <w:rFonts w:ascii="Times New Roman" w:hAnsi="Times New Roman" w:cs="Times New Roman"/>
        </w:rPr>
        <w:t xml:space="preserve">rognozę </w:t>
      </w:r>
      <w:r w:rsidR="00A17B02">
        <w:rPr>
          <w:rFonts w:ascii="Times New Roman" w:hAnsi="Times New Roman" w:cs="Times New Roman"/>
        </w:rPr>
        <w:t>finansową p</w:t>
      </w:r>
      <w:r w:rsidRPr="007761C8">
        <w:rPr>
          <w:rFonts w:ascii="Times New Roman" w:hAnsi="Times New Roman" w:cs="Times New Roman"/>
        </w:rPr>
        <w:t>owiatu</w:t>
      </w:r>
      <w:r w:rsidR="00327AC7">
        <w:rPr>
          <w:rFonts w:ascii="Times New Roman" w:hAnsi="Times New Roman" w:cs="Times New Roman"/>
        </w:rPr>
        <w:t xml:space="preserve"> </w:t>
      </w:r>
      <w:r w:rsidR="00A17B02">
        <w:rPr>
          <w:rFonts w:ascii="Times New Roman" w:hAnsi="Times New Roman" w:cs="Times New Roman"/>
        </w:rPr>
        <w:t>n</w:t>
      </w:r>
      <w:r w:rsidR="00327AC7">
        <w:rPr>
          <w:rFonts w:ascii="Times New Roman" w:hAnsi="Times New Roman" w:cs="Times New Roman"/>
        </w:rPr>
        <w:t xml:space="preserve">akielskiego </w:t>
      </w:r>
      <w:r w:rsidRPr="007761C8">
        <w:rPr>
          <w:rFonts w:ascii="Times New Roman" w:hAnsi="Times New Roman" w:cs="Times New Roman"/>
        </w:rPr>
        <w:t xml:space="preserve">na lata </w:t>
      </w:r>
      <w:r w:rsidR="00327AC7">
        <w:rPr>
          <w:rFonts w:ascii="Times New Roman" w:hAnsi="Times New Roman" w:cs="Times New Roman"/>
        </w:rPr>
        <w:t xml:space="preserve">2011 – 2020 </w:t>
      </w:r>
      <w:r w:rsidRPr="007761C8">
        <w:rPr>
          <w:rFonts w:ascii="Times New Roman" w:hAnsi="Times New Roman" w:cs="Times New Roman"/>
        </w:rPr>
        <w:t xml:space="preserve"> wraz z prognozą kwoty długu i spłat zobowiązań na lata 2011 – 20</w:t>
      </w:r>
      <w:r w:rsidR="00327AC7">
        <w:rPr>
          <w:rFonts w:ascii="Times New Roman" w:hAnsi="Times New Roman" w:cs="Times New Roman"/>
        </w:rPr>
        <w:t>20</w:t>
      </w:r>
      <w:r w:rsidRPr="007761C8">
        <w:rPr>
          <w:rFonts w:ascii="Times New Roman" w:hAnsi="Times New Roman" w:cs="Times New Roman"/>
        </w:rPr>
        <w:t xml:space="preserve">, zgodnie z </w:t>
      </w:r>
      <w:r w:rsidR="00A17B02">
        <w:rPr>
          <w:rFonts w:ascii="Times New Roman" w:hAnsi="Times New Roman" w:cs="Times New Roman"/>
        </w:rPr>
        <w:t>z</w:t>
      </w:r>
      <w:r w:rsidRPr="007761C8">
        <w:rPr>
          <w:rFonts w:ascii="Times New Roman" w:hAnsi="Times New Roman" w:cs="Times New Roman"/>
        </w:rPr>
        <w:t xml:space="preserve">ałącznikiem Nr 1 do </w:t>
      </w:r>
      <w:r w:rsidR="00327AC7">
        <w:rPr>
          <w:rFonts w:ascii="Times New Roman" w:hAnsi="Times New Roman" w:cs="Times New Roman"/>
        </w:rPr>
        <w:t xml:space="preserve">niniejszej </w:t>
      </w:r>
      <w:r w:rsidRPr="007761C8">
        <w:rPr>
          <w:rFonts w:ascii="Times New Roman" w:hAnsi="Times New Roman" w:cs="Times New Roman"/>
        </w:rPr>
        <w:t>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 </w:t>
      </w:r>
      <w:r w:rsidRPr="007761C8">
        <w:rPr>
          <w:rFonts w:ascii="Times New Roman" w:hAnsi="Times New Roman" w:cs="Times New Roman"/>
          <w:b/>
        </w:rPr>
        <w:t xml:space="preserve"> 2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Określić wykaz przedsięwzięć realizowanych w latach 2011 – 201</w:t>
      </w:r>
      <w:r w:rsidR="00327AC7">
        <w:rPr>
          <w:rFonts w:ascii="Times New Roman" w:hAnsi="Times New Roman" w:cs="Times New Roman"/>
        </w:rPr>
        <w:t>5</w:t>
      </w:r>
      <w:r w:rsidRPr="007761C8">
        <w:rPr>
          <w:rFonts w:ascii="Times New Roman" w:hAnsi="Times New Roman" w:cs="Times New Roman"/>
        </w:rPr>
        <w:t xml:space="preserve"> zgodnie z </w:t>
      </w:r>
      <w:r w:rsidR="00A17B02">
        <w:rPr>
          <w:rFonts w:ascii="Times New Roman" w:hAnsi="Times New Roman" w:cs="Times New Roman"/>
        </w:rPr>
        <w:t>z</w:t>
      </w:r>
      <w:r w:rsidRPr="007761C8">
        <w:rPr>
          <w:rFonts w:ascii="Times New Roman" w:hAnsi="Times New Roman" w:cs="Times New Roman"/>
        </w:rPr>
        <w:t xml:space="preserve">ałącznikiem Nr 2 do </w:t>
      </w:r>
      <w:r w:rsidR="00327AC7">
        <w:rPr>
          <w:rFonts w:ascii="Times New Roman" w:hAnsi="Times New Roman" w:cs="Times New Roman"/>
        </w:rPr>
        <w:t xml:space="preserve">niniejszej </w:t>
      </w:r>
      <w:r w:rsidRPr="007761C8">
        <w:rPr>
          <w:rFonts w:ascii="Times New Roman" w:hAnsi="Times New Roman" w:cs="Times New Roman"/>
        </w:rPr>
        <w:t>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  3</w:t>
      </w:r>
      <w:r w:rsidR="00B745BF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Wykonanie uchwały powierza się Zarządowi Powiatu.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 xml:space="preserve">§ </w:t>
      </w:r>
      <w:r w:rsidR="002D5023">
        <w:rPr>
          <w:rFonts w:ascii="Times New Roman" w:hAnsi="Times New Roman" w:cs="Times New Roman"/>
          <w:b/>
        </w:rPr>
        <w:t>4</w:t>
      </w:r>
      <w:r w:rsidR="00B745BF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 xml:space="preserve">Uchwała wchodzi w życie z dniem podjęcia </w:t>
      </w:r>
      <w:r w:rsidR="005A5433">
        <w:rPr>
          <w:rFonts w:ascii="Times New Roman" w:hAnsi="Times New Roman" w:cs="Times New Roman"/>
        </w:rPr>
        <w:t>i podlega publikacji w Biuletynie Informacji Publicznej.</w:t>
      </w:r>
    </w:p>
    <w:p w:rsidR="003A3A5F" w:rsidRDefault="003A3A5F" w:rsidP="00B745BF">
      <w:pPr>
        <w:jc w:val="both"/>
      </w:pPr>
    </w:p>
    <w:p w:rsidR="00386255" w:rsidRDefault="00386255" w:rsidP="00B745BF">
      <w:pPr>
        <w:jc w:val="both"/>
      </w:pPr>
    </w:p>
    <w:p w:rsidR="00386255" w:rsidRDefault="00386255" w:rsidP="00B745BF">
      <w:pPr>
        <w:jc w:val="both"/>
      </w:pPr>
    </w:p>
    <w:p w:rsidR="00B745BF" w:rsidRDefault="00B745BF"/>
    <w:p w:rsidR="00B745BF" w:rsidRPr="00B745BF" w:rsidRDefault="00B745B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45BF">
        <w:rPr>
          <w:rFonts w:ascii="Times New Roman" w:hAnsi="Times New Roman" w:cs="Times New Roman"/>
          <w:b/>
        </w:rPr>
        <w:t>PRZEWODNICZĄCY RADY</w:t>
      </w:r>
    </w:p>
    <w:p w:rsidR="00B745BF" w:rsidRPr="005A5433" w:rsidRDefault="005A5433" w:rsidP="005A5433">
      <w:pPr>
        <w:ind w:left="4956" w:firstLine="708"/>
        <w:rPr>
          <w:rFonts w:ascii="Times New Roman" w:hAnsi="Times New Roman" w:cs="Times New Roman"/>
          <w:b/>
        </w:rPr>
      </w:pPr>
      <w:r w:rsidRPr="005A5433">
        <w:rPr>
          <w:rFonts w:ascii="Times New Roman" w:hAnsi="Times New Roman" w:cs="Times New Roman"/>
          <w:b/>
        </w:rPr>
        <w:t>Artur Michalak</w:t>
      </w:r>
    </w:p>
    <w:p w:rsidR="00B745BF" w:rsidRDefault="00B745BF"/>
    <w:p w:rsidR="00386255" w:rsidRDefault="00386255"/>
    <w:p w:rsidR="00386255" w:rsidRDefault="00386255"/>
    <w:p w:rsidR="00386255" w:rsidRDefault="00386255"/>
    <w:p w:rsidR="00386255" w:rsidRDefault="00386255"/>
    <w:p w:rsidR="00386255" w:rsidRDefault="00386255" w:rsidP="00B90559">
      <w:pPr>
        <w:jc w:val="center"/>
        <w:rPr>
          <w:rFonts w:ascii="Times New Roman" w:hAnsi="Times New Roman" w:cs="Times New Roman"/>
          <w:b/>
        </w:rPr>
      </w:pPr>
      <w:r w:rsidRPr="00B90559">
        <w:rPr>
          <w:rFonts w:ascii="Times New Roman" w:hAnsi="Times New Roman" w:cs="Times New Roman"/>
          <w:b/>
        </w:rPr>
        <w:lastRenderedPageBreak/>
        <w:t>Uzasadnienie</w:t>
      </w:r>
    </w:p>
    <w:p w:rsidR="001D3F5C" w:rsidRPr="00B90559" w:rsidRDefault="001D3F5C" w:rsidP="00B90559">
      <w:pPr>
        <w:jc w:val="center"/>
        <w:rPr>
          <w:rFonts w:ascii="Times New Roman" w:hAnsi="Times New Roman" w:cs="Times New Roman"/>
          <w:b/>
        </w:rPr>
      </w:pPr>
    </w:p>
    <w:p w:rsidR="00B90559" w:rsidRDefault="00611DA3" w:rsidP="001D3F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wprowadzone w Wieloletniej Prognozie Finansowej dotyczą przede wszystkim dostosowania kwot dochodów i wydatków w tym bieżących i majątkowych do aktualnego kształtu budżetu. Ponadto do WPF wprowadzono kwotę przychodu w wysokości 144.500zł w pozycji </w:t>
      </w:r>
      <w:r w:rsidR="001D3F5C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5</w:t>
      </w:r>
      <w:r w:rsidR="001D3F5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Inne przychody nie związane z za</w:t>
      </w:r>
      <w:r w:rsidR="001D3F5C">
        <w:rPr>
          <w:rFonts w:ascii="Times New Roman" w:hAnsi="Times New Roman" w:cs="Times New Roman"/>
        </w:rPr>
        <w:t>ciąganiem długu, jest to kwota zaciągniętej</w:t>
      </w:r>
      <w:r>
        <w:rPr>
          <w:rFonts w:ascii="Times New Roman" w:hAnsi="Times New Roman" w:cs="Times New Roman"/>
        </w:rPr>
        <w:t xml:space="preserve"> w 201</w:t>
      </w:r>
      <w:r w:rsidR="001D3F5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roku pożyczki z </w:t>
      </w:r>
      <w:proofErr w:type="spellStart"/>
      <w:r>
        <w:rPr>
          <w:rFonts w:ascii="Times New Roman" w:hAnsi="Times New Roman" w:cs="Times New Roman"/>
        </w:rPr>
        <w:t>WFOŚiGW</w:t>
      </w:r>
      <w:proofErr w:type="spellEnd"/>
      <w:r>
        <w:rPr>
          <w:rFonts w:ascii="Times New Roman" w:hAnsi="Times New Roman" w:cs="Times New Roman"/>
        </w:rPr>
        <w:t xml:space="preserve"> </w:t>
      </w:r>
      <w:r w:rsidR="001D3F5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otrzymanej w roku bieżącym. Ponadto zmiany dotyczą kwot przewidzianych na realizację przedsięwzięć bieżących i majątkowych. Przedsięwzięcia majątkowe zostały zwiększone o wartość nakładów inwestycyjnych planowanych na modernizację </w:t>
      </w:r>
      <w:r w:rsidR="00287171">
        <w:rPr>
          <w:rFonts w:ascii="Times New Roman" w:hAnsi="Times New Roman" w:cs="Times New Roman"/>
        </w:rPr>
        <w:t>drogi powiatowej Nr 1950 Rynarzewo – Małe Rudy w latach 2011-2013. Przedsięwzięcia bieżące zostały zmienione o kwotę wynikającą z podpisanego aneksu na realizację projektu systemowego przez PCPR „Aktywna integracja szansą aktywnego rozwoju mieszkańców  powiatu nakielskiego”.</w:t>
      </w:r>
      <w:r w:rsidR="001D3F5C">
        <w:rPr>
          <w:rFonts w:ascii="Times New Roman" w:hAnsi="Times New Roman" w:cs="Times New Roman"/>
        </w:rPr>
        <w:t xml:space="preserve"> </w:t>
      </w:r>
      <w:r w:rsidR="00287171">
        <w:rPr>
          <w:rFonts w:ascii="Times New Roman" w:hAnsi="Times New Roman" w:cs="Times New Roman"/>
        </w:rPr>
        <w:t xml:space="preserve"> </w:t>
      </w:r>
      <w:r w:rsidR="001D3F5C">
        <w:rPr>
          <w:rFonts w:ascii="Times New Roman" w:hAnsi="Times New Roman" w:cs="Times New Roman"/>
        </w:rPr>
        <w:t xml:space="preserve">Ponadto zmianie uległy wskaźniki zadłużenia w związku ze zmianą kwot planowanych dochodów i wydatków. </w:t>
      </w:r>
    </w:p>
    <w:sectPr w:rsidR="00B90559" w:rsidSect="002F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0E07"/>
    <w:multiLevelType w:val="hybridMultilevel"/>
    <w:tmpl w:val="DF9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55DA2"/>
    <w:multiLevelType w:val="hybridMultilevel"/>
    <w:tmpl w:val="D5AA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33B82"/>
    <w:multiLevelType w:val="hybridMultilevel"/>
    <w:tmpl w:val="1568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3A5F"/>
    <w:rsid w:val="000049B5"/>
    <w:rsid w:val="000134D8"/>
    <w:rsid w:val="000453AA"/>
    <w:rsid w:val="0007394A"/>
    <w:rsid w:val="0007678E"/>
    <w:rsid w:val="000A4DD8"/>
    <w:rsid w:val="000C3657"/>
    <w:rsid w:val="000C462F"/>
    <w:rsid w:val="001011D0"/>
    <w:rsid w:val="00123A33"/>
    <w:rsid w:val="00157C5A"/>
    <w:rsid w:val="00182A06"/>
    <w:rsid w:val="00195F9B"/>
    <w:rsid w:val="001A7DF3"/>
    <w:rsid w:val="001B5B33"/>
    <w:rsid w:val="001D1F71"/>
    <w:rsid w:val="001D3528"/>
    <w:rsid w:val="001D3F5C"/>
    <w:rsid w:val="001E6491"/>
    <w:rsid w:val="00202A11"/>
    <w:rsid w:val="00206303"/>
    <w:rsid w:val="002348B2"/>
    <w:rsid w:val="00241334"/>
    <w:rsid w:val="00261E75"/>
    <w:rsid w:val="00284C8D"/>
    <w:rsid w:val="00287171"/>
    <w:rsid w:val="00287574"/>
    <w:rsid w:val="002C669E"/>
    <w:rsid w:val="002D1857"/>
    <w:rsid w:val="002D5023"/>
    <w:rsid w:val="002D6664"/>
    <w:rsid w:val="002F09F0"/>
    <w:rsid w:val="002F1468"/>
    <w:rsid w:val="00327AC7"/>
    <w:rsid w:val="00334980"/>
    <w:rsid w:val="003844F3"/>
    <w:rsid w:val="00386255"/>
    <w:rsid w:val="003A0041"/>
    <w:rsid w:val="003A3A5F"/>
    <w:rsid w:val="00402F26"/>
    <w:rsid w:val="00427392"/>
    <w:rsid w:val="00437B71"/>
    <w:rsid w:val="004745A9"/>
    <w:rsid w:val="00491DEF"/>
    <w:rsid w:val="004A1E9A"/>
    <w:rsid w:val="004A5C15"/>
    <w:rsid w:val="004C6A57"/>
    <w:rsid w:val="004D1F11"/>
    <w:rsid w:val="00506DA4"/>
    <w:rsid w:val="005228BA"/>
    <w:rsid w:val="005610B5"/>
    <w:rsid w:val="005667CC"/>
    <w:rsid w:val="00570A5C"/>
    <w:rsid w:val="00570BE8"/>
    <w:rsid w:val="00587921"/>
    <w:rsid w:val="005A5433"/>
    <w:rsid w:val="005C4BBE"/>
    <w:rsid w:val="005D3E55"/>
    <w:rsid w:val="00611DA3"/>
    <w:rsid w:val="0061649D"/>
    <w:rsid w:val="00620139"/>
    <w:rsid w:val="00625EB8"/>
    <w:rsid w:val="00626D41"/>
    <w:rsid w:val="00632E06"/>
    <w:rsid w:val="00655486"/>
    <w:rsid w:val="0065606B"/>
    <w:rsid w:val="0068430C"/>
    <w:rsid w:val="00694709"/>
    <w:rsid w:val="006B06F4"/>
    <w:rsid w:val="00766A9B"/>
    <w:rsid w:val="00774EAC"/>
    <w:rsid w:val="007761C8"/>
    <w:rsid w:val="007B6EFB"/>
    <w:rsid w:val="007D7218"/>
    <w:rsid w:val="00820C78"/>
    <w:rsid w:val="00837251"/>
    <w:rsid w:val="00876ADE"/>
    <w:rsid w:val="008D2444"/>
    <w:rsid w:val="008D7E64"/>
    <w:rsid w:val="009048B7"/>
    <w:rsid w:val="0091099A"/>
    <w:rsid w:val="00924BA1"/>
    <w:rsid w:val="00963B46"/>
    <w:rsid w:val="009922FD"/>
    <w:rsid w:val="009B4D51"/>
    <w:rsid w:val="00A029E3"/>
    <w:rsid w:val="00A11127"/>
    <w:rsid w:val="00A17B02"/>
    <w:rsid w:val="00A30E2A"/>
    <w:rsid w:val="00A36F45"/>
    <w:rsid w:val="00A47F09"/>
    <w:rsid w:val="00A523C8"/>
    <w:rsid w:val="00AC3D1F"/>
    <w:rsid w:val="00AD1CE1"/>
    <w:rsid w:val="00AD490E"/>
    <w:rsid w:val="00AE1710"/>
    <w:rsid w:val="00B02234"/>
    <w:rsid w:val="00B03F03"/>
    <w:rsid w:val="00B16EF6"/>
    <w:rsid w:val="00B41A0A"/>
    <w:rsid w:val="00B5130E"/>
    <w:rsid w:val="00B57D3B"/>
    <w:rsid w:val="00B745BF"/>
    <w:rsid w:val="00B90559"/>
    <w:rsid w:val="00BB61C8"/>
    <w:rsid w:val="00BE354F"/>
    <w:rsid w:val="00C641D7"/>
    <w:rsid w:val="00C67F30"/>
    <w:rsid w:val="00CD5116"/>
    <w:rsid w:val="00D05C70"/>
    <w:rsid w:val="00D26C9C"/>
    <w:rsid w:val="00D4543E"/>
    <w:rsid w:val="00D475B1"/>
    <w:rsid w:val="00D650D5"/>
    <w:rsid w:val="00D659AC"/>
    <w:rsid w:val="00D67EBF"/>
    <w:rsid w:val="00D829CA"/>
    <w:rsid w:val="00D917F7"/>
    <w:rsid w:val="00D976CA"/>
    <w:rsid w:val="00DC4201"/>
    <w:rsid w:val="00DC5C98"/>
    <w:rsid w:val="00DC748D"/>
    <w:rsid w:val="00DF4C9D"/>
    <w:rsid w:val="00E141FB"/>
    <w:rsid w:val="00E82835"/>
    <w:rsid w:val="00E9068B"/>
    <w:rsid w:val="00EE7C88"/>
    <w:rsid w:val="00F15337"/>
    <w:rsid w:val="00F2396E"/>
    <w:rsid w:val="00F30793"/>
    <w:rsid w:val="00F46648"/>
    <w:rsid w:val="00F50E45"/>
    <w:rsid w:val="00F934B2"/>
    <w:rsid w:val="00F95FE5"/>
    <w:rsid w:val="00FA120B"/>
    <w:rsid w:val="00FA3A88"/>
    <w:rsid w:val="00FB14E7"/>
    <w:rsid w:val="00FB6AC4"/>
    <w:rsid w:val="00FB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A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1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375-5837-4AD5-9ABE-A5FD62A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37</cp:revision>
  <cp:lastPrinted>2011-06-30T08:19:00Z</cp:lastPrinted>
  <dcterms:created xsi:type="dcterms:W3CDTF">2010-10-04T10:13:00Z</dcterms:created>
  <dcterms:modified xsi:type="dcterms:W3CDTF">2011-06-30T08:20:00Z</dcterms:modified>
</cp:coreProperties>
</file>