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8B" w:rsidRDefault="00E83D8B" w:rsidP="00733AB4">
      <w:pPr>
        <w:pStyle w:val="Nagwek4"/>
        <w:rPr>
          <w:rFonts w:ascii="Arial Narrow" w:hAnsi="Arial Narrow" w:cs="Arial Narrow"/>
          <w:b w:val="0"/>
          <w:bCs w:val="0"/>
        </w:rPr>
      </w:pPr>
    </w:p>
    <w:p w:rsidR="00DB187A" w:rsidRPr="00DB187A" w:rsidRDefault="00E83D8B" w:rsidP="00F70ADF">
      <w:pPr>
        <w:pStyle w:val="Nagwek4"/>
        <w:ind w:firstLine="708"/>
        <w:rPr>
          <w:rFonts w:ascii="Arial Narrow" w:hAnsi="Arial Narrow" w:cs="Arial Narrow"/>
          <w:b w:val="0"/>
          <w:bCs w:val="0"/>
          <w:sz w:val="18"/>
          <w:szCs w:val="18"/>
        </w:rPr>
      </w:pPr>
      <w:r>
        <w:rPr>
          <w:rFonts w:ascii="Arial Narrow" w:hAnsi="Arial Narrow" w:cs="Arial Narrow"/>
          <w:b w:val="0"/>
          <w:bCs w:val="0"/>
        </w:rPr>
        <w:t xml:space="preserve">            </w:t>
      </w:r>
      <w:r w:rsidRPr="00DB187A">
        <w:rPr>
          <w:rFonts w:ascii="Arial Narrow" w:hAnsi="Arial Narrow" w:cs="Arial Narrow"/>
          <w:b w:val="0"/>
          <w:bCs w:val="0"/>
          <w:sz w:val="18"/>
          <w:szCs w:val="18"/>
        </w:rPr>
        <w:t xml:space="preserve">Załącznik </w:t>
      </w:r>
      <w:r w:rsidR="00DB187A" w:rsidRPr="00DB187A">
        <w:rPr>
          <w:rFonts w:ascii="Arial Narrow" w:hAnsi="Arial Narrow" w:cs="Arial Narrow"/>
          <w:b w:val="0"/>
          <w:bCs w:val="0"/>
          <w:sz w:val="18"/>
          <w:szCs w:val="18"/>
        </w:rPr>
        <w:t xml:space="preserve">do </w:t>
      </w:r>
    </w:p>
    <w:p w:rsidR="00DB187A" w:rsidRPr="00DB187A" w:rsidRDefault="00DB187A" w:rsidP="00DB187A">
      <w:pPr>
        <w:jc w:val="right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uchwały</w:t>
      </w:r>
      <w:r w:rsidRPr="00DB187A">
        <w:rPr>
          <w:rFonts w:ascii="Arial Narrow" w:hAnsi="Arial Narrow" w:cs="Arial"/>
          <w:sz w:val="18"/>
          <w:szCs w:val="18"/>
        </w:rPr>
        <w:t xml:space="preserve"> nr </w:t>
      </w:r>
      <w:r>
        <w:rPr>
          <w:rFonts w:ascii="Arial Narrow" w:hAnsi="Arial Narrow" w:cs="Arial"/>
          <w:sz w:val="18"/>
          <w:szCs w:val="18"/>
        </w:rPr>
        <w:t>XII</w:t>
      </w:r>
      <w:r w:rsidR="00164B32">
        <w:rPr>
          <w:rFonts w:ascii="Arial Narrow" w:hAnsi="Arial Narrow" w:cs="Arial"/>
          <w:bCs/>
          <w:sz w:val="18"/>
          <w:szCs w:val="18"/>
        </w:rPr>
        <w:t>/108</w:t>
      </w:r>
      <w:r w:rsidRPr="00DB187A">
        <w:rPr>
          <w:rFonts w:ascii="Arial Narrow" w:hAnsi="Arial Narrow" w:cs="Arial"/>
          <w:bCs/>
          <w:sz w:val="18"/>
          <w:szCs w:val="18"/>
        </w:rPr>
        <w:t>/2011</w:t>
      </w:r>
      <w:r w:rsidRPr="00DB187A">
        <w:rPr>
          <w:rFonts w:ascii="Arial Narrow" w:hAnsi="Arial Narrow" w:cs="Arial"/>
          <w:sz w:val="18"/>
          <w:szCs w:val="18"/>
        </w:rPr>
        <w:br/>
      </w:r>
      <w:r>
        <w:rPr>
          <w:rFonts w:ascii="Arial Narrow" w:hAnsi="Arial Narrow" w:cs="Arial"/>
          <w:bCs/>
          <w:sz w:val="18"/>
          <w:szCs w:val="18"/>
        </w:rPr>
        <w:t>Rady Powiatu w Nakle nad N</w:t>
      </w:r>
      <w:bookmarkStart w:id="0" w:name="_GoBack"/>
      <w:bookmarkEnd w:id="0"/>
      <w:r w:rsidRPr="00DB187A">
        <w:rPr>
          <w:rFonts w:ascii="Arial Narrow" w:hAnsi="Arial Narrow" w:cs="Arial"/>
          <w:bCs/>
          <w:sz w:val="18"/>
          <w:szCs w:val="18"/>
        </w:rPr>
        <w:t>otecią</w:t>
      </w:r>
    </w:p>
    <w:p w:rsidR="00DB187A" w:rsidRPr="00DB187A" w:rsidRDefault="00DB187A" w:rsidP="00DB187A">
      <w:pPr>
        <w:jc w:val="right"/>
        <w:rPr>
          <w:rFonts w:ascii="Arial Narrow" w:hAnsi="Arial Narrow" w:cs="Arial"/>
          <w:sz w:val="18"/>
          <w:szCs w:val="18"/>
        </w:rPr>
      </w:pPr>
      <w:proofErr w:type="gramStart"/>
      <w:r w:rsidRPr="00DB187A">
        <w:rPr>
          <w:rFonts w:ascii="Arial Narrow" w:hAnsi="Arial Narrow" w:cs="Arial"/>
          <w:sz w:val="18"/>
          <w:szCs w:val="18"/>
        </w:rPr>
        <w:t>z</w:t>
      </w:r>
      <w:proofErr w:type="gramEnd"/>
      <w:r w:rsidRPr="00DB187A">
        <w:rPr>
          <w:rFonts w:ascii="Arial Narrow" w:hAnsi="Arial Narrow" w:cs="Arial"/>
          <w:sz w:val="18"/>
          <w:szCs w:val="18"/>
        </w:rPr>
        <w:t xml:space="preserve"> dnia 26 października</w:t>
      </w:r>
      <w:r w:rsidRPr="00DB187A">
        <w:rPr>
          <w:rFonts w:ascii="Arial Narrow" w:hAnsi="Arial Narrow" w:cs="Arial"/>
          <w:bCs/>
          <w:sz w:val="18"/>
          <w:szCs w:val="18"/>
        </w:rPr>
        <w:t xml:space="preserve"> 2011 r. </w:t>
      </w:r>
    </w:p>
    <w:p w:rsidR="00DB187A" w:rsidRPr="00DB187A" w:rsidRDefault="00DB187A" w:rsidP="00DB187A">
      <w:pPr>
        <w:jc w:val="right"/>
        <w:rPr>
          <w:rFonts w:ascii="Arial Narrow" w:hAnsi="Arial Narrow" w:cs="Arial"/>
          <w:b/>
          <w:bCs/>
          <w:sz w:val="18"/>
          <w:szCs w:val="18"/>
        </w:rPr>
      </w:pPr>
      <w:proofErr w:type="gramStart"/>
      <w:r w:rsidRPr="00DB187A">
        <w:rPr>
          <w:rFonts w:ascii="Arial Narrow" w:hAnsi="Arial Narrow" w:cs="Arial"/>
          <w:bCs/>
          <w:sz w:val="18"/>
          <w:szCs w:val="18"/>
        </w:rPr>
        <w:t>w</w:t>
      </w:r>
      <w:proofErr w:type="gramEnd"/>
      <w:r w:rsidRPr="00DB187A">
        <w:rPr>
          <w:rFonts w:ascii="Arial Narrow" w:hAnsi="Arial Narrow" w:cs="Arial"/>
          <w:bCs/>
          <w:sz w:val="18"/>
          <w:szCs w:val="18"/>
        </w:rPr>
        <w:t xml:space="preserve"> sprawie zmiany Regulaminu Organizacyjnego Starostwa Powiatowego w Nakle nad Notecią</w:t>
      </w:r>
    </w:p>
    <w:p w:rsidR="00E83D8B" w:rsidRDefault="00DB187A" w:rsidP="00F70ADF">
      <w:pPr>
        <w:pStyle w:val="Nagwek4"/>
        <w:ind w:firstLine="708"/>
        <w:rPr>
          <w:rFonts w:ascii="Arial Narrow" w:hAnsi="Arial Narrow" w:cs="Arial Narrow"/>
          <w:b w:val="0"/>
          <w:bCs w:val="0"/>
        </w:rPr>
      </w:pPr>
      <w:r>
        <w:rPr>
          <w:rFonts w:ascii="Arial Narrow" w:hAnsi="Arial Narrow" w:cs="Arial Narrow"/>
          <w:b w:val="0"/>
          <w:bCs w:val="0"/>
        </w:rPr>
        <w:t xml:space="preserve"> </w:t>
      </w:r>
    </w:p>
    <w:p w:rsidR="00E83D8B" w:rsidRPr="0035656F" w:rsidRDefault="00E83D8B" w:rsidP="00733AB4">
      <w:pPr>
        <w:pStyle w:val="Nagwek4"/>
        <w:jc w:val="center"/>
        <w:rPr>
          <w:rFonts w:ascii="Arial Narrow" w:hAnsi="Arial Narrow" w:cs="Arial Narrow"/>
          <w:sz w:val="24"/>
          <w:szCs w:val="24"/>
        </w:rPr>
      </w:pPr>
      <w:r w:rsidRPr="0035656F">
        <w:rPr>
          <w:rFonts w:ascii="Arial Narrow" w:hAnsi="Arial Narrow" w:cs="Arial Narrow"/>
          <w:sz w:val="24"/>
          <w:szCs w:val="24"/>
        </w:rPr>
        <w:t>SCHEMAT ORGANIZACYJNY STAROSTWA POWIATOWEGO W NAKLE NAD NOTECIĄ</w:t>
      </w:r>
    </w:p>
    <w:p w:rsidR="00E83D8B" w:rsidRPr="001613CC" w:rsidRDefault="009C6D2D" w:rsidP="001613CC">
      <w:r>
        <w:rPr>
          <w:noProof/>
        </w:rPr>
        <w:pict>
          <v:rect id="Rectangle 2" o:spid="_x0000_s1026" style="position:absolute;margin-left:270pt;margin-top:7.95pt;width:129.6pt;height:43.2pt;z-index:1;visibility:visible" fillcolor="#b6dde8" strokeweight="3pt">
            <v:fill opacity=".5" color2="#b6dde8" rotate="t" focus="100%" type="gradient"/>
            <v:stroke linestyle="thinThin"/>
            <v:textbox>
              <w:txbxContent>
                <w:p w:rsidR="00E83D8B" w:rsidRPr="00710B47" w:rsidRDefault="00E83D8B" w:rsidP="00733AB4">
                  <w:pPr>
                    <w:pStyle w:val="Nagwek1"/>
                    <w:jc w:val="center"/>
                    <w:rPr>
                      <w:rFonts w:ascii="Times New Roman" w:hAnsi="Times New Roman"/>
                      <w:color w:val="008000"/>
                      <w:sz w:val="24"/>
                      <w:szCs w:val="24"/>
                    </w:rPr>
                  </w:pPr>
                  <w:r w:rsidRPr="00710B47">
                    <w:rPr>
                      <w:rFonts w:ascii="Times New Roman" w:hAnsi="Times New Roman"/>
                      <w:sz w:val="24"/>
                      <w:szCs w:val="24"/>
                    </w:rPr>
                    <w:t>STAROSTA</w:t>
                  </w:r>
                </w:p>
                <w:p w:rsidR="00E83D8B" w:rsidRPr="00710B47" w:rsidRDefault="00E83D8B" w:rsidP="00733AB4">
                  <w:pPr>
                    <w:jc w:val="right"/>
                    <w:rPr>
                      <w:b/>
                      <w:bCs/>
                    </w:rPr>
                  </w:pPr>
                  <w:r w:rsidRPr="00710B47">
                    <w:rPr>
                      <w:b/>
                      <w:bCs/>
                    </w:rPr>
                    <w:t>S</w:t>
                  </w:r>
                </w:p>
              </w:txbxContent>
            </v:textbox>
          </v:rect>
        </w:pict>
      </w:r>
    </w:p>
    <w:p w:rsidR="00E83D8B" w:rsidRDefault="00E83D8B" w:rsidP="00733AB4">
      <w:pPr>
        <w:rPr>
          <w:rFonts w:ascii="Arial Narrow" w:hAnsi="Arial Narrow" w:cs="Arial Narrow"/>
          <w:sz w:val="20"/>
          <w:szCs w:val="20"/>
        </w:rPr>
      </w:pPr>
    </w:p>
    <w:p w:rsidR="00E83D8B" w:rsidRDefault="00E83D8B" w:rsidP="00733AB4">
      <w:pPr>
        <w:rPr>
          <w:rFonts w:ascii="Arial Narrow" w:hAnsi="Arial Narrow" w:cs="Arial Narrow"/>
          <w:sz w:val="20"/>
          <w:szCs w:val="20"/>
        </w:rPr>
      </w:pPr>
    </w:p>
    <w:p w:rsidR="00E83D8B" w:rsidRDefault="00E83D8B" w:rsidP="00733AB4">
      <w:pPr>
        <w:rPr>
          <w:rFonts w:ascii="Arial Narrow" w:hAnsi="Arial Narrow" w:cs="Arial Narrow"/>
          <w:sz w:val="20"/>
          <w:szCs w:val="20"/>
        </w:rPr>
      </w:pPr>
    </w:p>
    <w:p w:rsidR="00E83D8B" w:rsidRDefault="009C6D2D" w:rsidP="00733AB4">
      <w:r>
        <w:rPr>
          <w:noProof/>
        </w:rPr>
        <w:pict>
          <v:line id="Line 68" o:spid="_x0000_s1027" style="position:absolute;z-index:48;visibility:visible;mso-wrap-distance-left:3.17497mm;mso-wrap-distance-right:3.17497mm" from="333.85pt,4.65pt" to="333.85pt,14.85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4.4pt;margin-top:.65pt;width:0;height:409.5pt;z-index:57;visibility:visible;mso-wrap-distance-left:3.17497mm;mso-wrap-distance-right:3.17497mm"/>
        </w:pict>
      </w:r>
      <w:r>
        <w:rPr>
          <w:noProof/>
        </w:rPr>
        <w:pict>
          <v:line id="Line 21" o:spid="_x0000_s1029" style="position:absolute;z-index:17;visibility:visible;mso-wrap-distance-top:-3e-5mm;mso-wrap-distance-bottom:-3e-5mm" from="-24.4pt,1pt" to="709.85pt,1pt"/>
        </w:pict>
      </w:r>
      <w:r>
        <w:rPr>
          <w:noProof/>
        </w:rPr>
        <w:pict>
          <v:shape id="AutoShape 64" o:spid="_x0000_s1030" type="#_x0000_t32" style="position:absolute;margin-left:709.85pt;margin-top:1pt;width:0;height:222pt;z-index:46;visibility:visible;mso-wrap-distance-left:3.17497mm;mso-wrap-distance-right:3.17497mm"/>
        </w:pict>
      </w:r>
      <w:r>
        <w:rPr>
          <w:noProof/>
        </w:rPr>
        <w:pict>
          <v:line id="Line 23" o:spid="_x0000_s1031" style="position:absolute;z-index:18;visibility:visible;mso-wrap-distance-left:3.17497mm;mso-wrap-distance-right:3.17497mm" from="432.35pt,1.3pt" to="432.35pt,25.2pt">
            <v:stroke endarrow="block"/>
          </v:line>
        </w:pict>
      </w:r>
      <w:r>
        <w:rPr>
          <w:noProof/>
        </w:rPr>
        <w:pict>
          <v:line id="Line 24" o:spid="_x0000_s1032" style="position:absolute;z-index:19;visibility:visible;mso-wrap-distance-left:3.17497mm;mso-wrap-distance-right:3.17497mm" from="600.35pt,.85pt" to="600.35pt,25.5pt">
            <v:stroke endarrow="block"/>
          </v:line>
        </w:pict>
      </w:r>
      <w:r>
        <w:rPr>
          <w:noProof/>
        </w:rPr>
        <w:pict>
          <v:line id="Line 25" o:spid="_x0000_s1033" style="position:absolute;z-index:20;visibility:visible;mso-wrap-distance-left:3.17497mm;mso-wrap-distance-right:3.17497mm" from="234.35pt,.85pt" to="234.35pt,25.5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4" type="#_x0000_t202" style="position:absolute;margin-left:1.85pt;margin-top:11.95pt;width:126pt;height:49.5pt;z-index:10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WYDZIAŁ GEODEZJI</w:t>
                  </w:r>
                </w:p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 xml:space="preserve"> GOSPODARKI NIERUCHOMOŚCIAMI</w:t>
                  </w:r>
                </w:p>
                <w:p w:rsidR="00E83D8B" w:rsidRDefault="00E83D8B" w:rsidP="00733AB4">
                  <w:pPr>
                    <w:spacing w:before="1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                      SWG</w:t>
                  </w:r>
                </w:p>
                <w:p w:rsidR="00E83D8B" w:rsidRDefault="00E83D8B" w:rsidP="00733AB4">
                  <w:pPr>
                    <w:spacing w:before="1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spacing w:before="1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5" type="#_x0000_t202" style="position:absolute;margin-left:545.95pt;margin-top:11.7pt;width:115.9pt;height:54pt;z-index:4;visibility:visible" fillcolor="#b6dde8" strokeweight="3pt">
            <v:fill color2="#92cddc" rotate="t" focus="100%" type="gradient"/>
            <v:stroke linestyle="thinThin"/>
            <v:textbox>
              <w:txbxContent>
                <w:p w:rsidR="00E83D8B" w:rsidRPr="00710B47" w:rsidRDefault="00E83D8B" w:rsidP="00733AB4">
                  <w:pPr>
                    <w:jc w:val="center"/>
                    <w:rPr>
                      <w:b/>
                      <w:bCs/>
                    </w:rPr>
                  </w:pPr>
                  <w:r w:rsidRPr="00710B47">
                    <w:rPr>
                      <w:b/>
                      <w:bCs/>
                    </w:rPr>
                    <w:t>SKARBNIK</w:t>
                  </w:r>
                </w:p>
                <w:p w:rsidR="00E83D8B" w:rsidRPr="00710B47" w:rsidRDefault="00E83D8B" w:rsidP="00733AB4">
                  <w:pPr>
                    <w:jc w:val="right"/>
                    <w:rPr>
                      <w:b/>
                      <w:bCs/>
                    </w:rPr>
                  </w:pPr>
                </w:p>
                <w:p w:rsidR="00E83D8B" w:rsidRPr="00710B47" w:rsidRDefault="00E83D8B" w:rsidP="00733AB4">
                  <w:pPr>
                    <w:jc w:val="right"/>
                    <w:rPr>
                      <w:b/>
                      <w:bCs/>
                    </w:rPr>
                  </w:pPr>
                  <w:r w:rsidRPr="00710B47">
                    <w:rPr>
                      <w:b/>
                      <w:bCs/>
                    </w:rPr>
                    <w:t xml:space="preserve">K 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36" type="#_x0000_t202" style="position:absolute;margin-left:377.6pt;margin-top:11.7pt;width:115.9pt;height:54pt;z-index:3;visibility:visible" fillcolor="#b6dde8" strokeweight="3pt">
            <v:fill color2="#b6dde8" rotate="t" focus="100%" type="gradient"/>
            <v:stroke linestyle="thinThin"/>
            <v:textbox>
              <w:txbxContent>
                <w:p w:rsidR="00E83D8B" w:rsidRPr="00710B47" w:rsidRDefault="00E83D8B" w:rsidP="00733AB4">
                  <w:pPr>
                    <w:jc w:val="center"/>
                    <w:rPr>
                      <w:b/>
                      <w:bCs/>
                    </w:rPr>
                  </w:pPr>
                  <w:r w:rsidRPr="00710B47">
                    <w:rPr>
                      <w:b/>
                      <w:bCs/>
                    </w:rPr>
                    <w:t>SEKRETARZ</w:t>
                  </w:r>
                </w:p>
                <w:p w:rsidR="00E83D8B" w:rsidRPr="00710B47" w:rsidRDefault="00E83D8B" w:rsidP="00733AB4">
                  <w:pPr>
                    <w:jc w:val="right"/>
                    <w:rPr>
                      <w:b/>
                      <w:bCs/>
                    </w:rPr>
                  </w:pPr>
                </w:p>
                <w:p w:rsidR="00E83D8B" w:rsidRPr="00710B47" w:rsidRDefault="00E83D8B" w:rsidP="00733AB4">
                  <w:pPr>
                    <w:jc w:val="right"/>
                    <w:rPr>
                      <w:b/>
                      <w:bCs/>
                    </w:rPr>
                  </w:pPr>
                  <w:r w:rsidRPr="00710B47">
                    <w:rPr>
                      <w:b/>
                      <w:bCs/>
                    </w:rPr>
                    <w:t xml:space="preserve">O 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7" type="#_x0000_t202" style="position:absolute;margin-left:177.7pt;margin-top:11.7pt;width:115.9pt;height:54pt;z-index:2;visibility:visible" fillcolor="#b6dde8" strokeweight="3pt">
            <v:fill color2="#b6dde8" rotate="t" focus="100%" type="gradient"/>
            <v:stroke linestyle="thinThin"/>
            <v:textbox>
              <w:txbxContent>
                <w:p w:rsidR="00E83D8B" w:rsidRPr="00710B47" w:rsidRDefault="00E83D8B" w:rsidP="00733AB4">
                  <w:pPr>
                    <w:jc w:val="center"/>
                    <w:rPr>
                      <w:b/>
                      <w:bCs/>
                    </w:rPr>
                  </w:pPr>
                  <w:r w:rsidRPr="00710B47">
                    <w:rPr>
                      <w:b/>
                      <w:bCs/>
                    </w:rPr>
                    <w:t>WICESTAROSTA</w:t>
                  </w:r>
                </w:p>
                <w:p w:rsidR="00E83D8B" w:rsidRPr="00710B47" w:rsidRDefault="00E83D8B" w:rsidP="00733AB4">
                  <w:pPr>
                    <w:jc w:val="right"/>
                    <w:rPr>
                      <w:b/>
                      <w:bCs/>
                    </w:rPr>
                  </w:pPr>
                </w:p>
                <w:p w:rsidR="00E83D8B" w:rsidRPr="00710B47" w:rsidRDefault="00E83D8B" w:rsidP="00733AB4">
                  <w:pPr>
                    <w:jc w:val="right"/>
                    <w:rPr>
                      <w:b/>
                      <w:bCs/>
                    </w:rPr>
                  </w:pPr>
                  <w:r w:rsidRPr="00710B47">
                    <w:rPr>
                      <w:b/>
                      <w:bCs/>
                    </w:rPr>
                    <w:t xml:space="preserve">W   </w:t>
                  </w:r>
                </w:p>
              </w:txbxContent>
            </v:textbox>
          </v:shape>
        </w:pict>
      </w:r>
    </w:p>
    <w:p w:rsidR="00E83D8B" w:rsidRDefault="009C6D2D" w:rsidP="00733AB4">
      <w:r>
        <w:rPr>
          <w:noProof/>
        </w:rPr>
        <w:pict>
          <v:shape id="_x0000_s1038" type="#_x0000_t32" style="position:absolute;margin-left:359.6pt;margin-top:11.3pt;width:0;height:213.75pt;z-index:56;visibility:visible;mso-wrap-distance-left:3.17497mm;mso-wrap-distance-right:3.17497mm"/>
        </w:pict>
      </w:r>
      <w:r>
        <w:rPr>
          <w:noProof/>
        </w:rPr>
        <w:pict>
          <v:line id="Line 35" o:spid="_x0000_s1039" style="position:absolute;z-index:22;visibility:visible;mso-wrap-distance-left:3.17497mm;mso-wrap-distance-right:3.17497mm" from="311.6pt,12pt" to="311.6pt,279.25pt"/>
        </w:pict>
      </w:r>
      <w:r>
        <w:rPr>
          <w:noProof/>
        </w:rPr>
        <w:pict>
          <v:line id="Line 56" o:spid="_x0000_s1040" style="position:absolute;z-index:39;visibility:visible;mso-wrap-distance-top:-3e-5mm;mso-wrap-distance-bottom:-3e-5mm" from="359.6pt,12pt" to="377.6pt,12pt"/>
        </w:pict>
      </w:r>
      <w:r>
        <w:rPr>
          <w:noProof/>
        </w:rPr>
        <w:pict>
          <v:line id="Line 44" o:spid="_x0000_s1041" style="position:absolute;z-index:31;visibility:visible;mso-wrap-distance-top:-3e-5mm;mso-wrap-distance-bottom:-3e-5mm" from="293.6pt,11.25pt" to="311.6pt,11.25pt"/>
        </w:pict>
      </w:r>
    </w:p>
    <w:p w:rsidR="00E83D8B" w:rsidRDefault="009C6D2D" w:rsidP="00733AB4">
      <w:r>
        <w:rPr>
          <w:noProof/>
        </w:rPr>
        <w:pict>
          <v:line id="Line 39" o:spid="_x0000_s1042" style="position:absolute;z-index:26;visibility:visible;mso-wrap-distance-top:-3e-5mm;mso-wrap-distance-bottom:-3e-5mm" from="-24.4pt,2.35pt" to="1.5pt,2.35pt">
            <v:stroke endarrow="block"/>
          </v:line>
        </w:pict>
      </w:r>
    </w:p>
    <w:p w:rsidR="00E83D8B" w:rsidRDefault="00E83D8B" w:rsidP="00733AB4"/>
    <w:p w:rsidR="00E83D8B" w:rsidRDefault="009C6D2D" w:rsidP="00733AB4">
      <w:r>
        <w:rPr>
          <w:noProof/>
        </w:rPr>
        <w:pict>
          <v:shape id="_x0000_s1043" type="#_x0000_t32" style="position:absolute;margin-left:7.1pt;margin-top:5.9pt;width:0;height:96.75pt;z-index:50;visibility:visible"/>
        </w:pict>
      </w:r>
      <w:r>
        <w:rPr>
          <w:noProof/>
        </w:rPr>
        <w:pict>
          <v:shape id="AutoShape 63" o:spid="_x0000_s1044" type="#_x0000_t32" style="position:absolute;margin-left:17.6pt;margin-top:6.65pt;width:0;height:30.75pt;z-index:45;visibility:visible;mso-wrap-distance-left:3.17497mm;mso-wrap-distance-right:3.17497mm"/>
        </w:pict>
      </w:r>
      <w:r>
        <w:rPr>
          <w:noProof/>
        </w:rPr>
        <w:pict>
          <v:shape id="Text Box 61" o:spid="_x0000_s1045" type="#_x0000_t202" style="position:absolute;margin-left:36.35pt;margin-top:11.5pt;width:126pt;height:59.25pt;z-index:43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433528">
                  <w:pPr>
                    <w:spacing w:before="1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POWIATOWY OŚRODEK DOKUMENTACJI GEODEZYJNEJ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br/>
                    <w:t>i KARTOGRAFICZNEJ</w:t>
                  </w:r>
                </w:p>
                <w:p w:rsidR="00E83D8B" w:rsidRDefault="00E83D8B" w:rsidP="006F7996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SWG.O</w:t>
                  </w:r>
                </w:p>
              </w:txbxContent>
            </v:textbox>
          </v:shape>
        </w:pict>
      </w:r>
      <w:r>
        <w:rPr>
          <w:noProof/>
        </w:rPr>
        <w:pict>
          <v:line id="Line 28" o:spid="_x0000_s1046" style="position:absolute;z-index:21;visibility:visible;mso-wrap-distance-left:3.17497mm;mso-wrap-distance-right:3.17497mm" from="600.35pt,10.5pt" to="600.35pt,37.5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shape id="Text Box 54" o:spid="_x0000_s1047" type="#_x0000_t202" style="position:absolute;margin-left:376.85pt;margin-top:10.85pt;width:117pt;height:78pt;z-index:38;visibility:visible" fillcolor="#b6dde8">
            <v:fill color2="#b6dde8" rotate="t" focus="100%" type="gradient"/>
            <v:textbox>
              <w:txbxContent>
                <w:p w:rsidR="00E83D8B" w:rsidRDefault="00E83D8B" w:rsidP="003E7E9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WYDZIAŁ ORGANIZACJI, ZAMÓWIEŃ </w:t>
                  </w:r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PUBLICZNYCH                        I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 xml:space="preserve"> KONTROLI</w:t>
                  </w:r>
                </w:p>
                <w:p w:rsidR="00E83D8B" w:rsidRDefault="00E83D8B" w:rsidP="003E7E9B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3E7E9B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OWO</w:t>
                  </w:r>
                </w:p>
              </w:txbxContent>
            </v:textbox>
          </v:shape>
        </w:pict>
      </w:r>
    </w:p>
    <w:p w:rsidR="00E83D8B" w:rsidRDefault="009C6D2D" w:rsidP="00733AB4">
      <w:r>
        <w:rPr>
          <w:noProof/>
        </w:rPr>
        <w:pict>
          <v:line id="Line 62" o:spid="_x0000_s1048" style="position:absolute;z-index:44;visibility:visible;mso-wrap-distance-top:-3e-5mm;mso-wrap-distance-bottom:-3e-5mm" from="18pt,10.1pt" to="36pt,10.1pt">
            <v:stroke endarrow="block"/>
          </v:line>
        </w:pict>
      </w:r>
      <w:r>
        <w:rPr>
          <w:noProof/>
        </w:rPr>
        <w:pict>
          <v:shape id="Text Box 9" o:spid="_x0000_s1049" type="#_x0000_t202" style="position:absolute;margin-left:176.25pt;margin-top:3.9pt;width:117pt;height:45pt;z-index:7;visibility:visible" fillcolor="#b6dde8">
            <v:fill color2="#b6dde8" rotate="t" focus="100%" type="gradient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WYDZIAŁ </w:t>
                  </w:r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ARCHITEKTURY                         I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 xml:space="preserve"> BUDOWNICTWA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WWA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50" type="#_x0000_t202" style="position:absolute;margin-left:544.85pt;margin-top:9.9pt;width:117pt;height:45pt;z-index:5;visibility:visible" fillcolor="#b6dde8">
            <v:fill color2="#b6dde8" rotate="t" focus="100%" type="gradient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WYDZIAŁ </w:t>
                  </w:r>
                </w:p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FINANSOWY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KWF</w:t>
                  </w:r>
                </w:p>
              </w:txbxContent>
            </v:textbox>
          </v:shape>
        </w:pict>
      </w:r>
    </w:p>
    <w:p w:rsidR="00E83D8B" w:rsidRDefault="00E83D8B" w:rsidP="00733AB4"/>
    <w:p w:rsidR="00E83D8B" w:rsidRDefault="009C6D2D" w:rsidP="00733AB4">
      <w:r>
        <w:rPr>
          <w:noProof/>
        </w:rPr>
        <w:pict>
          <v:line id="Line 58" o:spid="_x0000_s1051" style="position:absolute;z-index:40;visibility:visible;mso-wrap-distance-top:-3e-5mm;mso-wrap-distance-bottom:-3e-5mm" from="359.6pt,5.35pt" to="376.5pt,5.35pt">
            <v:stroke endarrow="block"/>
          </v:line>
        </w:pict>
      </w:r>
      <w:r>
        <w:rPr>
          <w:noProof/>
        </w:rPr>
        <w:pict>
          <v:line id="Line 36" o:spid="_x0000_s1052" style="position:absolute;flip:x;z-index:23;visibility:visible;mso-wrap-distance-top:-3e-5mm;mso-wrap-distance-bottom:-3e-5mm" from="293.6pt,.3pt" to="311.6pt,.3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shape id="_x0000_s1053" type="#_x0000_t202" style="position:absolute;margin-left:36pt;margin-top:8.2pt;width:126pt;height:50.55pt;z-index:49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433528">
                  <w:pPr>
                    <w:spacing w:before="1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ZESPÓŁ UZGADNIANIA DOKUMENTACJI PROJEKTOWEJ</w:t>
                  </w:r>
                </w:p>
                <w:p w:rsidR="00E83D8B" w:rsidRDefault="00E83D8B" w:rsidP="0066378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                   SWG.Z</w:t>
                  </w:r>
                </w:p>
              </w:txbxContent>
            </v:textbox>
          </v:shape>
        </w:pict>
      </w:r>
    </w:p>
    <w:p w:rsidR="00E83D8B" w:rsidRDefault="00E83D8B" w:rsidP="00733AB4"/>
    <w:p w:rsidR="00E83D8B" w:rsidRDefault="009C6D2D" w:rsidP="003E7E9B">
      <w:pPr>
        <w:jc w:val="center"/>
      </w:pPr>
      <w:r>
        <w:rPr>
          <w:noProof/>
        </w:rPr>
        <w:pict>
          <v:line id="_x0000_s1054" style="position:absolute;left:0;text-align:left;z-index:51;visibility:visible;mso-wrap-distance-top:-3e-5mm;mso-wrap-distance-bottom:-3e-5mm" from="7.1pt,6.1pt" to="36pt,6.1pt">
            <v:stroke endarrow="block"/>
          </v:line>
        </w:pict>
      </w:r>
      <w:r>
        <w:rPr>
          <w:noProof/>
        </w:rPr>
        <w:pict>
          <v:shape id="Text Box 11" o:spid="_x0000_s1055" type="#_x0000_t202" style="position:absolute;left:0;text-align:left;margin-left:176.6pt;margin-top:6.25pt;width:117pt;height:45pt;z-index:8;visibility:visible" fillcolor="#b6dde8">
            <v:fill color2="#b6dde8" rotate="t" focus="100%" type="gradient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WYDZIAŁ </w:t>
                  </w:r>
                </w:p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ŚRODOWISKA 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WWŚ</w:t>
                  </w:r>
                </w:p>
              </w:txbxContent>
            </v:textbox>
          </v:shape>
        </w:pict>
      </w:r>
    </w:p>
    <w:p w:rsidR="00E83D8B" w:rsidRDefault="009C6D2D" w:rsidP="00733AB4">
      <w:r>
        <w:rPr>
          <w:noProof/>
        </w:rPr>
        <w:pict>
          <v:shape id="Text Box 8" o:spid="_x0000_s1056" type="#_x0000_t202" style="position:absolute;margin-left:376.95pt;margin-top:-.35pt;width:117pt;height:45pt;z-index:6;visibility:visible" fillcolor="#b6dde8">
            <v:fill color2="#b6dde8" rotate="t" focus="100%" type="gradient"/>
            <v:textbox>
              <w:txbxContent>
                <w:p w:rsidR="00E83D8B" w:rsidRPr="002D015A" w:rsidRDefault="00E83D8B" w:rsidP="003E7E9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015A">
                    <w:rPr>
                      <w:b/>
                      <w:bCs/>
                      <w:sz w:val="16"/>
                      <w:szCs w:val="16"/>
                    </w:rPr>
                    <w:t xml:space="preserve">ARCHIWUM </w:t>
                  </w:r>
                </w:p>
                <w:p w:rsidR="00E83D8B" w:rsidRDefault="00E83D8B" w:rsidP="003E7E9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015A">
                    <w:rPr>
                      <w:b/>
                      <w:bCs/>
                      <w:sz w:val="16"/>
                      <w:szCs w:val="16"/>
                    </w:rPr>
                    <w:t xml:space="preserve">ZAKŁADOWE  </w:t>
                  </w:r>
                </w:p>
                <w:p w:rsidR="00E83D8B" w:rsidRDefault="00E83D8B" w:rsidP="003E7E9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Pr="002D015A" w:rsidRDefault="00E83D8B" w:rsidP="00800207">
                  <w:pPr>
                    <w:ind w:left="141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</w:t>
                  </w:r>
                  <w:r w:rsidRPr="002D015A">
                    <w:rPr>
                      <w:b/>
                      <w:bCs/>
                      <w:sz w:val="16"/>
                      <w:szCs w:val="16"/>
                    </w:rPr>
                    <w:t>OAZ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37" o:spid="_x0000_s1057" style="position:absolute;flip:x;z-index:24;visibility:visible;mso-wrap-distance-top:-3e-5mm;mso-wrap-distance-bottom:-3e-5mm" from="293.6pt,13.15pt" to="311.6pt,13.15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line id="Line 60" o:spid="_x0000_s1058" style="position:absolute;z-index:42;visibility:visible;mso-wrap-distance-top:-3e-5mm;mso-wrap-distance-bottom:-3e-5mm" from="359.6pt,12.95pt" to="377.6pt,12.95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shape id="Text Box 12" o:spid="_x0000_s1059" type="#_x0000_t202" style="position:absolute;margin-left:.8pt;margin-top:.65pt;width:126pt;height:40.5pt;z-index:9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BB187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WYDZIAŁ ROZWOJU </w:t>
                  </w:r>
                </w:p>
                <w:p w:rsidR="00E83D8B" w:rsidRPr="00B75351" w:rsidRDefault="00E83D8B" w:rsidP="00733AB4">
                  <w:pPr>
                    <w:jc w:val="right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SWR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60" type="#_x0000_t202" style="position:absolute;margin-left:566.25pt;margin-top:1.3pt;width:126pt;height:27pt;z-index:16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PION OCHRONY INFORMACJI NIEJAWNYCH</w:t>
                  </w:r>
                </w:p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E83D8B" w:rsidRDefault="009C6D2D" w:rsidP="002D015A">
      <w:pPr>
        <w:jc w:val="center"/>
      </w:pPr>
      <w:r>
        <w:rPr>
          <w:noProof/>
        </w:rPr>
        <w:pict>
          <v:line id="Line 40" o:spid="_x0000_s1061" style="position:absolute;left:0;text-align:left;z-index:27;visibility:visible;mso-wrap-distance-top:-3e-5mm;mso-wrap-distance-bottom:-3e-5mm" from="-24.4pt,5.95pt" to=".75pt,5.95pt">
            <v:stroke endarrow="block"/>
          </v:line>
        </w:pict>
      </w:r>
      <w:r>
        <w:rPr>
          <w:noProof/>
        </w:rPr>
        <w:pict>
          <v:shape id="Text Box 53" o:spid="_x0000_s1062" type="#_x0000_t202" style="position:absolute;left:0;text-align:left;margin-left:377.65pt;margin-top:11.35pt;width:117pt;height:37.2pt;z-index:37;visibility:visible" fillcolor="#b6dde8">
            <v:fill color2="#b6dde8" rotate="t" focus="100%" type="gradient"/>
            <v:textbox>
              <w:txbxContent>
                <w:p w:rsidR="00E83D8B" w:rsidRDefault="00E83D8B" w:rsidP="003E7E9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DZIAŁ INFORMATYCZNY</w:t>
                  </w:r>
                </w:p>
                <w:p w:rsidR="00E83D8B" w:rsidRDefault="00E83D8B" w:rsidP="003E7E9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66607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                  ODI</w:t>
                  </w:r>
                </w:p>
              </w:txbxContent>
            </v:textbox>
          </v:shape>
        </w:pict>
      </w:r>
      <w:r>
        <w:rPr>
          <w:noProof/>
        </w:rPr>
        <w:pict>
          <v:line id="Line 67" o:spid="_x0000_s1063" style="position:absolute;left:0;text-align:left;flip:x;z-index:47;visibility:visible;mso-wrap-distance-top:-3e-5mm;mso-wrap-distance-bottom:-3e-5mm" from="692.6pt,2.2pt" to="709.85pt,2.2pt">
            <v:stroke endarrow="block"/>
          </v:line>
        </w:pict>
      </w:r>
    </w:p>
    <w:p w:rsidR="00E83D8B" w:rsidRDefault="009C6D2D" w:rsidP="002D015A">
      <w:pPr>
        <w:tabs>
          <w:tab w:val="left" w:pos="7485"/>
        </w:tabs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4" type="#_x0000_t34" style="position:absolute;margin-left:539.45pt;margin-top:36.45pt;width:71.55pt;height:.05pt;rotation:90;z-index:54;visibility:visible" adj="10792"/>
        </w:pict>
      </w:r>
      <w:r>
        <w:rPr>
          <w:noProof/>
        </w:rPr>
        <w:pict>
          <v:shape id="_x0000_s1065" type="#_x0000_t32" style="position:absolute;margin-left:588pt;margin-top:.7pt;width:0;height:26.7pt;z-index:52;visibility:visible;mso-wrap-distance-left:3.17497mm;mso-wrap-distance-right:3.17497mm"/>
        </w:pict>
      </w:r>
      <w:r>
        <w:rPr>
          <w:noProof/>
        </w:rPr>
        <w:pict>
          <v:shape id="Text Box 48" o:spid="_x0000_s1066" type="#_x0000_t202" style="position:absolute;margin-left:176.6pt;margin-top:-.05pt;width:117pt;height:36.45pt;z-index:33;visibility:visible" fillcolor="#b6dde8">
            <v:fill color2="#b6dde8" rotate="t" focus="100%" type="gradient"/>
            <v:textbox>
              <w:txbxContent>
                <w:p w:rsidR="00E83D8B" w:rsidRDefault="00E83D8B" w:rsidP="00BB187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WYDZIAŁ EDUKACJI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WWE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83D8B">
        <w:tab/>
      </w:r>
    </w:p>
    <w:p w:rsidR="00E83D8B" w:rsidRDefault="009C6D2D" w:rsidP="00733AB4">
      <w:r>
        <w:rPr>
          <w:noProof/>
        </w:rPr>
        <w:pict>
          <v:shape id="Text Box 47" o:spid="_x0000_s1067" type="#_x0000_t202" style="position:absolute;margin-left:606pt;margin-top:.4pt;width:123pt;height:47.9pt;z-index:32;visibility:visible" fillcolor="#b6dde8">
            <v:fill color2="#b6dde8" rotate="t" focusposition=".5,.5" focussize="" focus="100%" type="gradientRadial"/>
            <v:textbox style="mso-next-textbox:#Text Box 47"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PUNKT PRZETWARZANIA INFORMACJI NIEJAWNYCH</w:t>
                  </w:r>
                </w:p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SPRZĘT TI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5" o:spid="_x0000_s1068" type="#_x0000_t202" style="position:absolute;margin-left:.75pt;margin-top:5.6pt;width:126pt;height:53.25pt;z-index:11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REFERAT SPRAW </w:t>
                  </w:r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OBYWATELSKICH                          i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 xml:space="preserve"> ZARZĄDZANIA KRYZYSOWEGO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SRZ</w:t>
                  </w:r>
                </w:p>
              </w:txbxContent>
            </v:textbox>
          </v:shape>
        </w:pict>
      </w:r>
      <w:r>
        <w:rPr>
          <w:noProof/>
        </w:rPr>
        <w:pict>
          <v:line id="Line 59" o:spid="_x0000_s1069" style="position:absolute;z-index:41;visibility:visible;mso-wrap-distance-top:-3e-5mm;mso-wrap-distance-bottom:-3e-5mm" from="359.6pt,4.25pt" to="377.25pt,4.25pt">
            <v:stroke endarrow="block"/>
          </v:line>
        </w:pict>
      </w:r>
      <w:r>
        <w:rPr>
          <w:noProof/>
        </w:rPr>
        <w:pict>
          <v:line id="Line 38" o:spid="_x0000_s1070" style="position:absolute;flip:x;z-index:25;visibility:visible;mso-wrap-distance-top:-3e-5mm;mso-wrap-distance-bottom:-3e-5mm" from="293.6pt,9.5pt" to="311.6pt,9.5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shape id="_x0000_s1071" type="#_x0000_t34" style="position:absolute;margin-left:711.25pt;margin-top:43.25pt;width:71.55pt;height:.05pt;rotation:90;z-index:58;visibility:visible" adj="10792"/>
        </w:pict>
      </w:r>
      <w:r>
        <w:rPr>
          <w:noProof/>
        </w:rPr>
        <w:pict>
          <v:line id="_x0000_s1072" style="position:absolute;flip:x;z-index:59;visibility:visible;mso-wrap-distance-top:-3e-5mm;mso-wrap-distance-bottom:-3e-5mm" from="729pt,7.5pt" to="747pt,7.5pt">
            <v:stroke endarrow="block"/>
          </v:line>
        </w:pict>
      </w:r>
      <w:r>
        <w:rPr>
          <w:noProof/>
        </w:rPr>
        <w:pict>
          <v:line id="_x0000_s1073" style="position:absolute;z-index:53;visibility:visible;mso-wrap-distance-top:-3e-5mm;mso-wrap-distance-bottom:-3e-5mm" from="588pt,-.2pt" to="606pt,-.2pt">
            <v:stroke endarrow="block"/>
          </v:line>
        </w:pict>
      </w:r>
    </w:p>
    <w:p w:rsidR="00E83D8B" w:rsidRDefault="009C6D2D" w:rsidP="00F70ADF">
      <w:pPr>
        <w:rPr>
          <w:b/>
          <w:bCs/>
          <w:sz w:val="16"/>
          <w:szCs w:val="16"/>
        </w:rPr>
      </w:pPr>
      <w:r w:rsidRPr="009C6D2D">
        <w:rPr>
          <w:noProof/>
        </w:rPr>
        <w:pict>
          <v:line id="Line 41" o:spid="_x0000_s1074" style="position:absolute;z-index:28;visibility:visible;mso-wrap-distance-top:-3e-5mm;mso-wrap-distance-bottom:-3e-5mm" from="-24.4pt,6.25pt" to=".75pt,6.25pt">
            <v:stroke endarrow="block"/>
          </v:line>
        </w:pict>
      </w:r>
    </w:p>
    <w:p w:rsidR="00E83D8B" w:rsidRDefault="009C6D2D" w:rsidP="00733AB4">
      <w:pPr>
        <w:jc w:val="center"/>
      </w:pPr>
      <w:r>
        <w:rPr>
          <w:noProof/>
        </w:rPr>
        <w:pict>
          <v:shape id="Text Box 50" o:spid="_x0000_s1075" type="#_x0000_t202" style="position:absolute;left:0;text-align:left;margin-left:176.6pt;margin-top:2.6pt;width:117pt;height:36pt;z-index:35;visibility:visible" fillcolor="#b6dde8">
            <v:fill color2="#b6dde8" rotate="t" focus="100%" type="gradient"/>
            <v:textbox>
              <w:txbxContent>
                <w:p w:rsidR="00E83D8B" w:rsidRDefault="00E83D8B" w:rsidP="00733AB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WYDZIAŁ KOMUNIKACJI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WWK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E83D8B" w:rsidRDefault="009C6D2D" w:rsidP="00733AB4">
      <w:r>
        <w:rPr>
          <w:noProof/>
        </w:rPr>
        <w:pict>
          <v:shape id="Text Box 19" o:spid="_x0000_s1076" type="#_x0000_t202" style="position:absolute;margin-left:606pt;margin-top:6.7pt;width:123pt;height:63pt;z-index:15;visibility:visible" fillcolor="#b6dde8">
            <v:fill color2="#b6dde8" rotate="t" focusposition=".5,.5" focussize="" focus="100%" type="gradientRadial"/>
            <v:textbox style="mso-next-textbox:#Text Box 19"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PEŁNOMOCNIK OCHRONY INFORMACJI NIEJAWNYCH</w:t>
                  </w: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SPO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7" style="position:absolute;z-index:55;visibility:visible;mso-wrap-distance-top:-3e-5mm;mso-wrap-distance-bottom:-3e-5mm" from="575.2pt,7.85pt" to="606pt,7.85pt">
            <v:stroke endarrow="block"/>
          </v:line>
        </w:pict>
      </w:r>
      <w:r>
        <w:rPr>
          <w:noProof/>
        </w:rPr>
        <w:pict>
          <v:line id="Line 51" o:spid="_x0000_s1078" style="position:absolute;flip:x;z-index:36;visibility:visible;mso-wrap-distance-top:-3e-5mm;mso-wrap-distance-bottom:-3e-5mm" from="293.6pt,7.85pt" to="311.6pt,7.85pt">
            <v:stroke endarrow="block"/>
          </v:line>
        </w:pict>
      </w:r>
    </w:p>
    <w:p w:rsidR="00E83D8B" w:rsidRDefault="009C6D2D" w:rsidP="003E7E9B">
      <w:pPr>
        <w:jc w:val="center"/>
      </w:pPr>
      <w:r>
        <w:rPr>
          <w:noProof/>
        </w:rPr>
        <w:pict>
          <v:shape id="Text Box 16" o:spid="_x0000_s1079" type="#_x0000_t202" style="position:absolute;left:0;text-align:left;margin-left:1.1pt;margin-top:-.15pt;width:126pt;height:39pt;z-index:12;visibility:visible" fillcolor="#b6dde8">
            <v:fill color2="#b6dde8" rotate="t" focusposition=".5,.5" focussize="" focus="100%" type="gradientRadial"/>
            <v:textbox style="mso-next-textbox:#Text Box 16"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POWIATOWY RZECZNIK KONSUMENTÓW</w:t>
                  </w:r>
                </w:p>
                <w:p w:rsidR="00E83D8B" w:rsidRPr="00B75351" w:rsidRDefault="00E83D8B" w:rsidP="00733AB4">
                  <w:pPr>
                    <w:jc w:val="right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SRK</w:t>
                  </w:r>
                </w:p>
              </w:txbxContent>
            </v:textbox>
          </v:shape>
        </w:pict>
      </w:r>
    </w:p>
    <w:p w:rsidR="00E83D8B" w:rsidRDefault="009C6D2D" w:rsidP="00733AB4">
      <w:r>
        <w:rPr>
          <w:noProof/>
        </w:rPr>
        <w:pict>
          <v:line id="Line 42" o:spid="_x0000_s1080" style="position:absolute;z-index:29;visibility:visible;mso-wrap-distance-top:-3e-5mm;mso-wrap-distance-bottom:-3e-5mm" from="-25.5pt,5.9pt" to=".75pt,5.9pt">
            <v:stroke endarrow="block"/>
          </v:line>
        </w:pict>
      </w:r>
    </w:p>
    <w:p w:rsidR="00E83D8B" w:rsidRDefault="009C6D2D" w:rsidP="00733AB4">
      <w:r>
        <w:rPr>
          <w:noProof/>
        </w:rPr>
        <w:pict>
          <v:line id="_x0000_s1081" style="position:absolute;z-index:60;visibility:visible;mso-wrap-distance-top:-3e-5mm;mso-wrap-distance-bottom:-3e-5mm" from="729pt,1.3pt" to="747pt,1.3pt"/>
        </w:pict>
      </w:r>
    </w:p>
    <w:p w:rsidR="00E83D8B" w:rsidRDefault="009C6D2D" w:rsidP="00733AB4">
      <w:pPr>
        <w:tabs>
          <w:tab w:val="left" w:pos="5820"/>
        </w:tabs>
      </w:pPr>
      <w:r>
        <w:rPr>
          <w:noProof/>
        </w:rPr>
        <w:pict>
          <v:shape id="Text Box 17" o:spid="_x0000_s1082" type="#_x0000_t202" style="position:absolute;margin-left:.75pt;margin-top:1.95pt;width:126pt;height:31.5pt;z-index:13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AUDYTOR WEWNĘTRZNY</w:t>
                  </w:r>
                </w:p>
                <w:p w:rsidR="00E83D8B" w:rsidRPr="00B75351" w:rsidRDefault="00E83D8B" w:rsidP="00733AB4">
                  <w:pPr>
                    <w:jc w:val="right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SAW</w:t>
                  </w:r>
                </w:p>
              </w:txbxContent>
            </v:textbox>
          </v:shape>
        </w:pict>
      </w:r>
      <w:r w:rsidR="00E83D8B">
        <w:tab/>
      </w:r>
    </w:p>
    <w:p w:rsidR="00E83D8B" w:rsidRPr="003F4602" w:rsidRDefault="009C6D2D" w:rsidP="003F4602">
      <w:pPr>
        <w:tabs>
          <w:tab w:val="left" w:pos="2925"/>
        </w:tabs>
        <w:rPr>
          <w:rFonts w:ascii="Arial Narrow" w:hAnsi="Arial Narrow" w:cs="Arial Narrow"/>
          <w:b/>
          <w:bCs/>
        </w:rPr>
      </w:pPr>
      <w:r w:rsidRPr="009C6D2D">
        <w:rPr>
          <w:noProof/>
        </w:rPr>
        <w:pict>
          <v:line id="Line 49" o:spid="_x0000_s1083" style="position:absolute;z-index:34;visibility:visible;mso-wrap-distance-top:-3e-5mm;mso-wrap-distance-bottom:-3e-5mm" from="-24.4pt,3.9pt" to=".75pt,3.9pt">
            <v:stroke endarrow="block"/>
          </v:line>
        </w:pict>
      </w:r>
      <w:r w:rsidRPr="009C6D2D">
        <w:rPr>
          <w:noProof/>
        </w:rPr>
        <w:pict>
          <v:line id="Line 43" o:spid="_x0000_s1084" style="position:absolute;z-index:30;visibility:visible;mso-wrap-distance-top:-3e-5mm;mso-wrap-distance-bottom:-3e-5mm" from="-24.35pt,41.7pt" to="1.1pt,42.1pt">
            <v:stroke endarrow="block"/>
          </v:line>
        </w:pict>
      </w:r>
      <w:r w:rsidRPr="009C6D2D">
        <w:rPr>
          <w:noProof/>
        </w:rPr>
        <w:pict>
          <v:shape id="Text Box 18" o:spid="_x0000_s1085" type="#_x0000_t202" style="position:absolute;margin-left:1.1pt;margin-top:25.65pt;width:126pt;height:33.75pt;z-index:14;visibility:visible" fillcolor="#b6dde8">
            <v:fill color2="#b6dde8" rotate="t" focusposition=".5,.5" focussize="" focus="100%" type="gradientRadial"/>
            <v:textbox>
              <w:txbxContent>
                <w:p w:rsidR="00E83D8B" w:rsidRDefault="00E83D8B" w:rsidP="00733AB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DZIAŁ OBSŁUGI PRAWNEJ</w:t>
                  </w:r>
                </w:p>
                <w:p w:rsidR="00E83D8B" w:rsidRPr="00B75351" w:rsidRDefault="00E83D8B" w:rsidP="00733AB4">
                  <w:pPr>
                    <w:jc w:val="right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E83D8B" w:rsidRDefault="00E83D8B" w:rsidP="00733AB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SRP</w:t>
                  </w:r>
                </w:p>
              </w:txbxContent>
            </v:textbox>
          </v:shape>
        </w:pict>
      </w:r>
      <w:r w:rsidR="00E83D8B">
        <w:tab/>
      </w:r>
    </w:p>
    <w:sectPr w:rsidR="00E83D8B" w:rsidRPr="003F4602" w:rsidSect="00DB187A">
      <w:footerReference w:type="default" r:id="rId7"/>
      <w:pgSz w:w="16840" w:h="11907" w:orient="landscape" w:code="9"/>
      <w:pgMar w:top="180" w:right="1418" w:bottom="0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D9" w:rsidRDefault="006A2DD9" w:rsidP="007A14C0">
      <w:r>
        <w:separator/>
      </w:r>
    </w:p>
  </w:endnote>
  <w:endnote w:type="continuationSeparator" w:id="0">
    <w:p w:rsidR="006A2DD9" w:rsidRDefault="006A2DD9" w:rsidP="007A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D8B" w:rsidRDefault="00E83D8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D9" w:rsidRDefault="006A2DD9" w:rsidP="007A14C0">
      <w:r>
        <w:separator/>
      </w:r>
    </w:p>
  </w:footnote>
  <w:footnote w:type="continuationSeparator" w:id="0">
    <w:p w:rsidR="006A2DD9" w:rsidRDefault="006A2DD9" w:rsidP="007A1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0D9"/>
    <w:multiLevelType w:val="hybridMultilevel"/>
    <w:tmpl w:val="39A01E76"/>
    <w:lvl w:ilvl="0" w:tplc="1924B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AC29A0"/>
    <w:multiLevelType w:val="hybridMultilevel"/>
    <w:tmpl w:val="0D665342"/>
    <w:lvl w:ilvl="0" w:tplc="5CB2895C">
      <w:start w:val="1"/>
      <w:numFmt w:val="lowerLetter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8D30B9"/>
    <w:multiLevelType w:val="hybridMultilevel"/>
    <w:tmpl w:val="65B2FE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E58E7"/>
    <w:multiLevelType w:val="hybridMultilevel"/>
    <w:tmpl w:val="BFD0194C"/>
    <w:lvl w:ilvl="0" w:tplc="DDAEF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A1272"/>
    <w:multiLevelType w:val="hybridMultilevel"/>
    <w:tmpl w:val="15D4DF6C"/>
    <w:lvl w:ilvl="0" w:tplc="5A56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AB4"/>
    <w:rsid w:val="00066959"/>
    <w:rsid w:val="00124705"/>
    <w:rsid w:val="001448C7"/>
    <w:rsid w:val="001613CC"/>
    <w:rsid w:val="00164B32"/>
    <w:rsid w:val="001829AD"/>
    <w:rsid w:val="001973BD"/>
    <w:rsid w:val="001A22D5"/>
    <w:rsid w:val="001C1ADD"/>
    <w:rsid w:val="0022694B"/>
    <w:rsid w:val="00286AC8"/>
    <w:rsid w:val="002D015A"/>
    <w:rsid w:val="00305143"/>
    <w:rsid w:val="0035656F"/>
    <w:rsid w:val="003B1C4D"/>
    <w:rsid w:val="003B6308"/>
    <w:rsid w:val="003C4EF7"/>
    <w:rsid w:val="003E4D15"/>
    <w:rsid w:val="003E7E9B"/>
    <w:rsid w:val="003F4602"/>
    <w:rsid w:val="00406578"/>
    <w:rsid w:val="00410A2F"/>
    <w:rsid w:val="00433528"/>
    <w:rsid w:val="004336A6"/>
    <w:rsid w:val="00440D79"/>
    <w:rsid w:val="004F6EE8"/>
    <w:rsid w:val="00531039"/>
    <w:rsid w:val="00572A76"/>
    <w:rsid w:val="00576D6B"/>
    <w:rsid w:val="005E4A64"/>
    <w:rsid w:val="0061127C"/>
    <w:rsid w:val="00634834"/>
    <w:rsid w:val="00643358"/>
    <w:rsid w:val="0066378F"/>
    <w:rsid w:val="0066607A"/>
    <w:rsid w:val="00692723"/>
    <w:rsid w:val="006A2DD9"/>
    <w:rsid w:val="006B19BC"/>
    <w:rsid w:val="006F7996"/>
    <w:rsid w:val="00710B47"/>
    <w:rsid w:val="00714884"/>
    <w:rsid w:val="00731D5E"/>
    <w:rsid w:val="00733AB4"/>
    <w:rsid w:val="007A14C0"/>
    <w:rsid w:val="007D5FA1"/>
    <w:rsid w:val="007E3F12"/>
    <w:rsid w:val="00800207"/>
    <w:rsid w:val="008875D1"/>
    <w:rsid w:val="008E1B76"/>
    <w:rsid w:val="008E225C"/>
    <w:rsid w:val="008F146D"/>
    <w:rsid w:val="00932779"/>
    <w:rsid w:val="00957DDE"/>
    <w:rsid w:val="009C27EA"/>
    <w:rsid w:val="009C6D2D"/>
    <w:rsid w:val="009E3128"/>
    <w:rsid w:val="00A312A5"/>
    <w:rsid w:val="00A332D7"/>
    <w:rsid w:val="00A55729"/>
    <w:rsid w:val="00A64D90"/>
    <w:rsid w:val="00AE6339"/>
    <w:rsid w:val="00AF3E2F"/>
    <w:rsid w:val="00B023AC"/>
    <w:rsid w:val="00B13B61"/>
    <w:rsid w:val="00B53BC6"/>
    <w:rsid w:val="00B57565"/>
    <w:rsid w:val="00B75351"/>
    <w:rsid w:val="00B96CCF"/>
    <w:rsid w:val="00BA2B13"/>
    <w:rsid w:val="00BB1875"/>
    <w:rsid w:val="00BD4778"/>
    <w:rsid w:val="00C3717F"/>
    <w:rsid w:val="00C47922"/>
    <w:rsid w:val="00CD0AA1"/>
    <w:rsid w:val="00CD2BF8"/>
    <w:rsid w:val="00DB187A"/>
    <w:rsid w:val="00E5668E"/>
    <w:rsid w:val="00E83D8B"/>
    <w:rsid w:val="00EA2A24"/>
    <w:rsid w:val="00F4799F"/>
    <w:rsid w:val="00F70ADF"/>
    <w:rsid w:val="00FC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9" type="connector" idref="#_x0000_s1028"/>
        <o:r id="V:Rule10" type="connector" idref="#_x0000_s1038"/>
        <o:r id="V:Rule11" type="connector" idref="#AutoShape 64"/>
        <o:r id="V:Rule12" type="connector" idref="#_x0000_s1065"/>
        <o:r id="V:Rule13" type="connector" idref="#_x0000_s1064"/>
        <o:r id="V:Rule14" type="connector" idref="#_x0000_s1043"/>
        <o:r id="V:Rule15" type="connector" idref="#AutoShape 63"/>
        <o:r id="V:Rule16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AB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33AB4"/>
    <w:pPr>
      <w:keepNext/>
      <w:outlineLvl w:val="0"/>
    </w:pPr>
    <w:rPr>
      <w:rFonts w:ascii="Arial" w:eastAsia="Calibri" w:hAnsi="Arial"/>
      <w:b/>
      <w:bCs/>
      <w:sz w:val="20"/>
      <w:szCs w:val="20"/>
      <w:lang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33AB4"/>
    <w:pPr>
      <w:keepNext/>
      <w:jc w:val="right"/>
      <w:outlineLvl w:val="3"/>
    </w:pPr>
    <w:rPr>
      <w:rFonts w:eastAsia="Calibri"/>
      <w:b/>
      <w:bCs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33AB4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9"/>
    <w:locked/>
    <w:rsid w:val="00733AB4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33AB4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StopkaZnak">
    <w:name w:val="Stopka Znak"/>
    <w:link w:val="Stopka"/>
    <w:uiPriority w:val="99"/>
    <w:locked/>
    <w:rsid w:val="00733AB4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33AB4"/>
  </w:style>
  <w:style w:type="paragraph" w:styleId="Akapitzlist">
    <w:name w:val="List Paragraph"/>
    <w:basedOn w:val="Normalny"/>
    <w:uiPriority w:val="99"/>
    <w:qFormat/>
    <w:rsid w:val="00EA2A24"/>
    <w:pPr>
      <w:ind w:left="720"/>
    </w:pPr>
  </w:style>
  <w:style w:type="paragraph" w:styleId="Nagwek">
    <w:name w:val="header"/>
    <w:basedOn w:val="Normalny"/>
    <w:link w:val="NagwekZnak"/>
    <w:uiPriority w:val="99"/>
    <w:rsid w:val="0035656F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NagwekZnak">
    <w:name w:val="Nagłówek Znak"/>
    <w:link w:val="Nagwek"/>
    <w:uiPriority w:val="99"/>
    <w:locked/>
    <w:rsid w:val="0035656F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dc:description/>
  <cp:lastModifiedBy>.</cp:lastModifiedBy>
  <cp:revision>7</cp:revision>
  <cp:lastPrinted>2011-10-26T11:11:00Z</cp:lastPrinted>
  <dcterms:created xsi:type="dcterms:W3CDTF">2011-02-10T09:26:00Z</dcterms:created>
  <dcterms:modified xsi:type="dcterms:W3CDTF">2011-10-26T11:15:00Z</dcterms:modified>
</cp:coreProperties>
</file>