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7F" w:rsidRPr="00D35A0A" w:rsidRDefault="00D35A0A" w:rsidP="00D35A0A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D35A0A">
        <w:rPr>
          <w:rFonts w:ascii="Times New Roman" w:hAnsi="Times New Roman" w:cs="Times New Roman"/>
          <w:sz w:val="20"/>
          <w:szCs w:val="20"/>
        </w:rPr>
        <w:t>Załącznik Nr 8</w:t>
      </w:r>
    </w:p>
    <w:p w:rsidR="00D35A0A" w:rsidRPr="00D35A0A" w:rsidRDefault="00D35A0A" w:rsidP="00D35A0A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D35A0A">
        <w:rPr>
          <w:rFonts w:ascii="Times New Roman" w:hAnsi="Times New Roman" w:cs="Times New Roman"/>
          <w:sz w:val="20"/>
          <w:szCs w:val="20"/>
        </w:rPr>
        <w:t>do Informacji o przebiegu</w:t>
      </w:r>
    </w:p>
    <w:p w:rsidR="00D35A0A" w:rsidRPr="00D35A0A" w:rsidRDefault="00D35A0A" w:rsidP="00D35A0A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D35A0A">
        <w:rPr>
          <w:rFonts w:ascii="Times New Roman" w:hAnsi="Times New Roman" w:cs="Times New Roman"/>
          <w:sz w:val="20"/>
          <w:szCs w:val="20"/>
        </w:rPr>
        <w:t xml:space="preserve"> wykonania budżetu </w:t>
      </w:r>
    </w:p>
    <w:p w:rsidR="00D35A0A" w:rsidRPr="00D35A0A" w:rsidRDefault="00D35A0A" w:rsidP="00D35A0A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D35A0A">
        <w:rPr>
          <w:rFonts w:ascii="Times New Roman" w:hAnsi="Times New Roman" w:cs="Times New Roman"/>
          <w:sz w:val="20"/>
          <w:szCs w:val="20"/>
        </w:rPr>
        <w:t>za pierwsze półrocze 2011 roku</w:t>
      </w:r>
    </w:p>
    <w:p w:rsidR="00D35A0A" w:rsidRDefault="00D35A0A" w:rsidP="009F3F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5D4" w:rsidRDefault="003F2530" w:rsidP="006021CB">
      <w:pPr>
        <w:pStyle w:val="Nagwek5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OPIS REALIZACJI </w:t>
      </w:r>
      <w:r w:rsidR="009F3F0C" w:rsidRPr="009F3F0C">
        <w:rPr>
          <w:bCs/>
          <w:sz w:val="20"/>
          <w:szCs w:val="20"/>
        </w:rPr>
        <w:t xml:space="preserve"> WYD</w:t>
      </w:r>
      <w:r>
        <w:rPr>
          <w:bCs/>
          <w:sz w:val="20"/>
          <w:szCs w:val="20"/>
        </w:rPr>
        <w:t xml:space="preserve">ATKÓW  KTÓRE NIE WYGASŁY Z UPŁYWEM </w:t>
      </w:r>
      <w:r w:rsidR="001A207F">
        <w:rPr>
          <w:bCs/>
          <w:sz w:val="20"/>
          <w:szCs w:val="20"/>
        </w:rPr>
        <w:t>2010</w:t>
      </w:r>
      <w:r w:rsidR="009F3F0C" w:rsidRPr="009F3F0C">
        <w:rPr>
          <w:bCs/>
          <w:sz w:val="20"/>
          <w:szCs w:val="20"/>
        </w:rPr>
        <w:t xml:space="preserve"> ROKU</w:t>
      </w:r>
    </w:p>
    <w:p w:rsidR="007D0D55" w:rsidRPr="007D0D55" w:rsidRDefault="007D0D55" w:rsidP="007D0D55"/>
    <w:p w:rsidR="003F2530" w:rsidRPr="007D0D55" w:rsidRDefault="007D0D55" w:rsidP="007D0D55">
      <w:pPr>
        <w:jc w:val="both"/>
        <w:rPr>
          <w:rFonts w:ascii="Times New Roman" w:hAnsi="Times New Roman" w:cs="Times New Roman"/>
        </w:rPr>
      </w:pPr>
      <w:r w:rsidRPr="00C9211C">
        <w:rPr>
          <w:rFonts w:ascii="Times New Roman" w:hAnsi="Times New Roman" w:cs="Times New Roman"/>
        </w:rPr>
        <w:t>Rada Powiatu w</w:t>
      </w:r>
      <w:r>
        <w:rPr>
          <w:rFonts w:ascii="Times New Roman" w:hAnsi="Times New Roman" w:cs="Times New Roman"/>
        </w:rPr>
        <w:t xml:space="preserve"> Nakle nad Notecią uchwałą Nr </w:t>
      </w:r>
      <w:r w:rsidRPr="00C9211C">
        <w:rPr>
          <w:rFonts w:ascii="Times New Roman" w:hAnsi="Times New Roman" w:cs="Times New Roman"/>
        </w:rPr>
        <w:t>III/3</w:t>
      </w:r>
      <w:r>
        <w:rPr>
          <w:rFonts w:ascii="Times New Roman" w:hAnsi="Times New Roman" w:cs="Times New Roman"/>
        </w:rPr>
        <w:t>2/2010</w:t>
      </w:r>
      <w:r w:rsidRPr="00C9211C">
        <w:rPr>
          <w:rFonts w:ascii="Times New Roman" w:hAnsi="Times New Roman" w:cs="Times New Roman"/>
        </w:rPr>
        <w:t xml:space="preserve"> z dnia </w:t>
      </w:r>
      <w:r>
        <w:rPr>
          <w:rFonts w:ascii="Times New Roman" w:hAnsi="Times New Roman" w:cs="Times New Roman"/>
        </w:rPr>
        <w:t>29 grudnia 2010</w:t>
      </w:r>
      <w:r w:rsidRPr="00C9211C">
        <w:rPr>
          <w:rFonts w:ascii="Times New Roman" w:hAnsi="Times New Roman" w:cs="Times New Roman"/>
        </w:rPr>
        <w:t xml:space="preserve"> roku określiła wydatki, które nie wygasł</w:t>
      </w:r>
      <w:r>
        <w:rPr>
          <w:rFonts w:ascii="Times New Roman" w:hAnsi="Times New Roman" w:cs="Times New Roman"/>
        </w:rPr>
        <w:t>y z upływem roku budżetowego 2010</w:t>
      </w:r>
      <w:r w:rsidRPr="00C9211C">
        <w:rPr>
          <w:rFonts w:ascii="Times New Roman" w:hAnsi="Times New Roman" w:cs="Times New Roman"/>
        </w:rPr>
        <w:t xml:space="preserve"> oraz określiła ostateczn</w:t>
      </w:r>
      <w:r>
        <w:rPr>
          <w:rFonts w:ascii="Times New Roman" w:hAnsi="Times New Roman" w:cs="Times New Roman"/>
        </w:rPr>
        <w:t>y termin realizacji . Na dzień sporządzania sprawozdania</w:t>
      </w:r>
      <w:r w:rsidRPr="00C9211C">
        <w:rPr>
          <w:rFonts w:ascii="Times New Roman" w:hAnsi="Times New Roman" w:cs="Times New Roman"/>
        </w:rPr>
        <w:t xml:space="preserve"> realizacja przedstawia się w następujący sposób:</w:t>
      </w:r>
    </w:p>
    <w:tbl>
      <w:tblPr>
        <w:tblpPr w:leftFromText="141" w:rightFromText="141" w:vertAnchor="text" w:horzAnchor="margin" w:tblpXSpec="center" w:tblpY="166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4"/>
        <w:gridCol w:w="869"/>
        <w:gridCol w:w="785"/>
        <w:gridCol w:w="1418"/>
        <w:gridCol w:w="1417"/>
        <w:gridCol w:w="3544"/>
        <w:gridCol w:w="1701"/>
      </w:tblGrid>
      <w:tr w:rsidR="00870493" w:rsidRPr="00313500" w:rsidTr="00D35A0A">
        <w:trPr>
          <w:trHeight w:val="1124"/>
        </w:trPr>
        <w:tc>
          <w:tcPr>
            <w:tcW w:w="684" w:type="dxa"/>
          </w:tcPr>
          <w:p w:rsidR="00870493" w:rsidRPr="00870493" w:rsidRDefault="00870493" w:rsidP="00AA2F90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8"/>
                <w:szCs w:val="18"/>
              </w:rPr>
            </w:pPr>
            <w:r w:rsidRPr="00870493">
              <w:rPr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69" w:type="dxa"/>
          </w:tcPr>
          <w:p w:rsidR="00870493" w:rsidRPr="00870493" w:rsidRDefault="00870493" w:rsidP="00AA2F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785" w:type="dxa"/>
          </w:tcPr>
          <w:p w:rsidR="00870493" w:rsidRPr="00870493" w:rsidRDefault="00870493" w:rsidP="00AA2F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§</w:t>
            </w:r>
          </w:p>
        </w:tc>
        <w:tc>
          <w:tcPr>
            <w:tcW w:w="1418" w:type="dxa"/>
          </w:tcPr>
          <w:p w:rsidR="00870493" w:rsidRPr="00870493" w:rsidRDefault="00870493" w:rsidP="00AA2F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Plan wydatków nie wygasających </w:t>
            </w:r>
          </w:p>
        </w:tc>
        <w:tc>
          <w:tcPr>
            <w:tcW w:w="1417" w:type="dxa"/>
          </w:tcPr>
          <w:p w:rsidR="00870493" w:rsidRPr="00870493" w:rsidRDefault="00870493" w:rsidP="001A20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 wydatków nie wygasających</w:t>
            </w:r>
          </w:p>
        </w:tc>
        <w:tc>
          <w:tcPr>
            <w:tcW w:w="3544" w:type="dxa"/>
          </w:tcPr>
          <w:p w:rsidR="00870493" w:rsidRPr="009F3F0C" w:rsidRDefault="00870493" w:rsidP="001A20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realizacji wydatków nie wygasających</w:t>
            </w:r>
          </w:p>
        </w:tc>
        <w:tc>
          <w:tcPr>
            <w:tcW w:w="1701" w:type="dxa"/>
          </w:tcPr>
          <w:p w:rsidR="00870493" w:rsidRDefault="00870493" w:rsidP="00485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3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Ostateczny </w:t>
            </w:r>
          </w:p>
          <w:p w:rsidR="00870493" w:rsidRPr="009F3F0C" w:rsidRDefault="00870493" w:rsidP="00D35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3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F3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dokonania wydatków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70493" w:rsidRPr="00313500" w:rsidTr="00D35A0A">
        <w:trPr>
          <w:trHeight w:val="1469"/>
        </w:trPr>
        <w:tc>
          <w:tcPr>
            <w:tcW w:w="684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69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60014</w:t>
            </w:r>
          </w:p>
        </w:tc>
        <w:tc>
          <w:tcPr>
            <w:tcW w:w="785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418" w:type="dxa"/>
          </w:tcPr>
          <w:p w:rsidR="00D35A0A" w:rsidRPr="00D35A0A" w:rsidRDefault="00D35A0A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70493" w:rsidRPr="00D35A0A" w:rsidRDefault="00870493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35A0A">
              <w:rPr>
                <w:rFonts w:ascii="Times New Roman" w:hAnsi="Times New Roman" w:cs="Times New Roman"/>
                <w:b/>
              </w:rPr>
              <w:t>638.000,00</w:t>
            </w:r>
          </w:p>
        </w:tc>
        <w:tc>
          <w:tcPr>
            <w:tcW w:w="1417" w:type="dxa"/>
          </w:tcPr>
          <w:p w:rsidR="00D35A0A" w:rsidRPr="00D35A0A" w:rsidRDefault="00D35A0A" w:rsidP="00297C61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297C61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630.216,99</w:t>
            </w:r>
          </w:p>
        </w:tc>
        <w:tc>
          <w:tcPr>
            <w:tcW w:w="3544" w:type="dxa"/>
          </w:tcPr>
          <w:p w:rsidR="00870493" w:rsidRPr="006E2B8B" w:rsidRDefault="00870493" w:rsidP="00AD7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Wykonano nawierzchnię  z masy profilowej, masy wiążącej  oraz masy ścieralnej, wykonano także chodniki z wjazdami z kostki brukowej wraz z obrzeżami betonowymi, na drugim odcinku wykonano nakładkę z masy bitumicznej na powierzchni 2785 m2</w:t>
            </w:r>
          </w:p>
        </w:tc>
        <w:tc>
          <w:tcPr>
            <w:tcW w:w="1701" w:type="dxa"/>
          </w:tcPr>
          <w:p w:rsidR="00D35A0A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 xml:space="preserve">30 czerwca </w:t>
            </w:r>
          </w:p>
          <w:p w:rsidR="00870493" w:rsidRPr="007D0D55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>2011 r.</w:t>
            </w:r>
          </w:p>
        </w:tc>
      </w:tr>
      <w:tr w:rsidR="00870493" w:rsidRPr="00313500" w:rsidTr="00D35A0A">
        <w:trPr>
          <w:trHeight w:val="1046"/>
        </w:trPr>
        <w:tc>
          <w:tcPr>
            <w:tcW w:w="684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69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60014</w:t>
            </w:r>
          </w:p>
        </w:tc>
        <w:tc>
          <w:tcPr>
            <w:tcW w:w="785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5A0A" w:rsidRPr="00D35A0A" w:rsidRDefault="00D35A0A" w:rsidP="00142926">
            <w:pPr>
              <w:tabs>
                <w:tab w:val="left" w:pos="1680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  <w:p w:rsidR="00870493" w:rsidRPr="00D35A0A" w:rsidRDefault="00870493" w:rsidP="00142926">
            <w:pPr>
              <w:tabs>
                <w:tab w:val="left" w:pos="1680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D35A0A">
              <w:rPr>
                <w:rFonts w:ascii="Times New Roman" w:hAnsi="Times New Roman" w:cs="Times New Roman"/>
                <w:b/>
              </w:rPr>
              <w:t>44.000,00</w:t>
            </w:r>
          </w:p>
        </w:tc>
        <w:tc>
          <w:tcPr>
            <w:tcW w:w="1417" w:type="dxa"/>
          </w:tcPr>
          <w:p w:rsidR="00D35A0A" w:rsidRPr="00D35A0A" w:rsidRDefault="00D35A0A" w:rsidP="00AA2F90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AA2F90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43.920,00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870493" w:rsidRPr="006E2B8B" w:rsidRDefault="00870493" w:rsidP="00297C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Opracowano projekt budowlano-wykonawczy na przebudowę drogi powiatowej Nr 1950 Rynarzewo-Łabiszyn na odcinku ul. Strażackiej w Rynarzewie na długości ok. 1500 mb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0493" w:rsidRPr="007D0D55" w:rsidRDefault="00870493" w:rsidP="00AA2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A0A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 xml:space="preserve">30 czerwca </w:t>
            </w:r>
          </w:p>
          <w:p w:rsidR="00870493" w:rsidRPr="007D0D55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>2011r.</w:t>
            </w:r>
          </w:p>
        </w:tc>
      </w:tr>
      <w:tr w:rsidR="00870493" w:rsidRPr="00313500" w:rsidTr="00D35A0A">
        <w:trPr>
          <w:cantSplit/>
          <w:trHeight w:val="1046"/>
        </w:trPr>
        <w:tc>
          <w:tcPr>
            <w:tcW w:w="684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69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60014</w:t>
            </w:r>
          </w:p>
        </w:tc>
        <w:tc>
          <w:tcPr>
            <w:tcW w:w="785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418" w:type="dxa"/>
          </w:tcPr>
          <w:p w:rsidR="00D35A0A" w:rsidRPr="00D35A0A" w:rsidRDefault="00D35A0A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70493" w:rsidRPr="00D35A0A" w:rsidRDefault="00870493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35A0A">
              <w:rPr>
                <w:rFonts w:ascii="Times New Roman" w:hAnsi="Times New Roman" w:cs="Times New Roman"/>
                <w:b/>
              </w:rPr>
              <w:t>1.900.000,00</w:t>
            </w:r>
          </w:p>
        </w:tc>
        <w:tc>
          <w:tcPr>
            <w:tcW w:w="1417" w:type="dxa"/>
          </w:tcPr>
          <w:p w:rsidR="00D35A0A" w:rsidRPr="00D35A0A" w:rsidRDefault="00D35A0A" w:rsidP="00AA2F90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AA2F90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1.891.722,03</w:t>
            </w:r>
          </w:p>
        </w:tc>
        <w:tc>
          <w:tcPr>
            <w:tcW w:w="3544" w:type="dxa"/>
          </w:tcPr>
          <w:p w:rsidR="00870493" w:rsidRPr="006E2B8B" w:rsidRDefault="00870493" w:rsidP="00AD78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Wykonano nawierzchnię z masy profilowej, masy wiążącej oraz masy ścieralnej, ponadto wykonano chodnik wraz z wjazdami, krawężnikiem i obrzeżami</w:t>
            </w:r>
          </w:p>
        </w:tc>
        <w:tc>
          <w:tcPr>
            <w:tcW w:w="1701" w:type="dxa"/>
          </w:tcPr>
          <w:p w:rsidR="00870493" w:rsidRPr="007D0D55" w:rsidRDefault="00870493" w:rsidP="00AA2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5A0A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>30 czerwca</w:t>
            </w:r>
          </w:p>
          <w:p w:rsidR="00870493" w:rsidRPr="007D0D55" w:rsidRDefault="00870493" w:rsidP="003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 xml:space="preserve"> 2011 r.</w:t>
            </w:r>
          </w:p>
        </w:tc>
      </w:tr>
      <w:tr w:rsidR="00870493" w:rsidRPr="00313500" w:rsidTr="00D35A0A">
        <w:trPr>
          <w:cantSplit/>
          <w:trHeight w:val="1469"/>
        </w:trPr>
        <w:tc>
          <w:tcPr>
            <w:tcW w:w="684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69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60014</w:t>
            </w:r>
          </w:p>
        </w:tc>
        <w:tc>
          <w:tcPr>
            <w:tcW w:w="785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418" w:type="dxa"/>
          </w:tcPr>
          <w:p w:rsidR="00D35A0A" w:rsidRPr="00D35A0A" w:rsidRDefault="00D35A0A" w:rsidP="009A7F0D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70493" w:rsidRPr="00D35A0A" w:rsidRDefault="00870493" w:rsidP="009A7F0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35A0A">
              <w:rPr>
                <w:rFonts w:ascii="Times New Roman" w:hAnsi="Times New Roman" w:cs="Times New Roman"/>
                <w:b/>
              </w:rPr>
              <w:t>605.000,00</w:t>
            </w:r>
          </w:p>
        </w:tc>
        <w:tc>
          <w:tcPr>
            <w:tcW w:w="1417" w:type="dxa"/>
          </w:tcPr>
          <w:p w:rsidR="00D35A0A" w:rsidRPr="00D35A0A" w:rsidRDefault="00D35A0A" w:rsidP="0066320C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66320C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603.933,60</w:t>
            </w:r>
          </w:p>
        </w:tc>
        <w:tc>
          <w:tcPr>
            <w:tcW w:w="3544" w:type="dxa"/>
          </w:tcPr>
          <w:p w:rsidR="00870493" w:rsidRPr="006E2B8B" w:rsidRDefault="00870493" w:rsidP="00663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Na całej powierzchni wykonano roboty ziemne rowów, poboczy i pod nawierzchnię chodników oraz roboty brukarskie chodników z kostki brukowej wraz z ustawieniem krawężników betonowych i obrzeży betonowych, wykonano także zjazdy z masy bitumicznej </w:t>
            </w:r>
          </w:p>
        </w:tc>
        <w:tc>
          <w:tcPr>
            <w:tcW w:w="1701" w:type="dxa"/>
          </w:tcPr>
          <w:p w:rsidR="00870493" w:rsidRPr="007D0D55" w:rsidRDefault="00870493" w:rsidP="00663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A0A" w:rsidRDefault="00870493" w:rsidP="00663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 xml:space="preserve">30 czerwca </w:t>
            </w:r>
          </w:p>
          <w:p w:rsidR="00870493" w:rsidRPr="007D0D55" w:rsidRDefault="00870493" w:rsidP="00663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D55">
              <w:rPr>
                <w:rFonts w:ascii="Times New Roman" w:hAnsi="Times New Roman" w:cs="Times New Roman"/>
                <w:sz w:val="20"/>
                <w:szCs w:val="20"/>
              </w:rPr>
              <w:t>2011 r.</w:t>
            </w:r>
          </w:p>
        </w:tc>
      </w:tr>
      <w:tr w:rsidR="00870493" w:rsidRPr="006E2B8B" w:rsidTr="00D35A0A">
        <w:trPr>
          <w:cantSplit/>
          <w:trHeight w:val="1573"/>
        </w:trPr>
        <w:tc>
          <w:tcPr>
            <w:tcW w:w="684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801</w:t>
            </w:r>
          </w:p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80130</w:t>
            </w:r>
          </w:p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5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  <w:p w:rsidR="00870493" w:rsidRPr="00313500" w:rsidRDefault="00870493" w:rsidP="00D35A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D35A0A" w:rsidRPr="00D35A0A" w:rsidRDefault="00D35A0A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870493" w:rsidRPr="00D35A0A" w:rsidRDefault="00870493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35A0A">
              <w:rPr>
                <w:rFonts w:ascii="Times New Roman" w:hAnsi="Times New Roman" w:cs="Times New Roman"/>
                <w:b/>
                <w:bCs/>
              </w:rPr>
              <w:t>218.000,00</w:t>
            </w:r>
          </w:p>
          <w:p w:rsidR="00870493" w:rsidRPr="00D35A0A" w:rsidRDefault="00870493" w:rsidP="007B7010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17" w:type="dxa"/>
          </w:tcPr>
          <w:p w:rsidR="00D35A0A" w:rsidRPr="00D35A0A" w:rsidRDefault="00D35A0A" w:rsidP="00AA2F90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AA2F90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214.358,15 zł</w:t>
            </w:r>
          </w:p>
        </w:tc>
        <w:tc>
          <w:tcPr>
            <w:tcW w:w="3544" w:type="dxa"/>
          </w:tcPr>
          <w:p w:rsidR="00870493" w:rsidRPr="006E2B8B" w:rsidRDefault="00870493" w:rsidP="007D0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Zadanie zostało w pełni zrealizowane, wykonano termomodernizację  ściany frontowej budynku szkoły, poprzez </w:t>
            </w:r>
            <w:proofErr w:type="spellStart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docieplenie</w:t>
            </w:r>
            <w:proofErr w:type="spellEnd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 ścian, wymianę stolarki okiennej i drzwiowej.</w:t>
            </w:r>
          </w:p>
        </w:tc>
        <w:tc>
          <w:tcPr>
            <w:tcW w:w="1701" w:type="dxa"/>
          </w:tcPr>
          <w:p w:rsidR="00870493" w:rsidRPr="006E2B8B" w:rsidRDefault="00870493" w:rsidP="00AA2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493" w:rsidRDefault="00870493" w:rsidP="003F2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 xml:space="preserve">30 czerwca </w:t>
            </w:r>
          </w:p>
          <w:p w:rsidR="00870493" w:rsidRPr="006E2B8B" w:rsidRDefault="00870493" w:rsidP="003F2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>2011 r.</w:t>
            </w:r>
          </w:p>
        </w:tc>
      </w:tr>
      <w:tr w:rsidR="00870493" w:rsidRPr="006E2B8B" w:rsidTr="00D35A0A">
        <w:trPr>
          <w:cantSplit/>
          <w:trHeight w:val="1893"/>
        </w:trPr>
        <w:tc>
          <w:tcPr>
            <w:tcW w:w="684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801</w:t>
            </w:r>
          </w:p>
        </w:tc>
        <w:tc>
          <w:tcPr>
            <w:tcW w:w="869" w:type="dxa"/>
          </w:tcPr>
          <w:p w:rsidR="00870493" w:rsidRPr="00313500" w:rsidRDefault="00870493" w:rsidP="003D0B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80102</w:t>
            </w:r>
          </w:p>
        </w:tc>
        <w:tc>
          <w:tcPr>
            <w:tcW w:w="785" w:type="dxa"/>
          </w:tcPr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418" w:type="dxa"/>
          </w:tcPr>
          <w:p w:rsidR="00D35A0A" w:rsidRPr="00D35A0A" w:rsidRDefault="00D35A0A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870493" w:rsidRPr="00D35A0A" w:rsidRDefault="00870493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35A0A">
              <w:rPr>
                <w:rFonts w:ascii="Times New Roman" w:hAnsi="Times New Roman" w:cs="Times New Roman"/>
                <w:b/>
                <w:bCs/>
              </w:rPr>
              <w:t>300.000,00</w:t>
            </w:r>
          </w:p>
        </w:tc>
        <w:tc>
          <w:tcPr>
            <w:tcW w:w="1417" w:type="dxa"/>
          </w:tcPr>
          <w:p w:rsidR="00D35A0A" w:rsidRPr="00D35A0A" w:rsidRDefault="00D35A0A" w:rsidP="00AA2F90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AA2F90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3544" w:type="dxa"/>
          </w:tcPr>
          <w:p w:rsidR="00870493" w:rsidRPr="006E2B8B" w:rsidRDefault="00870493" w:rsidP="00287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Z uwagi na trudne warunki pogodowe część prac budowlanych została przeniesiona w plan wydatków niewygasających roku 2010, zgodnie z protokołem odbioru zostały one zrealizowane w okresie od stycznia do marca 2011 roku i opłacone ze środków niewygasających.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Zadanie jest kontynuowane i finansowane ze środków zaplanowanych w budżecie 2011 roku.</w:t>
            </w:r>
          </w:p>
        </w:tc>
        <w:tc>
          <w:tcPr>
            <w:tcW w:w="1701" w:type="dxa"/>
          </w:tcPr>
          <w:p w:rsidR="00870493" w:rsidRPr="006E2B8B" w:rsidRDefault="00870493" w:rsidP="00AA2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493" w:rsidRDefault="00870493" w:rsidP="003F2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 xml:space="preserve">30 czerwca </w:t>
            </w:r>
          </w:p>
          <w:p w:rsidR="00870493" w:rsidRPr="006E2B8B" w:rsidRDefault="00870493" w:rsidP="003F2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>2011 r.</w:t>
            </w:r>
          </w:p>
        </w:tc>
      </w:tr>
      <w:tr w:rsidR="00870493" w:rsidRPr="006E2B8B" w:rsidTr="00D35A0A">
        <w:trPr>
          <w:cantSplit/>
          <w:trHeight w:val="1835"/>
        </w:trPr>
        <w:tc>
          <w:tcPr>
            <w:tcW w:w="684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854</w:t>
            </w:r>
          </w:p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Pr="00D35A0A" w:rsidRDefault="00870493" w:rsidP="00D35A0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85410</w:t>
            </w:r>
          </w:p>
        </w:tc>
        <w:tc>
          <w:tcPr>
            <w:tcW w:w="785" w:type="dxa"/>
          </w:tcPr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493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6050</w:t>
            </w:r>
          </w:p>
          <w:p w:rsidR="00870493" w:rsidRPr="00313500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D35A0A" w:rsidRPr="00D35A0A" w:rsidRDefault="00D35A0A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870493" w:rsidRPr="00D35A0A" w:rsidRDefault="00870493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35A0A">
              <w:rPr>
                <w:rFonts w:ascii="Times New Roman" w:hAnsi="Times New Roman" w:cs="Times New Roman"/>
                <w:b/>
                <w:bCs/>
              </w:rPr>
              <w:t>139.200,00</w:t>
            </w:r>
          </w:p>
          <w:p w:rsidR="00870493" w:rsidRPr="00D35A0A" w:rsidRDefault="00870493" w:rsidP="007D0D55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17" w:type="dxa"/>
          </w:tcPr>
          <w:p w:rsidR="00D35A0A" w:rsidRPr="00D35A0A" w:rsidRDefault="00D35A0A" w:rsidP="00AA2F90">
            <w:pPr>
              <w:jc w:val="center"/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AA2F90">
            <w:pPr>
              <w:jc w:val="center"/>
              <w:rPr>
                <w:rFonts w:ascii="Times New Roman" w:hAnsi="Times New Roman" w:cs="Times New Roman"/>
              </w:rPr>
            </w:pPr>
            <w:r w:rsidRPr="00D35A0A">
              <w:rPr>
                <w:rFonts w:ascii="Times New Roman" w:hAnsi="Times New Roman" w:cs="Times New Roman"/>
              </w:rPr>
              <w:t>124.225,16</w:t>
            </w:r>
          </w:p>
          <w:p w:rsidR="00870493" w:rsidRPr="00D35A0A" w:rsidRDefault="00870493" w:rsidP="00870493">
            <w:pPr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870493">
            <w:pPr>
              <w:rPr>
                <w:rFonts w:ascii="Times New Roman" w:hAnsi="Times New Roman" w:cs="Times New Roman"/>
              </w:rPr>
            </w:pPr>
          </w:p>
          <w:p w:rsidR="00870493" w:rsidRPr="00D35A0A" w:rsidRDefault="00870493" w:rsidP="008704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70493" w:rsidRPr="00D35A0A" w:rsidRDefault="00870493" w:rsidP="00D35A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Zadanie zostało w pełni zrealizowane, wykonano termomodernizację budynku szkoły, poprzez </w:t>
            </w:r>
            <w:proofErr w:type="spellStart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docieplenie</w:t>
            </w:r>
            <w:proofErr w:type="spellEnd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 ścian, </w:t>
            </w:r>
            <w:proofErr w:type="spellStart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>docieplenie</w:t>
            </w:r>
            <w:proofErr w:type="spellEnd"/>
            <w:r w:rsidRPr="006E2B8B">
              <w:rPr>
                <w:rFonts w:ascii="Times New Roman" w:hAnsi="Times New Roman" w:cs="Times New Roman"/>
                <w:sz w:val="16"/>
                <w:szCs w:val="16"/>
              </w:rPr>
              <w:t xml:space="preserve"> stropodachu, wymiana stolarki okiennej i drzwiowej.</w:t>
            </w:r>
          </w:p>
        </w:tc>
        <w:tc>
          <w:tcPr>
            <w:tcW w:w="1701" w:type="dxa"/>
          </w:tcPr>
          <w:p w:rsidR="00870493" w:rsidRPr="006E2B8B" w:rsidRDefault="00870493" w:rsidP="00AA2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493" w:rsidRDefault="00870493" w:rsidP="003D0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 xml:space="preserve">30 czerwca </w:t>
            </w:r>
          </w:p>
          <w:p w:rsidR="00870493" w:rsidRPr="00870493" w:rsidRDefault="00870493" w:rsidP="008704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8B">
              <w:rPr>
                <w:rFonts w:ascii="Times New Roman" w:hAnsi="Times New Roman" w:cs="Times New Roman"/>
                <w:sz w:val="18"/>
                <w:szCs w:val="18"/>
              </w:rPr>
              <w:t>2011 r.</w:t>
            </w:r>
          </w:p>
        </w:tc>
      </w:tr>
      <w:tr w:rsidR="00870493" w:rsidRPr="00313500" w:rsidTr="00D35A0A">
        <w:trPr>
          <w:cantSplit/>
        </w:trPr>
        <w:tc>
          <w:tcPr>
            <w:tcW w:w="2338" w:type="dxa"/>
            <w:gridSpan w:val="3"/>
          </w:tcPr>
          <w:p w:rsidR="00870493" w:rsidRPr="00793B65" w:rsidRDefault="00870493" w:rsidP="00AA2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B65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418" w:type="dxa"/>
          </w:tcPr>
          <w:p w:rsidR="00870493" w:rsidRPr="00E232EC" w:rsidRDefault="00870493" w:rsidP="00AA2F9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3.909.200,00</w:t>
            </w:r>
          </w:p>
        </w:tc>
        <w:tc>
          <w:tcPr>
            <w:tcW w:w="1417" w:type="dxa"/>
          </w:tcPr>
          <w:p w:rsidR="00870493" w:rsidRPr="00793B65" w:rsidRDefault="00870493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3.872.448,97</w:t>
            </w:r>
          </w:p>
        </w:tc>
        <w:tc>
          <w:tcPr>
            <w:tcW w:w="3544" w:type="dxa"/>
          </w:tcPr>
          <w:p w:rsidR="00870493" w:rsidRPr="00793B65" w:rsidRDefault="00870493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70493" w:rsidRPr="00793B65" w:rsidRDefault="00870493" w:rsidP="00AA2F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B35D4" w:rsidRDefault="009B35D4" w:rsidP="009B35D4"/>
    <w:p w:rsidR="009F3F0C" w:rsidRPr="006E2B8B" w:rsidRDefault="007D0D55" w:rsidP="00D35A0A">
      <w:pPr>
        <w:jc w:val="both"/>
        <w:rPr>
          <w:rFonts w:ascii="Times New Roman" w:hAnsi="Times New Roman" w:cs="Times New Roman"/>
        </w:rPr>
      </w:pPr>
      <w:r w:rsidRPr="007D0D55">
        <w:rPr>
          <w:rFonts w:ascii="Times New Roman" w:hAnsi="Times New Roman" w:cs="Times New Roman"/>
        </w:rPr>
        <w:t>Wszystkie zadania zostały zakończone przed terminem ostatecznego rozliczenia. Środki pozostające z rozliczenia wydatków niewygasających wyniosły 36.751,03 zł i zostały przekazane na rachunek budżetu.</w:t>
      </w:r>
    </w:p>
    <w:sectPr w:rsidR="009F3F0C" w:rsidRPr="006E2B8B" w:rsidSect="00870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F3F0C"/>
    <w:rsid w:val="000E37CA"/>
    <w:rsid w:val="00142926"/>
    <w:rsid w:val="001A207F"/>
    <w:rsid w:val="002631A6"/>
    <w:rsid w:val="00287115"/>
    <w:rsid w:val="00297C61"/>
    <w:rsid w:val="00375AA0"/>
    <w:rsid w:val="00391131"/>
    <w:rsid w:val="003D0B0E"/>
    <w:rsid w:val="003F2530"/>
    <w:rsid w:val="003F2FD6"/>
    <w:rsid w:val="00466B04"/>
    <w:rsid w:val="00485853"/>
    <w:rsid w:val="00515BBF"/>
    <w:rsid w:val="005D37A6"/>
    <w:rsid w:val="006021CB"/>
    <w:rsid w:val="0060244B"/>
    <w:rsid w:val="00604C6E"/>
    <w:rsid w:val="00611FD9"/>
    <w:rsid w:val="00664CB6"/>
    <w:rsid w:val="006C583F"/>
    <w:rsid w:val="006E2B8B"/>
    <w:rsid w:val="007617BB"/>
    <w:rsid w:val="007B7010"/>
    <w:rsid w:val="007D0D55"/>
    <w:rsid w:val="00855E2A"/>
    <w:rsid w:val="00860BDA"/>
    <w:rsid w:val="00870493"/>
    <w:rsid w:val="00877DC3"/>
    <w:rsid w:val="008B4233"/>
    <w:rsid w:val="00984E61"/>
    <w:rsid w:val="00993CCC"/>
    <w:rsid w:val="009A7F0D"/>
    <w:rsid w:val="009B35D4"/>
    <w:rsid w:val="009F3F0C"/>
    <w:rsid w:val="00A23AC5"/>
    <w:rsid w:val="00AC7807"/>
    <w:rsid w:val="00AD78EA"/>
    <w:rsid w:val="00B24A1F"/>
    <w:rsid w:val="00C02A43"/>
    <w:rsid w:val="00C03F1B"/>
    <w:rsid w:val="00C83D65"/>
    <w:rsid w:val="00C86473"/>
    <w:rsid w:val="00CD2E3B"/>
    <w:rsid w:val="00CF0DC4"/>
    <w:rsid w:val="00D30FEE"/>
    <w:rsid w:val="00D35A0A"/>
    <w:rsid w:val="00DD6D60"/>
    <w:rsid w:val="00DE2AB2"/>
    <w:rsid w:val="00E04104"/>
    <w:rsid w:val="00E04401"/>
    <w:rsid w:val="00E20A53"/>
    <w:rsid w:val="00E232EC"/>
    <w:rsid w:val="00E852B1"/>
    <w:rsid w:val="00EA5882"/>
    <w:rsid w:val="00EC2E96"/>
    <w:rsid w:val="00EE7921"/>
    <w:rsid w:val="00F50A67"/>
    <w:rsid w:val="00F6067C"/>
    <w:rsid w:val="00F73EE4"/>
    <w:rsid w:val="00FC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A43"/>
  </w:style>
  <w:style w:type="paragraph" w:styleId="Nagwek5">
    <w:name w:val="heading 5"/>
    <w:basedOn w:val="Normalny"/>
    <w:next w:val="Normalny"/>
    <w:link w:val="Nagwek5Znak"/>
    <w:qFormat/>
    <w:rsid w:val="009F3F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F3F0C"/>
    <w:rPr>
      <w:rFonts w:ascii="Times New Roman" w:eastAsia="Times New Roman" w:hAnsi="Times New Roman" w:cs="Times New Roman"/>
      <w:b/>
      <w:sz w:val="24"/>
      <w:szCs w:val="24"/>
    </w:rPr>
  </w:style>
  <w:style w:type="paragraph" w:styleId="NormalnyWeb">
    <w:name w:val="Normal (Web)"/>
    <w:basedOn w:val="Normalny"/>
    <w:semiHidden/>
    <w:rsid w:val="009F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[Normal]"/>
    <w:rsid w:val="00EC2E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F2D9-FC3A-4FAC-9F27-9727A99C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test</cp:lastModifiedBy>
  <cp:revision>21</cp:revision>
  <cp:lastPrinted>2011-08-04T10:51:00Z</cp:lastPrinted>
  <dcterms:created xsi:type="dcterms:W3CDTF">2009-12-04T12:05:00Z</dcterms:created>
  <dcterms:modified xsi:type="dcterms:W3CDTF">2011-08-04T10:53:00Z</dcterms:modified>
</cp:coreProperties>
</file>