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DE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Uchwała Nr</w:t>
      </w:r>
      <w:r>
        <w:rPr>
          <w:rFonts w:ascii="Times New Roman" w:hAnsi="Times New Roman" w:cs="Times New Roman"/>
          <w:b/>
          <w:bCs/>
        </w:rPr>
        <w:t xml:space="preserve"> XXXIV/</w:t>
      </w:r>
      <w:r w:rsidR="005D27AF">
        <w:rPr>
          <w:rFonts w:ascii="Times New Roman" w:hAnsi="Times New Roman" w:cs="Times New Roman"/>
          <w:b/>
          <w:bCs/>
        </w:rPr>
        <w:t>264</w:t>
      </w:r>
      <w:r>
        <w:rPr>
          <w:rFonts w:ascii="Times New Roman" w:hAnsi="Times New Roman" w:cs="Times New Roman"/>
          <w:b/>
          <w:bCs/>
        </w:rPr>
        <w:t>/200</w:t>
      </w:r>
      <w:r w:rsidR="006F0899">
        <w:rPr>
          <w:rFonts w:ascii="Times New Roman" w:hAnsi="Times New Roman" w:cs="Times New Roman"/>
          <w:b/>
          <w:bCs/>
        </w:rPr>
        <w:t>9</w:t>
      </w:r>
      <w:r w:rsidRPr="00DD7CE2">
        <w:rPr>
          <w:rFonts w:ascii="Times New Roman" w:hAnsi="Times New Roman" w:cs="Times New Roman"/>
          <w:b/>
          <w:bCs/>
        </w:rPr>
        <w:t xml:space="preserve"> 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DD7CE2">
        <w:rPr>
          <w:rFonts w:ascii="Times New Roman" w:hAnsi="Times New Roman" w:cs="Times New Roman"/>
          <w:b/>
          <w:bCs/>
        </w:rPr>
        <w:t>Rady Powiatu w Nakle nad Notecią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25 lutego 2009</w:t>
      </w:r>
      <w:r w:rsidRPr="00DD7CE2">
        <w:rPr>
          <w:rFonts w:ascii="Times New Roman" w:hAnsi="Times New Roman" w:cs="Times New Roman"/>
          <w:b/>
          <w:bCs/>
        </w:rPr>
        <w:t xml:space="preserve"> roku</w:t>
      </w:r>
    </w:p>
    <w:p w:rsidR="009351DE" w:rsidRPr="00DD7CE2" w:rsidRDefault="009351DE" w:rsidP="009351DE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9351DE" w:rsidRPr="009351DE" w:rsidRDefault="009351DE" w:rsidP="009351DE">
      <w:pPr>
        <w:pStyle w:val="Normal"/>
        <w:rPr>
          <w:rFonts w:ascii="Times New Roman" w:hAnsi="Times New Roman" w:cs="Times New Roman"/>
          <w:b/>
        </w:rPr>
      </w:pPr>
      <w:r w:rsidRPr="009351DE">
        <w:rPr>
          <w:rFonts w:ascii="Times New Roman" w:hAnsi="Times New Roman" w:cs="Times New Roman"/>
          <w:b/>
        </w:rPr>
        <w:t>zmieniająca uchwałę w sprawie uchwalenia budżetu powiatu nakielskiego na rok 2009.</w:t>
      </w:r>
    </w:p>
    <w:p w:rsidR="009351DE" w:rsidRPr="00DD7CE2" w:rsidRDefault="009351DE" w:rsidP="009351DE">
      <w:pPr>
        <w:pStyle w:val="Normal"/>
        <w:rPr>
          <w:rFonts w:ascii="Times New Roman" w:hAnsi="Times New Roman" w:cs="Times New Roman"/>
        </w:rPr>
      </w:pP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Na podstawie art. 12 </w:t>
      </w:r>
      <w:proofErr w:type="spellStart"/>
      <w:r w:rsidRPr="00DD7CE2">
        <w:rPr>
          <w:rFonts w:ascii="Times New Roman" w:hAnsi="Times New Roman" w:cs="Times New Roman"/>
        </w:rPr>
        <w:t>pkt</w:t>
      </w:r>
      <w:proofErr w:type="spellEnd"/>
      <w:r w:rsidRPr="00DD7CE2">
        <w:rPr>
          <w:rFonts w:ascii="Times New Roman" w:hAnsi="Times New Roman" w:cs="Times New Roman"/>
        </w:rPr>
        <w:t xml:space="preserve"> 5 ustawy z dnia 5 czerwca 1998 r. o samorządzie powiatowym (Dz. U. z 2001r. Nr 142 poz. 1592 ze zmi</w:t>
      </w:r>
      <w:r>
        <w:rPr>
          <w:rFonts w:ascii="Times New Roman" w:hAnsi="Times New Roman" w:cs="Times New Roman"/>
        </w:rPr>
        <w:t xml:space="preserve">anami) oraz art. 165, art. 184 </w:t>
      </w:r>
      <w:r w:rsidRPr="00DD7CE2">
        <w:rPr>
          <w:rFonts w:ascii="Times New Roman" w:hAnsi="Times New Roman" w:cs="Times New Roman"/>
        </w:rPr>
        <w:t xml:space="preserve"> ustawy z dnia 30 czerwca 2005r. o finansach publicznych (Dz. U. z 2005r. Nr 249 poz. 2104 ze zmianami) </w:t>
      </w:r>
      <w:r>
        <w:rPr>
          <w:rFonts w:ascii="Times New Roman" w:hAnsi="Times New Roman" w:cs="Times New Roman"/>
        </w:rPr>
        <w:br/>
      </w:r>
      <w:r w:rsidRPr="00DD7CE2">
        <w:rPr>
          <w:rFonts w:ascii="Times New Roman" w:hAnsi="Times New Roman" w:cs="Times New Roman"/>
        </w:rPr>
        <w:t>Rada Powiatu uchwala, co następuje: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9351DE" w:rsidRPr="00DD7CE2" w:rsidRDefault="009351DE" w:rsidP="009351DE">
      <w:pPr>
        <w:pStyle w:val="Normal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W uchwale Nr XXXII/2</w:t>
      </w:r>
      <w:r w:rsidR="006E7DC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2/2008 Rady Powiatu w Nakle nad Notecią z dnia 29 grudnia 2008 roku</w:t>
      </w:r>
      <w:r w:rsidR="006E7DC9">
        <w:rPr>
          <w:rFonts w:ascii="Times New Roman" w:hAnsi="Times New Roman" w:cs="Times New Roman"/>
        </w:rPr>
        <w:t xml:space="preserve"> w sprawie uchwalenia budżetu powiatu nakielskiego na rok 2009, zwanej dalej „uchwałą”, wprowadza się następujące zmiany:</w:t>
      </w:r>
    </w:p>
    <w:p w:rsidR="009351DE" w:rsidRDefault="009351DE" w:rsidP="00A11539">
      <w:pPr>
        <w:pStyle w:val="Normal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budżetu powiatu w wysokości </w:t>
      </w:r>
      <w:r w:rsidRPr="007A6700">
        <w:rPr>
          <w:rFonts w:ascii="Times New Roman" w:hAnsi="Times New Roman" w:cs="Times New Roman"/>
          <w:b/>
        </w:rPr>
        <w:t>65.698.676</w:t>
      </w:r>
      <w:r w:rsidRPr="00DD7CE2">
        <w:rPr>
          <w:rFonts w:ascii="Times New Roman" w:hAnsi="Times New Roman" w:cs="Times New Roman"/>
          <w:b/>
          <w:bCs/>
        </w:rPr>
        <w:t>,00 zł</w:t>
      </w:r>
      <w:r w:rsidRPr="00DD7CE2">
        <w:rPr>
          <w:rFonts w:ascii="Times New Roman" w:hAnsi="Times New Roman" w:cs="Times New Roman"/>
        </w:rPr>
        <w:t>, zgodnie z załącznikiem Nr 1</w:t>
      </w:r>
      <w:r w:rsidR="006E7DC9">
        <w:rPr>
          <w:rFonts w:ascii="Times New Roman" w:hAnsi="Times New Roman" w:cs="Times New Roman"/>
        </w:rPr>
        <w:t xml:space="preserve"> do uchwały budżetowej</w:t>
      </w:r>
      <w:r w:rsidRPr="00DD7CE2">
        <w:rPr>
          <w:rFonts w:ascii="Times New Roman" w:hAnsi="Times New Roman" w:cs="Times New Roman"/>
        </w:rPr>
        <w:t>,</w:t>
      </w:r>
      <w:r w:rsidR="006E7DC9">
        <w:rPr>
          <w:rFonts w:ascii="Times New Roman" w:hAnsi="Times New Roman" w:cs="Times New Roman"/>
        </w:rPr>
        <w:t xml:space="preserve"> z</w:t>
      </w:r>
      <w:r w:rsidR="00EF1D33">
        <w:rPr>
          <w:rFonts w:ascii="Times New Roman" w:hAnsi="Times New Roman" w:cs="Times New Roman"/>
        </w:rPr>
        <w:t>mniejsza</w:t>
      </w:r>
      <w:r w:rsidR="006E7DC9">
        <w:rPr>
          <w:rFonts w:ascii="Times New Roman" w:hAnsi="Times New Roman" w:cs="Times New Roman"/>
        </w:rPr>
        <w:t xml:space="preserve"> się o kwotę</w:t>
      </w:r>
      <w:r w:rsidR="00EF1D33">
        <w:rPr>
          <w:rFonts w:ascii="Times New Roman" w:hAnsi="Times New Roman" w:cs="Times New Roman"/>
        </w:rPr>
        <w:t xml:space="preserve"> </w:t>
      </w:r>
      <w:r w:rsidR="00313C78">
        <w:rPr>
          <w:rFonts w:ascii="Times New Roman" w:hAnsi="Times New Roman" w:cs="Times New Roman"/>
        </w:rPr>
        <w:t>19.430</w:t>
      </w:r>
      <w:r w:rsidR="00EF1D33">
        <w:rPr>
          <w:rFonts w:ascii="Times New Roman" w:hAnsi="Times New Roman" w:cs="Times New Roman"/>
        </w:rPr>
        <w:t xml:space="preserve">,00 zł </w:t>
      </w:r>
      <w:r w:rsidR="006E7DC9">
        <w:rPr>
          <w:rFonts w:ascii="Times New Roman" w:hAnsi="Times New Roman" w:cs="Times New Roman"/>
        </w:rPr>
        <w:t xml:space="preserve">w związku z czym </w:t>
      </w:r>
      <w:r w:rsidR="006E7DC9" w:rsidRPr="006E7DC9">
        <w:rPr>
          <w:rFonts w:ascii="Times New Roman" w:hAnsi="Times New Roman" w:cs="Times New Roman"/>
        </w:rPr>
        <w:t>§ 1</w:t>
      </w:r>
      <w:r w:rsidR="006E7DC9">
        <w:rPr>
          <w:rFonts w:ascii="Times New Roman" w:hAnsi="Times New Roman" w:cs="Times New Roman"/>
        </w:rPr>
        <w:t xml:space="preserve"> uchwały otrzymuje brzmienie: </w:t>
      </w:r>
    </w:p>
    <w:p w:rsidR="006E7DC9" w:rsidRPr="00DD7CE2" w:rsidRDefault="006E7DC9" w:rsidP="006E7DC9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6E7DC9">
        <w:rPr>
          <w:rFonts w:ascii="Times New Roman" w:hAnsi="Times New Roman" w:cs="Times New Roman"/>
        </w:rPr>
        <w:t>„§ 1</w:t>
      </w:r>
      <w:r>
        <w:rPr>
          <w:rFonts w:ascii="Times New Roman" w:hAnsi="Times New Roman" w:cs="Times New Roman"/>
        </w:rPr>
        <w:t xml:space="preserve">. 1. </w:t>
      </w:r>
      <w:r w:rsidRPr="00DD7CE2">
        <w:rPr>
          <w:rFonts w:ascii="Times New Roman" w:hAnsi="Times New Roman" w:cs="Times New Roman"/>
        </w:rPr>
        <w:t xml:space="preserve">Dochody budżetu powiatu w wysokości </w:t>
      </w:r>
      <w:r w:rsidR="00313C78">
        <w:rPr>
          <w:rFonts w:ascii="Times New Roman" w:hAnsi="Times New Roman" w:cs="Times New Roman"/>
          <w:b/>
        </w:rPr>
        <w:t>65.679.246</w:t>
      </w:r>
      <w:r w:rsidRPr="00DD7CE2">
        <w:rPr>
          <w:rFonts w:ascii="Times New Roman" w:hAnsi="Times New Roman" w:cs="Times New Roman"/>
          <w:b/>
          <w:bCs/>
        </w:rPr>
        <w:t>,00 zł</w:t>
      </w:r>
      <w:r w:rsidRPr="00DD7CE2">
        <w:rPr>
          <w:rFonts w:ascii="Times New Roman" w:hAnsi="Times New Roman" w:cs="Times New Roman"/>
        </w:rPr>
        <w:t>, zgodnie z załącznikiem Nr 1</w:t>
      </w:r>
    </w:p>
    <w:p w:rsidR="009351DE" w:rsidRPr="00DD7CE2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  <w:r w:rsidRPr="00DD7CE2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E07823">
        <w:rPr>
          <w:rFonts w:ascii="Times New Roman" w:hAnsi="Times New Roman" w:cs="Times New Roman"/>
          <w:b/>
          <w:i/>
        </w:rPr>
        <w:t>9.</w:t>
      </w:r>
      <w:r w:rsidR="008F40D2">
        <w:rPr>
          <w:rFonts w:ascii="Times New Roman" w:hAnsi="Times New Roman" w:cs="Times New Roman"/>
          <w:b/>
          <w:i/>
        </w:rPr>
        <w:t>281.503</w:t>
      </w:r>
      <w:r w:rsidRPr="00E07823">
        <w:rPr>
          <w:rFonts w:ascii="Times New Roman" w:hAnsi="Times New Roman" w:cs="Times New Roman"/>
          <w:b/>
          <w:bCs/>
          <w:i/>
          <w:iCs/>
        </w:rPr>
        <w:t>,</w:t>
      </w:r>
      <w:r w:rsidRPr="00DD7CE2">
        <w:rPr>
          <w:rFonts w:ascii="Times New Roman" w:hAnsi="Times New Roman" w:cs="Times New Roman"/>
          <w:b/>
          <w:bCs/>
          <w:i/>
          <w:iCs/>
        </w:rPr>
        <w:t>00 zł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zlecone według załącznika Nr 6 w wysokości </w:t>
      </w:r>
      <w:r>
        <w:rPr>
          <w:rFonts w:ascii="Times New Roman" w:hAnsi="Times New Roman" w:cs="Times New Roman"/>
        </w:rPr>
        <w:t>7.7</w:t>
      </w:r>
      <w:r w:rsidR="008F40D2">
        <w:rPr>
          <w:rFonts w:ascii="Times New Roman" w:hAnsi="Times New Roman" w:cs="Times New Roman"/>
        </w:rPr>
        <w:t>03.5</w:t>
      </w:r>
      <w:r>
        <w:rPr>
          <w:rFonts w:ascii="Times New Roman" w:hAnsi="Times New Roman" w:cs="Times New Roman"/>
        </w:rPr>
        <w:t>00</w:t>
      </w:r>
      <w:r w:rsidRPr="00DD7CE2">
        <w:rPr>
          <w:rFonts w:ascii="Times New Roman" w:hAnsi="Times New Roman" w:cs="Times New Roman"/>
        </w:rPr>
        <w:t>,00 zł,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zadania własne według załącznika Nr 7 w wysokości </w:t>
      </w:r>
      <w:r w:rsidR="008F40D2">
        <w:rPr>
          <w:rFonts w:ascii="Times New Roman" w:hAnsi="Times New Roman" w:cs="Times New Roman"/>
        </w:rPr>
        <w:t>488</w:t>
      </w:r>
      <w:r>
        <w:rPr>
          <w:rFonts w:ascii="Times New Roman" w:hAnsi="Times New Roman" w:cs="Times New Roman"/>
        </w:rPr>
        <w:t>.</w:t>
      </w:r>
      <w:r w:rsidRPr="00DD7CE2">
        <w:rPr>
          <w:rFonts w:ascii="Times New Roman" w:hAnsi="Times New Roman" w:cs="Times New Roman"/>
        </w:rPr>
        <w:t>000,00 zł,</w:t>
      </w:r>
    </w:p>
    <w:p w:rsidR="009351DE" w:rsidRPr="00FE2708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dotacje na podstawie porozumień między jednostkami samorządu terytorialnego według załącznika Nr 8 w wysokości </w:t>
      </w:r>
      <w:r>
        <w:rPr>
          <w:rFonts w:ascii="Times New Roman" w:hAnsi="Times New Roman" w:cs="Times New Roman"/>
        </w:rPr>
        <w:t>1.0</w:t>
      </w:r>
      <w:r w:rsidR="00EF1D33">
        <w:rPr>
          <w:rFonts w:ascii="Times New Roman" w:hAnsi="Times New Roman" w:cs="Times New Roman"/>
        </w:rPr>
        <w:t>90.003</w:t>
      </w:r>
      <w:r w:rsidRPr="00DD7CE2">
        <w:rPr>
          <w:rFonts w:ascii="Times New Roman" w:hAnsi="Times New Roman" w:cs="Times New Roman"/>
        </w:rPr>
        <w:t>,00 zł,</w:t>
      </w:r>
    </w:p>
    <w:p w:rsidR="009351DE" w:rsidRPr="00DD7CE2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subwencje z budżetu państwa w wysokości </w:t>
      </w:r>
      <w:r w:rsidRPr="00EF1D33">
        <w:rPr>
          <w:rFonts w:ascii="Times New Roman" w:hAnsi="Times New Roman" w:cs="Times New Roman"/>
          <w:b/>
          <w:i/>
        </w:rPr>
        <w:t>41.3</w:t>
      </w:r>
      <w:r w:rsidR="00EF1D33" w:rsidRPr="00EF1D33">
        <w:rPr>
          <w:rFonts w:ascii="Times New Roman" w:hAnsi="Times New Roman" w:cs="Times New Roman"/>
          <w:b/>
          <w:i/>
        </w:rPr>
        <w:t>04.611</w:t>
      </w:r>
      <w:r w:rsidRPr="00DD7CE2">
        <w:rPr>
          <w:rFonts w:ascii="Times New Roman" w:hAnsi="Times New Roman" w:cs="Times New Roman"/>
          <w:b/>
          <w:bCs/>
          <w:i/>
          <w:iCs/>
        </w:rPr>
        <w:t>,00 zł</w:t>
      </w:r>
      <w:r w:rsidRPr="00DD7CE2">
        <w:rPr>
          <w:rFonts w:ascii="Times New Roman" w:hAnsi="Times New Roman" w:cs="Times New Roman"/>
        </w:rPr>
        <w:t>,</w:t>
      </w:r>
    </w:p>
    <w:p w:rsidR="009351DE" w:rsidRDefault="009351DE" w:rsidP="006E7DC9">
      <w:pPr>
        <w:pStyle w:val="Normal"/>
        <w:numPr>
          <w:ilvl w:val="0"/>
          <w:numId w:val="1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własne w wysokości </w:t>
      </w:r>
      <w:r>
        <w:rPr>
          <w:rFonts w:ascii="Times New Roman" w:hAnsi="Times New Roman" w:cs="Times New Roman"/>
        </w:rPr>
        <w:t xml:space="preserve"> </w:t>
      </w:r>
      <w:r w:rsidRPr="00FE2708">
        <w:rPr>
          <w:rFonts w:ascii="Times New Roman" w:hAnsi="Times New Roman" w:cs="Times New Roman"/>
          <w:b/>
          <w:i/>
        </w:rPr>
        <w:t>1</w:t>
      </w:r>
      <w:r w:rsidR="00313C78">
        <w:rPr>
          <w:rFonts w:ascii="Times New Roman" w:hAnsi="Times New Roman" w:cs="Times New Roman"/>
          <w:b/>
          <w:i/>
        </w:rPr>
        <w:t>5.093.132</w:t>
      </w:r>
      <w:r w:rsidRPr="007A6700">
        <w:rPr>
          <w:rFonts w:ascii="Times New Roman" w:hAnsi="Times New Roman" w:cs="Times New Roman"/>
          <w:b/>
          <w:bCs/>
          <w:i/>
          <w:iCs/>
        </w:rPr>
        <w:t>,00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 zł</w:t>
      </w:r>
      <w:r w:rsidRPr="00DD7CE2">
        <w:rPr>
          <w:rFonts w:ascii="Times New Roman" w:hAnsi="Times New Roman" w:cs="Times New Roman"/>
        </w:rPr>
        <w:t>, w tym:</w:t>
      </w:r>
    </w:p>
    <w:p w:rsidR="009351DE" w:rsidRPr="00DD7CE2" w:rsidRDefault="009351DE" w:rsidP="006E7DC9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z funduszy celowych 400.000 zł</w:t>
      </w:r>
    </w:p>
    <w:p w:rsidR="009351DE" w:rsidRPr="00DD7CE2" w:rsidRDefault="009351DE" w:rsidP="00A11539">
      <w:pPr>
        <w:pStyle w:val="Normal"/>
        <w:ind w:left="720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2. Dokonuje się podziału dochodów ogółem na:</w:t>
      </w:r>
    </w:p>
    <w:p w:rsidR="009351DE" w:rsidRPr="00DD7CE2" w:rsidRDefault="009351DE" w:rsidP="00A11539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majątkowe w wysokości </w:t>
      </w:r>
      <w:r>
        <w:rPr>
          <w:rFonts w:ascii="Times New Roman" w:hAnsi="Times New Roman" w:cs="Times New Roman"/>
        </w:rPr>
        <w:t>2.265.000</w:t>
      </w:r>
      <w:r w:rsidRPr="00DD7CE2">
        <w:rPr>
          <w:rFonts w:ascii="Times New Roman" w:hAnsi="Times New Roman" w:cs="Times New Roman"/>
        </w:rPr>
        <w:t xml:space="preserve">,00 zł, </w:t>
      </w:r>
    </w:p>
    <w:p w:rsidR="009351DE" w:rsidRDefault="009351DE" w:rsidP="00A11539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dochody bieżące w wysokości </w:t>
      </w:r>
      <w:r w:rsidR="00EF1D33">
        <w:rPr>
          <w:rFonts w:ascii="Times New Roman" w:hAnsi="Times New Roman" w:cs="Times New Roman"/>
        </w:rPr>
        <w:t>63.</w:t>
      </w:r>
      <w:r w:rsidR="00735E2E">
        <w:rPr>
          <w:rFonts w:ascii="Times New Roman" w:hAnsi="Times New Roman" w:cs="Times New Roman"/>
        </w:rPr>
        <w:t>414</w:t>
      </w:r>
      <w:r w:rsidR="00EF1D33">
        <w:rPr>
          <w:rFonts w:ascii="Times New Roman" w:hAnsi="Times New Roman" w:cs="Times New Roman"/>
        </w:rPr>
        <w:t>.</w:t>
      </w:r>
      <w:r w:rsidR="008F40D2">
        <w:rPr>
          <w:rFonts w:ascii="Times New Roman" w:hAnsi="Times New Roman" w:cs="Times New Roman"/>
        </w:rPr>
        <w:t>2</w:t>
      </w:r>
      <w:r w:rsidR="00EF1D33">
        <w:rPr>
          <w:rFonts w:ascii="Times New Roman" w:hAnsi="Times New Roman" w:cs="Times New Roman"/>
        </w:rPr>
        <w:t>46</w:t>
      </w:r>
      <w:r w:rsidRPr="00DD7CE2">
        <w:rPr>
          <w:rFonts w:ascii="Times New Roman" w:hAnsi="Times New Roman" w:cs="Times New Roman"/>
        </w:rPr>
        <w:t>,00 zł.</w:t>
      </w:r>
      <w:r w:rsidR="00A11539">
        <w:rPr>
          <w:rFonts w:ascii="Times New Roman" w:hAnsi="Times New Roman" w:cs="Times New Roman"/>
        </w:rPr>
        <w:t>”</w:t>
      </w:r>
    </w:p>
    <w:p w:rsidR="00A11539" w:rsidRDefault="00A11539" w:rsidP="00A11539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</w:p>
    <w:p w:rsidR="0017160B" w:rsidRDefault="00A11539" w:rsidP="0017160B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t xml:space="preserve">Wydatki budżetu powiatu </w:t>
      </w:r>
      <w:r>
        <w:rPr>
          <w:rFonts w:ascii="Times New Roman" w:hAnsi="Times New Roman" w:cs="Times New Roman"/>
          <w:color w:val="000000"/>
        </w:rPr>
        <w:t xml:space="preserve">zgodnie z załącznikiem Nr 2 do uchwały budżetowej na kwotę </w:t>
      </w:r>
      <w:r w:rsidRPr="00A11539">
        <w:rPr>
          <w:rFonts w:ascii="Times New Roman" w:hAnsi="Times New Roman" w:cs="Times New Roman"/>
          <w:bCs/>
        </w:rPr>
        <w:t xml:space="preserve">74.138.676,00 </w:t>
      </w:r>
      <w:r w:rsidRPr="00337D80">
        <w:rPr>
          <w:rFonts w:ascii="Times New Roman" w:hAnsi="Times New Roman" w:cs="Times New Roman"/>
          <w:color w:val="000000"/>
        </w:rPr>
        <w:t>zł</w:t>
      </w:r>
      <w:r w:rsidR="00EF1D33">
        <w:rPr>
          <w:rFonts w:ascii="Times New Roman" w:hAnsi="Times New Roman" w:cs="Times New Roman"/>
          <w:color w:val="000000"/>
        </w:rPr>
        <w:t xml:space="preserve">,  zwiększa się o kwotę </w:t>
      </w:r>
      <w:r w:rsidR="008F40D2">
        <w:rPr>
          <w:rFonts w:ascii="Times New Roman" w:hAnsi="Times New Roman" w:cs="Times New Roman"/>
          <w:color w:val="000000"/>
        </w:rPr>
        <w:t>3.</w:t>
      </w:r>
      <w:r w:rsidR="00313C78">
        <w:rPr>
          <w:rFonts w:ascii="Times New Roman" w:hAnsi="Times New Roman" w:cs="Times New Roman"/>
          <w:color w:val="000000"/>
        </w:rPr>
        <w:t>958.349</w:t>
      </w:r>
      <w:r w:rsidR="00EF1D33">
        <w:rPr>
          <w:rFonts w:ascii="Times New Roman" w:hAnsi="Times New Roman" w:cs="Times New Roman"/>
          <w:color w:val="000000"/>
        </w:rPr>
        <w:t xml:space="preserve">,00 </w:t>
      </w:r>
      <w:r>
        <w:rPr>
          <w:rFonts w:ascii="Times New Roman" w:hAnsi="Times New Roman" w:cs="Times New Roman"/>
          <w:color w:val="000000"/>
        </w:rPr>
        <w:t xml:space="preserve">zł w związku z czym </w:t>
      </w:r>
      <w:r w:rsidRPr="00337D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 w:rsidRPr="00337D80">
        <w:rPr>
          <w:rFonts w:ascii="Times New Roman" w:hAnsi="Times New Roman" w:cs="Times New Roman"/>
          <w:color w:val="000000"/>
        </w:rPr>
        <w:t>§ 2  uchwały otrzymuje brzmienie:</w:t>
      </w:r>
    </w:p>
    <w:p w:rsidR="009351DE" w:rsidRPr="00DD7CE2" w:rsidRDefault="00A11539" w:rsidP="0017160B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37D80">
        <w:rPr>
          <w:rFonts w:ascii="Times New Roman" w:hAnsi="Times New Roman" w:cs="Times New Roman"/>
          <w:color w:val="000000"/>
        </w:rPr>
        <w:t xml:space="preserve"> „§</w:t>
      </w:r>
      <w:r w:rsidR="0017160B">
        <w:rPr>
          <w:rFonts w:ascii="Times New Roman" w:hAnsi="Times New Roman" w:cs="Times New Roman"/>
          <w:color w:val="000000"/>
        </w:rPr>
        <w:t xml:space="preserve"> </w:t>
      </w:r>
      <w:r w:rsidRPr="00337D80">
        <w:rPr>
          <w:rFonts w:ascii="Times New Roman" w:hAnsi="Times New Roman" w:cs="Times New Roman"/>
          <w:color w:val="000000"/>
        </w:rPr>
        <w:t>2</w:t>
      </w:r>
      <w:r w:rsidR="0017160B">
        <w:rPr>
          <w:rFonts w:ascii="Times New Roman" w:hAnsi="Times New Roman" w:cs="Times New Roman"/>
          <w:color w:val="000000"/>
        </w:rPr>
        <w:t xml:space="preserve">. 2. </w:t>
      </w:r>
      <w:r w:rsidR="009351DE" w:rsidRPr="00DD7CE2">
        <w:rPr>
          <w:rFonts w:ascii="Times New Roman" w:hAnsi="Times New Roman" w:cs="Times New Roman"/>
        </w:rPr>
        <w:t xml:space="preserve">Wydatki budżetu powiatu w wysokości </w:t>
      </w:r>
      <w:r w:rsidR="009351DE" w:rsidRPr="00DD7CE2">
        <w:rPr>
          <w:rFonts w:ascii="Times New Roman" w:hAnsi="Times New Roman" w:cs="Times New Roman"/>
          <w:b/>
          <w:bCs/>
        </w:rPr>
        <w:t>7</w:t>
      </w:r>
      <w:r w:rsidR="00313C78">
        <w:rPr>
          <w:rFonts w:ascii="Times New Roman" w:hAnsi="Times New Roman" w:cs="Times New Roman"/>
          <w:b/>
          <w:bCs/>
        </w:rPr>
        <w:t>8.097.025</w:t>
      </w:r>
      <w:r w:rsidR="009351DE" w:rsidRPr="00DD7CE2">
        <w:rPr>
          <w:rFonts w:ascii="Times New Roman" w:hAnsi="Times New Roman" w:cs="Times New Roman"/>
          <w:b/>
          <w:bCs/>
        </w:rPr>
        <w:t>,00 zł</w:t>
      </w:r>
      <w:r w:rsidR="009351DE" w:rsidRPr="00DD7CE2">
        <w:rPr>
          <w:rFonts w:ascii="Times New Roman" w:hAnsi="Times New Roman" w:cs="Times New Roman"/>
        </w:rPr>
        <w:t>, zgodnie z załącznikiem Nr 2.</w:t>
      </w:r>
    </w:p>
    <w:p w:rsidR="009351DE" w:rsidRPr="00DD7CE2" w:rsidRDefault="009351DE" w:rsidP="0017160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a) wydatki bieżące w wysokości </w:t>
      </w:r>
      <w:r w:rsidRPr="00DD7CE2">
        <w:rPr>
          <w:rFonts w:ascii="Times New Roman" w:hAnsi="Times New Roman" w:cs="Times New Roman"/>
          <w:b/>
          <w:bCs/>
          <w:i/>
          <w:iCs/>
        </w:rPr>
        <w:t>5</w:t>
      </w:r>
      <w:r>
        <w:rPr>
          <w:rFonts w:ascii="Times New Roman" w:hAnsi="Times New Roman" w:cs="Times New Roman"/>
          <w:b/>
          <w:bCs/>
          <w:i/>
          <w:iCs/>
        </w:rPr>
        <w:t>8.</w:t>
      </w:r>
      <w:r w:rsidR="00313C78">
        <w:rPr>
          <w:rFonts w:ascii="Times New Roman" w:hAnsi="Times New Roman" w:cs="Times New Roman"/>
          <w:b/>
          <w:bCs/>
          <w:i/>
          <w:iCs/>
        </w:rPr>
        <w:t>532.215</w:t>
      </w:r>
      <w:r w:rsidRPr="00DD7CE2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DD7CE2">
        <w:rPr>
          <w:rFonts w:ascii="Times New Roman" w:hAnsi="Times New Roman" w:cs="Times New Roman"/>
        </w:rPr>
        <w:t xml:space="preserve">w tym: 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</w:t>
      </w:r>
      <w:r>
        <w:rPr>
          <w:rFonts w:ascii="Times New Roman" w:hAnsi="Times New Roman" w:cs="Times New Roman"/>
        </w:rPr>
        <w:t xml:space="preserve">agrodzenia osobowe </w:t>
      </w:r>
      <w:r w:rsidR="00EF1D33">
        <w:rPr>
          <w:rFonts w:ascii="Times New Roman" w:hAnsi="Times New Roman" w:cs="Times New Roman"/>
        </w:rPr>
        <w:t>w wysokości 30.</w:t>
      </w:r>
      <w:r w:rsidR="00F92465">
        <w:rPr>
          <w:rFonts w:ascii="Times New Roman" w:hAnsi="Times New Roman" w:cs="Times New Roman"/>
        </w:rPr>
        <w:t>570.016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wynagrodzen</w:t>
      </w:r>
      <w:r>
        <w:rPr>
          <w:rFonts w:ascii="Times New Roman" w:hAnsi="Times New Roman" w:cs="Times New Roman"/>
        </w:rPr>
        <w:t>ia bezosobowe w wysokości 4</w:t>
      </w:r>
      <w:r w:rsidR="00EF1D33">
        <w:rPr>
          <w:rFonts w:ascii="Times New Roman" w:hAnsi="Times New Roman" w:cs="Times New Roman"/>
        </w:rPr>
        <w:t>31.805</w:t>
      </w:r>
      <w:r w:rsidRPr="00DD7CE2">
        <w:rPr>
          <w:rFonts w:ascii="Times New Roman" w:hAnsi="Times New Roman" w:cs="Times New Roman"/>
        </w:rPr>
        <w:t>,00 zł</w:t>
      </w:r>
    </w:p>
    <w:p w:rsidR="009351DE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pochodne od wynagrodzeń w wysokości </w:t>
      </w:r>
      <w:r w:rsidR="00F92465"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>1</w:t>
      </w:r>
      <w:r w:rsidR="00F924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F9246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89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w wysokości </w:t>
      </w:r>
      <w:r w:rsidR="0052608E">
        <w:rPr>
          <w:rFonts w:ascii="Times New Roman" w:hAnsi="Times New Roman" w:cs="Times New Roman"/>
        </w:rPr>
        <w:t>4.427.901</w:t>
      </w:r>
      <w:r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długu w wysokości 1.4</w:t>
      </w:r>
      <w:r w:rsidRPr="00DD7CE2">
        <w:rPr>
          <w:rFonts w:ascii="Times New Roman" w:hAnsi="Times New Roman" w:cs="Times New Roman"/>
        </w:rPr>
        <w:t>00.000,00 zł</w:t>
      </w:r>
    </w:p>
    <w:p w:rsidR="009351DE" w:rsidRPr="00DD7CE2" w:rsidRDefault="009351DE" w:rsidP="0017160B">
      <w:pPr>
        <w:pStyle w:val="Normal"/>
        <w:numPr>
          <w:ilvl w:val="0"/>
          <w:numId w:val="2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zobowiązania z tytułu poręczeń udziel</w:t>
      </w:r>
      <w:r>
        <w:rPr>
          <w:rFonts w:ascii="Times New Roman" w:hAnsi="Times New Roman" w:cs="Times New Roman"/>
        </w:rPr>
        <w:t>onych przez powiat w wysokości 750.000</w:t>
      </w:r>
      <w:r w:rsidRPr="00DD7CE2">
        <w:rPr>
          <w:rFonts w:ascii="Times New Roman" w:hAnsi="Times New Roman" w:cs="Times New Roman"/>
        </w:rPr>
        <w:t>,00 zł</w:t>
      </w:r>
    </w:p>
    <w:p w:rsidR="009351DE" w:rsidRPr="00DD7CE2" w:rsidRDefault="009351DE" w:rsidP="0017160B">
      <w:pPr>
        <w:pStyle w:val="Normal"/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b) wydatki majątkowe zgodnie z załącznikiem Nr 4</w:t>
      </w:r>
      <w:r w:rsidR="00DE0D50"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 xml:space="preserve"> w wysokości </w:t>
      </w:r>
      <w:r w:rsidRPr="007A6700">
        <w:rPr>
          <w:rFonts w:ascii="Times New Roman" w:hAnsi="Times New Roman" w:cs="Times New Roman"/>
          <w:b/>
          <w:i/>
        </w:rPr>
        <w:t>1</w:t>
      </w:r>
      <w:r w:rsidR="008F40D2">
        <w:rPr>
          <w:rFonts w:ascii="Times New Roman" w:hAnsi="Times New Roman" w:cs="Times New Roman"/>
          <w:b/>
          <w:i/>
        </w:rPr>
        <w:t>9.564.810</w:t>
      </w:r>
      <w:r w:rsidRPr="007A6700">
        <w:rPr>
          <w:rFonts w:ascii="Times New Roman" w:hAnsi="Times New Roman" w:cs="Times New Roman"/>
          <w:b/>
          <w:i/>
        </w:rPr>
        <w:t>,00</w:t>
      </w:r>
      <w:r w:rsidRPr="007A6700">
        <w:rPr>
          <w:rFonts w:ascii="Times New Roman" w:hAnsi="Times New Roman" w:cs="Times New Roman"/>
          <w:b/>
          <w:bCs/>
          <w:i/>
          <w:iCs/>
        </w:rPr>
        <w:t xml:space="preserve"> zł</w:t>
      </w:r>
      <w:r w:rsidR="0017160B">
        <w:rPr>
          <w:rFonts w:ascii="Times New Roman" w:hAnsi="Times New Roman" w:cs="Times New Roman"/>
          <w:b/>
          <w:bCs/>
          <w:i/>
          <w:iCs/>
        </w:rPr>
        <w:t>.</w:t>
      </w:r>
    </w:p>
    <w:p w:rsidR="009351DE" w:rsidRPr="00DD7CE2" w:rsidRDefault="009351DE" w:rsidP="00EE31EA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2. Limity wydatków na wieloletnie programy inwestycyjne w latach 200</w:t>
      </w:r>
      <w:r>
        <w:rPr>
          <w:rFonts w:ascii="Times New Roman" w:hAnsi="Times New Roman" w:cs="Times New Roman"/>
        </w:rPr>
        <w:t>9-2012 w kwocie 4</w:t>
      </w:r>
      <w:r w:rsidR="008F40D2">
        <w:rPr>
          <w:rFonts w:ascii="Times New Roman" w:hAnsi="Times New Roman" w:cs="Times New Roman"/>
        </w:rPr>
        <w:t>4.968.410</w:t>
      </w:r>
      <w:r w:rsidRPr="00DD7CE2">
        <w:rPr>
          <w:rFonts w:ascii="Times New Roman" w:hAnsi="Times New Roman" w:cs="Times New Roman"/>
        </w:rPr>
        <w:t>,00 zł, zgodnie z załącznikiem Nr 3</w:t>
      </w:r>
      <w:r w:rsidR="00DE0D50">
        <w:rPr>
          <w:rFonts w:ascii="Times New Roman" w:hAnsi="Times New Roman" w:cs="Times New Roman"/>
        </w:rPr>
        <w:t>a</w:t>
      </w:r>
      <w:r w:rsidRPr="00DD7CE2">
        <w:rPr>
          <w:rFonts w:ascii="Times New Roman" w:hAnsi="Times New Roman" w:cs="Times New Roman"/>
        </w:rPr>
        <w:t>.</w:t>
      </w:r>
      <w:r w:rsidR="00111D22">
        <w:rPr>
          <w:rFonts w:ascii="Times New Roman" w:hAnsi="Times New Roman" w:cs="Times New Roman"/>
        </w:rPr>
        <w:t>”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8E76B7" w:rsidRDefault="008E76B7" w:rsidP="008E76B7">
      <w:pPr>
        <w:pStyle w:val="Normal"/>
        <w:numPr>
          <w:ilvl w:val="0"/>
          <w:numId w:val="11"/>
        </w:numPr>
        <w:rPr>
          <w:rFonts w:ascii="Times New Roman" w:hAnsi="Times New Roman" w:cs="Times New Roman"/>
          <w:color w:val="000000"/>
        </w:rPr>
      </w:pPr>
      <w:r w:rsidRPr="00337D80">
        <w:rPr>
          <w:rFonts w:ascii="Times New Roman" w:hAnsi="Times New Roman" w:cs="Times New Roman"/>
          <w:color w:val="000000"/>
        </w:rPr>
        <w:lastRenderedPageBreak/>
        <w:t>§</w:t>
      </w:r>
      <w:r>
        <w:rPr>
          <w:rFonts w:ascii="Times New Roman" w:hAnsi="Times New Roman" w:cs="Times New Roman"/>
          <w:color w:val="000000"/>
        </w:rPr>
        <w:t xml:space="preserve"> 3 uchwały otrzymuje brzmienie: </w:t>
      </w:r>
    </w:p>
    <w:p w:rsidR="004E6819" w:rsidRDefault="008E76B7" w:rsidP="00111D22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„</w:t>
      </w:r>
      <w:r w:rsidRPr="00337D80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 3.1.</w:t>
      </w:r>
      <w:r w:rsidR="00111D22">
        <w:rPr>
          <w:rFonts w:ascii="Times New Roman" w:hAnsi="Times New Roman" w:cs="Times New Roman"/>
          <w:color w:val="000000"/>
        </w:rPr>
        <w:t xml:space="preserve"> </w:t>
      </w:r>
      <w:r w:rsidR="009351DE" w:rsidRPr="00DD7CE2">
        <w:rPr>
          <w:rFonts w:ascii="Times New Roman" w:hAnsi="Times New Roman" w:cs="Times New Roman"/>
        </w:rPr>
        <w:t>Defic</w:t>
      </w:r>
      <w:r w:rsidR="009351DE">
        <w:rPr>
          <w:rFonts w:ascii="Times New Roman" w:hAnsi="Times New Roman" w:cs="Times New Roman"/>
        </w:rPr>
        <w:t xml:space="preserve">yt budżetu powiatu w wysokości </w:t>
      </w:r>
      <w:r>
        <w:rPr>
          <w:rFonts w:ascii="Times New Roman" w:hAnsi="Times New Roman" w:cs="Times New Roman"/>
        </w:rPr>
        <w:t>1</w:t>
      </w:r>
      <w:r w:rsidR="00F92465">
        <w:rPr>
          <w:rFonts w:ascii="Times New Roman" w:hAnsi="Times New Roman" w:cs="Times New Roman"/>
        </w:rPr>
        <w:t>2.417.779</w:t>
      </w:r>
      <w:r w:rsidR="009351DE" w:rsidRPr="00DD7CE2">
        <w:rPr>
          <w:rFonts w:ascii="Times New Roman" w:hAnsi="Times New Roman" w:cs="Times New Roman"/>
        </w:rPr>
        <w:t xml:space="preserve">,00 zł, który zostanie pokryty przychodami pochodzącymi z </w:t>
      </w:r>
      <w:r w:rsidR="009351DE">
        <w:rPr>
          <w:rFonts w:ascii="Times New Roman" w:hAnsi="Times New Roman" w:cs="Times New Roman"/>
        </w:rPr>
        <w:t xml:space="preserve">kredytów </w:t>
      </w:r>
      <w:r w:rsidR="00F92465">
        <w:rPr>
          <w:rFonts w:ascii="Times New Roman" w:hAnsi="Times New Roman" w:cs="Times New Roman"/>
        </w:rPr>
        <w:t>4</w:t>
      </w:r>
      <w:r w:rsidR="009351DE">
        <w:rPr>
          <w:rFonts w:ascii="Times New Roman" w:hAnsi="Times New Roman" w:cs="Times New Roman"/>
        </w:rPr>
        <w:t xml:space="preserve">.550.000,00 zł, pożyczek </w:t>
      </w:r>
      <w:r w:rsidR="00F92465">
        <w:rPr>
          <w:rFonts w:ascii="Times New Roman" w:hAnsi="Times New Roman" w:cs="Times New Roman"/>
        </w:rPr>
        <w:t>2.240.5</w:t>
      </w:r>
      <w:r>
        <w:rPr>
          <w:rFonts w:ascii="Times New Roman" w:hAnsi="Times New Roman" w:cs="Times New Roman"/>
        </w:rPr>
        <w:t>00</w:t>
      </w:r>
      <w:r w:rsidR="009351DE">
        <w:rPr>
          <w:rFonts w:ascii="Times New Roman" w:hAnsi="Times New Roman" w:cs="Times New Roman"/>
        </w:rPr>
        <w:t>,00</w:t>
      </w:r>
      <w:r w:rsidR="009351DE" w:rsidRPr="00DD7CE2">
        <w:rPr>
          <w:rFonts w:ascii="Times New Roman" w:hAnsi="Times New Roman" w:cs="Times New Roman"/>
        </w:rPr>
        <w:t xml:space="preserve"> zł</w:t>
      </w:r>
      <w:r w:rsidR="00935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9351DE">
        <w:rPr>
          <w:rFonts w:ascii="Times New Roman" w:hAnsi="Times New Roman" w:cs="Times New Roman"/>
        </w:rPr>
        <w:t>z WFOŚ i GW</w:t>
      </w:r>
      <w:r w:rsidR="009351DE" w:rsidRPr="00DD7CE2">
        <w:rPr>
          <w:rFonts w:ascii="Times New Roman" w:hAnsi="Times New Roman" w:cs="Times New Roman"/>
        </w:rPr>
        <w:t>,</w:t>
      </w:r>
      <w:r w:rsidR="009351DE">
        <w:rPr>
          <w:rFonts w:ascii="Times New Roman" w:hAnsi="Times New Roman" w:cs="Times New Roman"/>
        </w:rPr>
        <w:t xml:space="preserve">  nadwyżką z lat ubiegłych w wysokości </w:t>
      </w:r>
      <w:r>
        <w:rPr>
          <w:rFonts w:ascii="Times New Roman" w:hAnsi="Times New Roman" w:cs="Times New Roman"/>
        </w:rPr>
        <w:t>5.</w:t>
      </w:r>
      <w:r w:rsidR="00D311F1">
        <w:rPr>
          <w:rFonts w:ascii="Times New Roman" w:hAnsi="Times New Roman" w:cs="Times New Roman"/>
        </w:rPr>
        <w:t>627.279</w:t>
      </w:r>
      <w:r w:rsidR="009351DE">
        <w:rPr>
          <w:rFonts w:ascii="Times New Roman" w:hAnsi="Times New Roman" w:cs="Times New Roman"/>
        </w:rPr>
        <w:t xml:space="preserve">,00 zł. </w:t>
      </w:r>
    </w:p>
    <w:p w:rsidR="00111D22" w:rsidRPr="00DD7CE2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 </w:t>
      </w:r>
      <w:r w:rsidRPr="00DD7CE2">
        <w:rPr>
          <w:rFonts w:ascii="Times New Roman" w:hAnsi="Times New Roman" w:cs="Times New Roman"/>
        </w:rPr>
        <w:t xml:space="preserve">Przychody budżetu w wysokości </w:t>
      </w:r>
      <w:r>
        <w:rPr>
          <w:rFonts w:ascii="Times New Roman" w:hAnsi="Times New Roman" w:cs="Times New Roman"/>
        </w:rPr>
        <w:t>1</w:t>
      </w:r>
      <w:r w:rsidR="00F92465">
        <w:rPr>
          <w:rFonts w:ascii="Times New Roman" w:hAnsi="Times New Roman" w:cs="Times New Roman"/>
        </w:rPr>
        <w:t>5.015.587</w:t>
      </w:r>
      <w:r w:rsidRPr="00DD7CE2">
        <w:rPr>
          <w:rFonts w:ascii="Times New Roman" w:hAnsi="Times New Roman" w:cs="Times New Roman"/>
        </w:rPr>
        <w:t>,00 zł, rozchody w wysokości</w:t>
      </w:r>
      <w:r>
        <w:rPr>
          <w:rFonts w:ascii="Times New Roman" w:hAnsi="Times New Roman" w:cs="Times New Roman"/>
        </w:rPr>
        <w:br/>
        <w:t xml:space="preserve">    </w:t>
      </w:r>
      <w:r w:rsidR="00111D2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597.808</w:t>
      </w:r>
      <w:r w:rsidRPr="00DD7CE2">
        <w:rPr>
          <w:rFonts w:ascii="Times New Roman" w:hAnsi="Times New Roman" w:cs="Times New Roman"/>
        </w:rPr>
        <w:t>,00 zł</w:t>
      </w:r>
      <w:r>
        <w:rPr>
          <w:rFonts w:ascii="Times New Roman" w:hAnsi="Times New Roman" w:cs="Times New Roman"/>
        </w:rPr>
        <w:t>.”</w:t>
      </w:r>
    </w:p>
    <w:p w:rsidR="004E6819" w:rsidRDefault="004E6819" w:rsidP="008E76B7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4E6819" w:rsidRDefault="004E6819" w:rsidP="00D311F1">
      <w:pPr>
        <w:pStyle w:val="Normal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1 „Dochody budżetu powiatu nakielskiego na 2009 rok” wprowadza się zmiany określone załącznikiem Nr 1 do niniejszej uchwały.</w:t>
      </w:r>
    </w:p>
    <w:p w:rsidR="004E6819" w:rsidRDefault="004E6819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 Nr 2  „ Wydatki budżetu powiatu nakielskiego na 2009 rok” wprowadza się zmiany określone w załączniku Nr 2 do niniejszej uchwały. </w:t>
      </w:r>
    </w:p>
    <w:p w:rsidR="008E76B7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3a „Limity wydatków na wieloletnie programy inwestycyjne powiatu nakielskiego w latach 2009-2012” wprowadza się zmiany określone załącznikami Nr 3 do niniejszej uchwały.</w:t>
      </w:r>
    </w:p>
    <w:p w:rsidR="008E76B7" w:rsidRDefault="008E76B7" w:rsidP="004E6819">
      <w:pPr>
        <w:pStyle w:val="Normal"/>
        <w:jc w:val="both"/>
        <w:rPr>
          <w:rFonts w:ascii="Times New Roman" w:hAnsi="Times New Roman" w:cs="Times New Roman"/>
        </w:rPr>
      </w:pPr>
    </w:p>
    <w:p w:rsidR="008E76B7" w:rsidRDefault="008E76B7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4a „Zadania inwestycyjne powiatu nakielskiego w 2009 roku”      wprowadza się zmiany określone w załączniku Nr 4 do niniejszej uchwały.</w:t>
      </w:r>
    </w:p>
    <w:p w:rsidR="008E76B7" w:rsidRDefault="00111D22" w:rsidP="00D311F1">
      <w:pPr>
        <w:pStyle w:val="Normal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załączniku Nr 5 „Przychody i rozchody budżetu w 2009 roku” wprowadza się zmiany określone załącznikiem Nr 5 do niniejszej uchwały.</w:t>
      </w:r>
    </w:p>
    <w:p w:rsidR="008E76B7" w:rsidRDefault="008E76B7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</w:rPr>
      </w:pPr>
      <w:r w:rsidRPr="008E76B7">
        <w:rPr>
          <w:rFonts w:ascii="Times New Roman" w:hAnsi="Times New Roman"/>
          <w:color w:val="000000"/>
          <w:sz w:val="24"/>
          <w:szCs w:val="24"/>
        </w:rPr>
        <w:t>W załączniku Nr 6 „Dochody i wydatki związane z realizacją zadań z zakresu administracji rządowej wykonywanych na podstawie porozumień z organa</w:t>
      </w:r>
      <w:r>
        <w:rPr>
          <w:rFonts w:ascii="Times New Roman" w:hAnsi="Times New Roman"/>
          <w:color w:val="000000"/>
          <w:sz w:val="24"/>
          <w:szCs w:val="24"/>
        </w:rPr>
        <w:t>mi administracji rządowej w 2009</w:t>
      </w:r>
      <w:r w:rsidRPr="008E76B7">
        <w:rPr>
          <w:rFonts w:ascii="Times New Roman" w:hAnsi="Times New Roman"/>
          <w:color w:val="000000"/>
          <w:sz w:val="24"/>
          <w:szCs w:val="24"/>
        </w:rPr>
        <w:t xml:space="preserve"> roku” wprowadza się zm</w:t>
      </w:r>
      <w:r w:rsidR="00111D22">
        <w:rPr>
          <w:rFonts w:ascii="Times New Roman" w:hAnsi="Times New Roman"/>
          <w:color w:val="000000"/>
          <w:sz w:val="24"/>
          <w:szCs w:val="24"/>
        </w:rPr>
        <w:t>iany określone załącznikiem Nr 6</w:t>
      </w:r>
      <w:r w:rsidRPr="008E76B7">
        <w:rPr>
          <w:rFonts w:ascii="Times New Roman" w:hAnsi="Times New Roman"/>
          <w:color w:val="000000"/>
          <w:sz w:val="24"/>
          <w:szCs w:val="24"/>
        </w:rPr>
        <w:t xml:space="preserve"> do niniejszej uchwały</w:t>
      </w:r>
      <w:r>
        <w:rPr>
          <w:rFonts w:ascii="Times New Roman" w:hAnsi="Times New Roman"/>
          <w:color w:val="000000"/>
        </w:rPr>
        <w:t>.</w:t>
      </w:r>
    </w:p>
    <w:p w:rsidR="00A24E4F" w:rsidRDefault="00A24E4F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W załączniku Nr 7 „Dochody i wydatki związane z realizacją zadań własnych powiatu nakielskiego w 2009 roku” wprowadza się zmiany określone załącznikiem Nr 7 do niniejszej uchwały</w:t>
      </w:r>
      <w:r w:rsidRPr="00A24E4F">
        <w:rPr>
          <w:rFonts w:ascii="Times New Roman" w:hAnsi="Times New Roman"/>
          <w:color w:val="000000"/>
        </w:rPr>
        <w:t>.</w:t>
      </w:r>
    </w:p>
    <w:p w:rsidR="001F0069" w:rsidRDefault="001F0069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załączniku Nr 8 „Dochody i wydatki związane z realizacją zadań wykonywanych na podstawie porozumień (umów) między jednostkami samorządu terytorialnego w 2009 roku” wprowadza się zm</w:t>
      </w:r>
      <w:r w:rsidR="00111D22">
        <w:rPr>
          <w:rFonts w:ascii="Times New Roman" w:hAnsi="Times New Roman"/>
          <w:color w:val="000000"/>
        </w:rPr>
        <w:t xml:space="preserve">iany określone załącznikiem Nr </w:t>
      </w:r>
      <w:r w:rsidR="00A24E4F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 do niniejszej uchwały.</w:t>
      </w:r>
    </w:p>
    <w:p w:rsidR="001F0069" w:rsidRDefault="001F0069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załączniku Nr 12 „Dotacje celowe dla jednostek samorządu terytorialnego w 2009 roku” wprowadza się zm</w:t>
      </w:r>
      <w:r w:rsidR="00111D22">
        <w:rPr>
          <w:rFonts w:ascii="Times New Roman" w:hAnsi="Times New Roman"/>
          <w:color w:val="000000"/>
        </w:rPr>
        <w:t xml:space="preserve">iany określone załącznikiem Nr </w:t>
      </w:r>
      <w:r w:rsidR="00A24E4F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 do niniejszej uchwały.</w:t>
      </w:r>
    </w:p>
    <w:p w:rsidR="00A24E4F" w:rsidRPr="00A24E4F" w:rsidRDefault="00A24E4F" w:rsidP="00A24E4F">
      <w:pPr>
        <w:pStyle w:val="Normal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24E4F">
        <w:rPr>
          <w:rFonts w:ascii="Times New Roman" w:hAnsi="Times New Roman" w:cs="Times New Roman"/>
        </w:rPr>
        <w:t xml:space="preserve">§ 4 </w:t>
      </w:r>
      <w:r w:rsidR="00AF2A2B">
        <w:rPr>
          <w:rFonts w:ascii="Times New Roman" w:hAnsi="Times New Roman" w:cs="Times New Roman"/>
        </w:rPr>
        <w:t xml:space="preserve">uchwały </w:t>
      </w:r>
      <w:r w:rsidRPr="00A24E4F">
        <w:rPr>
          <w:rFonts w:ascii="Times New Roman" w:hAnsi="Times New Roman" w:cs="Times New Roman"/>
        </w:rPr>
        <w:t>otrzymuje brzmienie: „§ 4</w:t>
      </w:r>
      <w:r>
        <w:rPr>
          <w:rFonts w:ascii="Times New Roman" w:hAnsi="Times New Roman" w:cs="Times New Roman"/>
        </w:rPr>
        <w:t xml:space="preserve"> </w:t>
      </w:r>
      <w:r w:rsidRPr="00A24E4F">
        <w:rPr>
          <w:rFonts w:ascii="Times New Roman" w:hAnsi="Times New Roman" w:cs="Times New Roman"/>
        </w:rPr>
        <w:t>W budżecie tworzy się rezerwy:</w:t>
      </w:r>
    </w:p>
    <w:p w:rsidR="00A24E4F" w:rsidRPr="00DD7CE2" w:rsidRDefault="00A24E4F" w:rsidP="00A24E4F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ogólną w kwocie </w:t>
      </w:r>
      <w:r>
        <w:rPr>
          <w:rFonts w:ascii="Times New Roman" w:hAnsi="Times New Roman" w:cs="Times New Roman"/>
        </w:rPr>
        <w:t>476.790</w:t>
      </w:r>
      <w:r w:rsidRPr="00DD7CE2">
        <w:rPr>
          <w:rFonts w:ascii="Times New Roman" w:hAnsi="Times New Roman" w:cs="Times New Roman"/>
        </w:rPr>
        <w:t>,00 zł, z przeznaczeniem na wydatki bieżące,</w:t>
      </w:r>
    </w:p>
    <w:p w:rsidR="00A24E4F" w:rsidRPr="00DD7CE2" w:rsidRDefault="00A24E4F" w:rsidP="00A24E4F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zgodnie z ustawą o zarządzaniu kryzysowym w kwocie 20.000,00 zł,</w:t>
      </w:r>
    </w:p>
    <w:p w:rsidR="00A24E4F" w:rsidRDefault="00A24E4F" w:rsidP="00A24E4F">
      <w:pPr>
        <w:pStyle w:val="Normal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celową z przeznaczeniem na</w:t>
      </w:r>
      <w:r>
        <w:rPr>
          <w:rFonts w:ascii="Times New Roman" w:hAnsi="Times New Roman" w:cs="Times New Roman"/>
        </w:rPr>
        <w:t xml:space="preserve"> wydatki inwestycyjne w kwocie </w:t>
      </w:r>
      <w:r w:rsidRPr="00DD7CE2">
        <w:rPr>
          <w:rFonts w:ascii="Times New Roman" w:hAnsi="Times New Roman" w:cs="Times New Roman"/>
        </w:rPr>
        <w:t>30.000,00 zł.</w:t>
      </w:r>
      <w:r>
        <w:rPr>
          <w:rFonts w:ascii="Times New Roman" w:hAnsi="Times New Roman" w:cs="Times New Roman"/>
        </w:rPr>
        <w:t>”</w:t>
      </w:r>
      <w:r w:rsidRPr="00DD7CE2">
        <w:rPr>
          <w:rFonts w:ascii="Times New Roman" w:hAnsi="Times New Roman" w:cs="Times New Roman"/>
        </w:rPr>
        <w:t xml:space="preserve"> </w:t>
      </w:r>
    </w:p>
    <w:p w:rsidR="00A24E4F" w:rsidRPr="00DD7CE2" w:rsidRDefault="00A24E4F" w:rsidP="00A24E4F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A24E4F" w:rsidRDefault="00A24E4F" w:rsidP="00A24E4F">
      <w:pPr>
        <w:pStyle w:val="Normal"/>
        <w:numPr>
          <w:ilvl w:val="0"/>
          <w:numId w:val="11"/>
        </w:numPr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§ 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</w:t>
      </w:r>
      <w:r w:rsidR="00AF2A2B">
        <w:rPr>
          <w:rFonts w:ascii="Times New Roman" w:hAnsi="Times New Roman" w:cs="Times New Roman"/>
        </w:rPr>
        <w:t xml:space="preserve"> uchwały</w:t>
      </w:r>
      <w:r>
        <w:rPr>
          <w:rFonts w:ascii="Times New Roman" w:hAnsi="Times New Roman" w:cs="Times New Roman"/>
        </w:rPr>
        <w:t xml:space="preserve"> otrzymuje brzmienie: „</w:t>
      </w:r>
      <w:r w:rsidRPr="00DD7CE2">
        <w:rPr>
          <w:rFonts w:ascii="Times New Roman" w:hAnsi="Times New Roman" w:cs="Times New Roman"/>
        </w:rPr>
        <w:t>§ 8</w:t>
      </w:r>
    </w:p>
    <w:p w:rsidR="00A24E4F" w:rsidRPr="00DD7CE2" w:rsidRDefault="00A24E4F" w:rsidP="00A24E4F">
      <w:pPr>
        <w:pStyle w:val="Normal"/>
        <w:jc w:val="center"/>
        <w:rPr>
          <w:rFonts w:ascii="Times New Roman" w:hAnsi="Times New Roman" w:cs="Times New Roman"/>
        </w:rPr>
      </w:pPr>
    </w:p>
    <w:p w:rsidR="00A24E4F" w:rsidRPr="00DD7CE2" w:rsidRDefault="00A24E4F" w:rsidP="00A24E4F">
      <w:pPr>
        <w:pStyle w:val="Normal"/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>1. Ustala się plan przychodów i wydatków Powiatowego Funduszu Ochrony Środowiska i Gospodarki Wodnej w wysokości:</w:t>
      </w:r>
    </w:p>
    <w:p w:rsidR="00A24E4F" w:rsidRPr="00DD7CE2" w:rsidRDefault="00A24E4F" w:rsidP="00A24E4F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przychody </w:t>
      </w:r>
      <w:r>
        <w:rPr>
          <w:rFonts w:ascii="Times New Roman" w:hAnsi="Times New Roman" w:cs="Times New Roman"/>
        </w:rPr>
        <w:t xml:space="preserve"> </w:t>
      </w:r>
      <w:r w:rsidRPr="00DD7C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DD7CE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0</w:t>
      </w:r>
      <w:r w:rsidRPr="00DD7CE2">
        <w:rPr>
          <w:rFonts w:ascii="Times New Roman" w:hAnsi="Times New Roman" w:cs="Times New Roman"/>
        </w:rPr>
        <w:t>00,00 zł,</w:t>
      </w:r>
    </w:p>
    <w:p w:rsidR="00A24E4F" w:rsidRPr="00A24E4F" w:rsidRDefault="00A24E4F" w:rsidP="00A24E4F">
      <w:pPr>
        <w:pStyle w:val="Normal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A24E4F">
        <w:rPr>
          <w:rFonts w:ascii="Times New Roman" w:hAnsi="Times New Roman" w:cs="Times New Roman"/>
        </w:rPr>
        <w:t xml:space="preserve">wydatki      </w:t>
      </w:r>
      <w:r w:rsidR="00E85B61">
        <w:rPr>
          <w:rFonts w:ascii="Times New Roman" w:hAnsi="Times New Roman" w:cs="Times New Roman"/>
        </w:rPr>
        <w:t>260.190</w:t>
      </w:r>
      <w:r w:rsidRPr="00A24E4F">
        <w:rPr>
          <w:rFonts w:ascii="Times New Roman" w:hAnsi="Times New Roman" w:cs="Times New Roman"/>
        </w:rPr>
        <w:t>,00 zł”</w:t>
      </w:r>
      <w:r>
        <w:rPr>
          <w:rFonts w:ascii="Times New Roman" w:hAnsi="Times New Roman" w:cs="Times New Roman"/>
        </w:rPr>
        <w:t xml:space="preserve"> </w:t>
      </w:r>
      <w:r w:rsidRPr="00A24E4F">
        <w:rPr>
          <w:rFonts w:ascii="Times New Roman" w:hAnsi="Times New Roman" w:cs="Times New Roman"/>
        </w:rPr>
        <w:t>zgodnie z załącznikiem Nr 1</w:t>
      </w:r>
      <w:r>
        <w:rPr>
          <w:rFonts w:ascii="Times New Roman" w:hAnsi="Times New Roman" w:cs="Times New Roman"/>
        </w:rPr>
        <w:t>0 i 10a do niniejszej uchwały</w:t>
      </w:r>
      <w:r w:rsidRPr="00A24E4F">
        <w:rPr>
          <w:rFonts w:ascii="Times New Roman" w:hAnsi="Times New Roman" w:cs="Times New Roman"/>
        </w:rPr>
        <w:t>.</w:t>
      </w:r>
    </w:p>
    <w:p w:rsidR="004A4146" w:rsidRPr="00A24E4F" w:rsidRDefault="004A4146" w:rsidP="00A24E4F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A24E4F">
        <w:rPr>
          <w:color w:val="000000"/>
        </w:rPr>
        <w:t xml:space="preserve">W załączniku Nr 15 „Prognoza kwoty długu i spłat na rok 2009 i lata następne” wprowadza się zmiany określone załącznikiem Nr </w:t>
      </w:r>
      <w:r w:rsidR="00A24E4F">
        <w:rPr>
          <w:color w:val="000000"/>
        </w:rPr>
        <w:t>11</w:t>
      </w:r>
      <w:r w:rsidRPr="00A24E4F">
        <w:rPr>
          <w:color w:val="000000"/>
        </w:rPr>
        <w:t xml:space="preserve"> do niniejszej uchwały.</w:t>
      </w:r>
    </w:p>
    <w:p w:rsidR="009351DE" w:rsidRDefault="001F0069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0069">
        <w:rPr>
          <w:rFonts w:ascii="Times New Roman" w:hAnsi="Times New Roman"/>
          <w:color w:val="000000"/>
          <w:sz w:val="24"/>
          <w:szCs w:val="24"/>
        </w:rPr>
        <w:lastRenderedPageBreak/>
        <w:t>W załączniku Nr 16”</w:t>
      </w:r>
      <w:r w:rsidR="0037386C" w:rsidRPr="001F0069">
        <w:rPr>
          <w:rFonts w:ascii="Times New Roman" w:hAnsi="Times New Roman" w:cs="Times New Roman"/>
          <w:sz w:val="24"/>
          <w:szCs w:val="24"/>
        </w:rPr>
        <w:t xml:space="preserve"> </w:t>
      </w:r>
      <w:r w:rsidR="009351DE" w:rsidRPr="001F0069">
        <w:rPr>
          <w:rFonts w:ascii="Times New Roman" w:hAnsi="Times New Roman" w:cs="Times New Roman"/>
          <w:sz w:val="24"/>
          <w:szCs w:val="24"/>
        </w:rPr>
        <w:t>Wydatki na programy i projekty ze środków pochodzących z funduszy strukturalnych i Funduszy Spójności</w:t>
      </w:r>
      <w:r w:rsidRPr="001F0069">
        <w:rPr>
          <w:rFonts w:ascii="Times New Roman" w:hAnsi="Times New Roman" w:cs="Times New Roman"/>
          <w:sz w:val="24"/>
          <w:szCs w:val="24"/>
        </w:rPr>
        <w:t xml:space="preserve">” wprowadza się zmiany określone załącznikiem Nr </w:t>
      </w:r>
      <w:r w:rsidR="00111D22">
        <w:rPr>
          <w:rFonts w:ascii="Times New Roman" w:hAnsi="Times New Roman" w:cs="Times New Roman"/>
          <w:sz w:val="24"/>
          <w:szCs w:val="24"/>
        </w:rPr>
        <w:t>1</w:t>
      </w:r>
      <w:r w:rsidR="00A24E4F">
        <w:rPr>
          <w:rFonts w:ascii="Times New Roman" w:hAnsi="Times New Roman" w:cs="Times New Roman"/>
          <w:sz w:val="24"/>
          <w:szCs w:val="24"/>
        </w:rPr>
        <w:t>2</w:t>
      </w:r>
      <w:r w:rsidR="004A4146">
        <w:rPr>
          <w:rFonts w:ascii="Times New Roman" w:hAnsi="Times New Roman" w:cs="Times New Roman"/>
          <w:sz w:val="24"/>
          <w:szCs w:val="24"/>
        </w:rPr>
        <w:t xml:space="preserve"> </w:t>
      </w:r>
      <w:r w:rsidRPr="001F0069">
        <w:rPr>
          <w:rFonts w:ascii="Times New Roman" w:hAnsi="Times New Roman" w:cs="Times New Roman"/>
          <w:sz w:val="24"/>
          <w:szCs w:val="24"/>
        </w:rPr>
        <w:t>do niniejszej uchwały</w:t>
      </w:r>
      <w:r w:rsidR="009351DE" w:rsidRPr="001F0069">
        <w:rPr>
          <w:rFonts w:ascii="Times New Roman" w:hAnsi="Times New Roman" w:cs="Times New Roman"/>
          <w:sz w:val="24"/>
          <w:szCs w:val="24"/>
        </w:rPr>
        <w:t>.</w:t>
      </w:r>
    </w:p>
    <w:p w:rsidR="0031267C" w:rsidRPr="001F0069" w:rsidRDefault="0031267C" w:rsidP="00D311F1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Załącza się „Planowane dochody i wydatki budżetu państwa na 2009 r</w:t>
      </w:r>
      <w:r w:rsidR="00A24E4F">
        <w:rPr>
          <w:rFonts w:ascii="Times New Roman" w:hAnsi="Times New Roman"/>
          <w:color w:val="000000"/>
          <w:sz w:val="24"/>
          <w:szCs w:val="24"/>
        </w:rPr>
        <w:t>ok” zgodnie z załącznikiem Nr 13</w:t>
      </w:r>
      <w:r>
        <w:rPr>
          <w:rFonts w:ascii="Times New Roman" w:hAnsi="Times New Roman"/>
          <w:color w:val="000000"/>
          <w:sz w:val="24"/>
          <w:szCs w:val="24"/>
        </w:rPr>
        <w:t xml:space="preserve"> do niniejszej uchwały.</w:t>
      </w:r>
    </w:p>
    <w:p w:rsidR="009351DE" w:rsidRPr="00DD7CE2" w:rsidRDefault="009351DE" w:rsidP="00C37C59">
      <w:pPr>
        <w:pStyle w:val="Normal"/>
        <w:rPr>
          <w:rFonts w:ascii="Times New Roman" w:hAnsi="Times New Roman" w:cs="Times New Roman"/>
        </w:rPr>
      </w:pPr>
      <w:r w:rsidRPr="00DD7CE2">
        <w:rPr>
          <w:rFonts w:ascii="Times New Roman" w:hAnsi="Times New Roman" w:cs="Times New Roman"/>
        </w:rPr>
        <w:t xml:space="preserve">§ </w:t>
      </w:r>
      <w:r w:rsidR="0037386C">
        <w:rPr>
          <w:rFonts w:ascii="Times New Roman" w:hAnsi="Times New Roman" w:cs="Times New Roman"/>
        </w:rPr>
        <w:t>2</w:t>
      </w:r>
      <w:r w:rsidR="00C37C59">
        <w:rPr>
          <w:rFonts w:ascii="Times New Roman" w:hAnsi="Times New Roman" w:cs="Times New Roman"/>
        </w:rPr>
        <w:t xml:space="preserve">. </w:t>
      </w:r>
      <w:r w:rsidRPr="00DD7CE2">
        <w:rPr>
          <w:rFonts w:ascii="Times New Roman" w:hAnsi="Times New Roman" w:cs="Times New Roman"/>
        </w:rPr>
        <w:t>Wykonanie Uchwały powierza się Zarządowi Powiatu.</w:t>
      </w:r>
    </w:p>
    <w:p w:rsidR="009351DE" w:rsidRPr="00DD7CE2" w:rsidRDefault="009351DE" w:rsidP="009351DE">
      <w:pPr>
        <w:pStyle w:val="Normal"/>
        <w:jc w:val="both"/>
        <w:rPr>
          <w:rFonts w:ascii="Times New Roman" w:hAnsi="Times New Roman" w:cs="Times New Roman"/>
        </w:rPr>
      </w:pPr>
    </w:p>
    <w:p w:rsidR="009351DE" w:rsidRPr="00DD7CE2" w:rsidRDefault="009351DE" w:rsidP="00C37C59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37386C">
        <w:rPr>
          <w:rFonts w:ascii="Times New Roman" w:hAnsi="Times New Roman" w:cs="Times New Roman"/>
        </w:rPr>
        <w:t>3</w:t>
      </w:r>
      <w:r w:rsidR="00C37C59">
        <w:rPr>
          <w:rFonts w:ascii="Times New Roman" w:hAnsi="Times New Roman" w:cs="Times New Roman"/>
        </w:rPr>
        <w:t xml:space="preserve">. </w:t>
      </w:r>
      <w:r w:rsidRPr="00DD7CE2">
        <w:rPr>
          <w:rFonts w:ascii="Times New Roman" w:hAnsi="Times New Roman" w:cs="Times New Roman"/>
        </w:rPr>
        <w:t xml:space="preserve">Uchwała wchodzi w życie z dniem </w:t>
      </w:r>
      <w:r w:rsidR="00EE31EA">
        <w:rPr>
          <w:rFonts w:ascii="Times New Roman" w:hAnsi="Times New Roman" w:cs="Times New Roman"/>
        </w:rPr>
        <w:t>podjęcia i  podlega publikacji</w:t>
      </w:r>
      <w:r w:rsidRPr="00DD7CE2">
        <w:rPr>
          <w:rFonts w:ascii="Times New Roman" w:hAnsi="Times New Roman" w:cs="Times New Roman"/>
        </w:rPr>
        <w:t xml:space="preserve"> w Biuletynie Informacji Publicznej.</w:t>
      </w: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C37C59" w:rsidRDefault="00C37C59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9351DE" w:rsidRPr="00431AE9" w:rsidRDefault="00EF1D33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>P</w:t>
      </w:r>
      <w:r w:rsidR="009351DE" w:rsidRPr="00431AE9">
        <w:rPr>
          <w:rFonts w:ascii="Times New Roman" w:hAnsi="Times New Roman" w:cs="Times New Roman"/>
          <w:b/>
          <w:sz w:val="22"/>
          <w:szCs w:val="22"/>
        </w:rPr>
        <w:t>RZEWODNICZĄCY RADY</w:t>
      </w:r>
    </w:p>
    <w:p w:rsidR="009351DE" w:rsidRPr="00431AE9" w:rsidRDefault="009351DE" w:rsidP="009351DE">
      <w:pPr>
        <w:pStyle w:val="Normal"/>
        <w:rPr>
          <w:rFonts w:ascii="Times New Roman" w:hAnsi="Times New Roman" w:cs="Times New Roman"/>
          <w:b/>
          <w:sz w:val="22"/>
          <w:szCs w:val="22"/>
        </w:rPr>
      </w:pPr>
    </w:p>
    <w:p w:rsidR="009351DE" w:rsidRPr="00431AE9" w:rsidRDefault="009351DE" w:rsidP="009351DE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431AE9">
        <w:rPr>
          <w:rFonts w:ascii="Times New Roman" w:hAnsi="Times New Roman" w:cs="Times New Roman"/>
          <w:b/>
          <w:sz w:val="22"/>
          <w:szCs w:val="22"/>
        </w:rPr>
        <w:t xml:space="preserve">  Małgorzata </w:t>
      </w:r>
      <w:proofErr w:type="spellStart"/>
      <w:r w:rsidRPr="00431AE9">
        <w:rPr>
          <w:rFonts w:ascii="Times New Roman" w:hAnsi="Times New Roman" w:cs="Times New Roman"/>
          <w:b/>
          <w:sz w:val="22"/>
          <w:szCs w:val="22"/>
        </w:rPr>
        <w:t>Waleryś-Masiak</w:t>
      </w:r>
      <w:proofErr w:type="spellEnd"/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59" w:rsidRDefault="00C37C59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816" w:rsidRPr="00B811C8" w:rsidRDefault="00725BF5" w:rsidP="00B81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C8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725BF5" w:rsidRDefault="0037386C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zmian w planie dochodów budżetowych na podstawie pisma Ministra Finansów Nr ST4-4820-33/2009 w którym zmniejsza się plan dochodów ogółem o kwotę 120.376,00 zł,  z czego</w:t>
      </w:r>
      <w:r w:rsidR="00312D71">
        <w:rPr>
          <w:rFonts w:ascii="Times New Roman" w:hAnsi="Times New Roman" w:cs="Times New Roman"/>
          <w:sz w:val="24"/>
          <w:szCs w:val="24"/>
        </w:rPr>
        <w:t xml:space="preserve"> w rozdziale 75622 paragraf 0010</w:t>
      </w:r>
      <w:r>
        <w:rPr>
          <w:rFonts w:ascii="Times New Roman" w:hAnsi="Times New Roman" w:cs="Times New Roman"/>
          <w:sz w:val="24"/>
          <w:szCs w:val="24"/>
        </w:rPr>
        <w:t xml:space="preserve"> o kwotę 257,00 zł udział we wpływach z podatku dochodowego od osób fizycznych, </w:t>
      </w:r>
      <w:r w:rsidR="00312D71">
        <w:rPr>
          <w:rFonts w:ascii="Times New Roman" w:hAnsi="Times New Roman" w:cs="Times New Roman"/>
          <w:sz w:val="24"/>
          <w:szCs w:val="24"/>
        </w:rPr>
        <w:t xml:space="preserve">w rozdziale 75832 paragraf 2920 </w:t>
      </w:r>
      <w:r>
        <w:rPr>
          <w:rFonts w:ascii="Times New Roman" w:hAnsi="Times New Roman" w:cs="Times New Roman"/>
          <w:sz w:val="24"/>
          <w:szCs w:val="24"/>
        </w:rPr>
        <w:t xml:space="preserve">o kwotę 680,00 zł część równoważącą subwencji ogólnej, </w:t>
      </w:r>
      <w:r w:rsidR="00312D71">
        <w:rPr>
          <w:rFonts w:ascii="Times New Roman" w:hAnsi="Times New Roman" w:cs="Times New Roman"/>
          <w:sz w:val="24"/>
          <w:szCs w:val="24"/>
        </w:rPr>
        <w:t xml:space="preserve">w rozdziale 75801 paragraf 2920 </w:t>
      </w:r>
      <w:r>
        <w:rPr>
          <w:rFonts w:ascii="Times New Roman" w:hAnsi="Times New Roman" w:cs="Times New Roman"/>
          <w:sz w:val="24"/>
          <w:szCs w:val="24"/>
        </w:rPr>
        <w:t>o kwotę 119.439,00 zł część oświatową subwencji ogólnej, odpowiednich zmian dokonuje się również po stronie wydatków budżetowych.</w:t>
      </w:r>
      <w:r w:rsidR="00C302D3">
        <w:rPr>
          <w:rFonts w:ascii="Times New Roman" w:hAnsi="Times New Roman" w:cs="Times New Roman"/>
          <w:sz w:val="24"/>
          <w:szCs w:val="24"/>
        </w:rPr>
        <w:t xml:space="preserve"> Zmniejsza się plan finansowy wydatków budżetowych na podstawie wniosków dyrektorów: Zespołu Szkół Specjalnych w </w:t>
      </w:r>
      <w:proofErr w:type="spellStart"/>
      <w:r w:rsidR="00C302D3">
        <w:rPr>
          <w:rFonts w:ascii="Times New Roman" w:hAnsi="Times New Roman" w:cs="Times New Roman"/>
          <w:sz w:val="24"/>
          <w:szCs w:val="24"/>
        </w:rPr>
        <w:t>Kcyni</w:t>
      </w:r>
      <w:proofErr w:type="spellEnd"/>
      <w:r w:rsidR="00C302D3">
        <w:rPr>
          <w:rFonts w:ascii="Times New Roman" w:hAnsi="Times New Roman" w:cs="Times New Roman"/>
          <w:sz w:val="24"/>
          <w:szCs w:val="24"/>
        </w:rPr>
        <w:t>, Zespołu Szkół Specjalnych w Szubinie w rozdziale 80102 par</w:t>
      </w:r>
      <w:r w:rsidR="00E9558B">
        <w:rPr>
          <w:rFonts w:ascii="Times New Roman" w:hAnsi="Times New Roman" w:cs="Times New Roman"/>
          <w:sz w:val="24"/>
          <w:szCs w:val="24"/>
        </w:rPr>
        <w:t xml:space="preserve">agraf 4010 o kwotę 20.000,00 zł, Zespołu Szkół Ponadpodstawowych w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w rozdziale 80110 paragraf 4010 o kwotę 10.000,00 zł, </w:t>
      </w:r>
      <w:r w:rsidR="00E9558B">
        <w:rPr>
          <w:rFonts w:ascii="Times New Roman" w:hAnsi="Times New Roman" w:cs="Times New Roman"/>
          <w:sz w:val="24"/>
          <w:szCs w:val="24"/>
        </w:rPr>
        <w:br/>
        <w:t xml:space="preserve">I Liceum  Ogólnokształcącego w Nakle nad Notecią i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Liceum Ogólnokształcącego w Szubinie rozdział 80120 paragraf 4010 o kwotę 20.000,00 zł, Zespołu Szkół Żeglugi Śródlądowej w Nakle nad Notecią, Zespołu Szkół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w Szubinie, Zespołu Szkół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w Lubaszczu rozdział 80130 paragraf 4010 o kwotę 30.000,00 zł, Zespołu Szkół Specjalnych w Karnowie i Zespołu Szkół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w Nakle nad Notecią rozdział 80146 paragraf 4700 o kwotę 20.000,00 zł, Powiatowej Poradni Psychologiczno-Pedagogicznej w Nakle rozdział 85406 paragraf 4010 o kwotę 9.439,00 zł  i Młodzieżowego Ośrodka Wychowawczego w </w:t>
      </w:r>
      <w:proofErr w:type="spellStart"/>
      <w:r w:rsidR="00E9558B"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 w:rsidR="00E9558B">
        <w:rPr>
          <w:rFonts w:ascii="Times New Roman" w:hAnsi="Times New Roman" w:cs="Times New Roman"/>
          <w:sz w:val="24"/>
          <w:szCs w:val="24"/>
        </w:rPr>
        <w:t xml:space="preserve"> rozdział 85420 paragraf 4010 o kwotę 10.000,00 zł. </w:t>
      </w:r>
    </w:p>
    <w:p w:rsidR="00C37C59" w:rsidRDefault="00C37C59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zmian w planie dochodów budżetowych na podstawie decyzji Wojewody Kujawsko-Pomorskiego z dnia 10 lutego 2009 roku o numerze WFB.I. 3011/W/1/2009 o opracowaniu układu wykonawczego</w:t>
      </w:r>
      <w:r w:rsidR="00D73FD9">
        <w:rPr>
          <w:rFonts w:ascii="Times New Roman" w:hAnsi="Times New Roman" w:cs="Times New Roman"/>
          <w:sz w:val="24"/>
          <w:szCs w:val="24"/>
        </w:rPr>
        <w:t xml:space="preserve"> części 85/04 – województwo kujawsko-pomorskie, w której zmniejsza plan dotacji celowych na zadania zlecone z zakresu administracji rządowej o kwotę 95.400,00 zł z czego w rozdziale 01005 Prace geodezyjno-urządzeniowe na potrzeby rolnictwa o kwotę 40.000 zł (po stronie wydatków zmniejsza się paragraf 4300 zakup usług pozostałych), w rozdziale 75045 Komisje poborowe o kwotę 1.400 zł (po stronie wydatków zmniejsza się paragraf 4210 – zakup materiałów i wyposażenia o kwotę 400 zł, paragraf 4300 – zakup usług pozostałych o kwotę 1.000,00 zł), w rozdziale 75411 Komendy Powiatowe Państwowej Straży Pożarnej o kwotę 54.000,00 zł (po stronie wydatków zmniejsza się paragraf 4060 – pozostałe należności żołnierzy zawodowych i nadterminowych oraz funkcjonariuszy o kwotę 49.000,00 zł i paragraf 4210 – zakup materiałów i wyposażenia o kwotę 5.000,00 zł). Wojewoda Kujawsko-Pomorski na podstawie tej samej decyzji zmniejsza plan dotacji celowych na zadania własne o kwotę 68.000,00 zł w rozdziale 85202 Domy Pomocy Społecznej, po stronie wydatków dokonuje się zmian w paragrafach wydatki osobowe niezaliczane do wynagrodzeń, </w:t>
      </w:r>
      <w:r w:rsidR="00A8409A">
        <w:rPr>
          <w:rFonts w:ascii="Times New Roman" w:hAnsi="Times New Roman" w:cs="Times New Roman"/>
          <w:sz w:val="24"/>
          <w:szCs w:val="24"/>
        </w:rPr>
        <w:t>wynagrodzenia osobowe pracowników, dodatkowe wynagrodzenie roczne, składki na ubezpieczenia społeczne i Fundusz Pracy, zakup materiałów i wyposażenia, zakup żywności, zakup energii i zakup usług pozostałych.</w:t>
      </w:r>
    </w:p>
    <w:p w:rsidR="00725BF5" w:rsidRDefault="00725BF5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>Dokonuje się zmian w planie dochodów budżetowych w rozdziale 75814 Różne rozliczenia finansowe paragraf 0970- wpływy z różnych dochodów w związku z niewykorzystaniem planu finansowego</w:t>
      </w:r>
      <w:r w:rsidR="00E9558B">
        <w:rPr>
          <w:rFonts w:ascii="Times New Roman" w:hAnsi="Times New Roman" w:cs="Times New Roman"/>
          <w:sz w:val="24"/>
          <w:szCs w:val="24"/>
        </w:rPr>
        <w:t xml:space="preserve"> wydatków niewygasających, </w:t>
      </w:r>
      <w:r w:rsidRPr="00B811C8">
        <w:rPr>
          <w:rFonts w:ascii="Times New Roman" w:hAnsi="Times New Roman" w:cs="Times New Roman"/>
          <w:sz w:val="24"/>
          <w:szCs w:val="24"/>
        </w:rPr>
        <w:t xml:space="preserve">przewidzianego uchwałą Nr XXXII/219/2008 Rady Powiatu w Nakle nad Notecią z dnia 29 grudnia 2008 roku w sprawie </w:t>
      </w:r>
      <w:r w:rsidRPr="00B811C8">
        <w:rPr>
          <w:rFonts w:ascii="Times New Roman" w:hAnsi="Times New Roman" w:cs="Times New Roman"/>
          <w:sz w:val="24"/>
          <w:szCs w:val="24"/>
        </w:rPr>
        <w:lastRenderedPageBreak/>
        <w:t xml:space="preserve">określenia wydatków, które nie wygasają z upływem roku budżetowego 2008 o kwotę </w:t>
      </w:r>
      <w:r w:rsidR="00313C78">
        <w:rPr>
          <w:rFonts w:ascii="Times New Roman" w:hAnsi="Times New Roman" w:cs="Times New Roman"/>
          <w:sz w:val="24"/>
          <w:szCs w:val="24"/>
        </w:rPr>
        <w:t>2</w:t>
      </w:r>
      <w:r w:rsidRPr="00B811C8">
        <w:rPr>
          <w:rFonts w:ascii="Times New Roman" w:hAnsi="Times New Roman" w:cs="Times New Roman"/>
          <w:sz w:val="24"/>
          <w:szCs w:val="24"/>
        </w:rPr>
        <w:t>16</w:t>
      </w:r>
      <w:r w:rsidR="00313C78">
        <w:rPr>
          <w:rFonts w:ascii="Times New Roman" w:hAnsi="Times New Roman" w:cs="Times New Roman"/>
          <w:sz w:val="24"/>
          <w:szCs w:val="24"/>
        </w:rPr>
        <w:t>.516</w:t>
      </w:r>
      <w:r w:rsidRPr="00B811C8">
        <w:rPr>
          <w:rFonts w:ascii="Times New Roman" w:hAnsi="Times New Roman" w:cs="Times New Roman"/>
          <w:sz w:val="24"/>
          <w:szCs w:val="24"/>
        </w:rPr>
        <w:t>,00 zł.</w:t>
      </w:r>
      <w:r w:rsidR="00313C78">
        <w:rPr>
          <w:rFonts w:ascii="Times New Roman" w:hAnsi="Times New Roman" w:cs="Times New Roman"/>
          <w:sz w:val="24"/>
          <w:szCs w:val="24"/>
        </w:rPr>
        <w:t xml:space="preserve"> Po stronie wydatków budżetowych w rozdziale 85420 paragraf 4270 tworzy się plan finansowy na dokończenie zadania remontowego pierwszego piętra w Młodzieżowym Ośrodku Wychowawczym w </w:t>
      </w:r>
      <w:proofErr w:type="spellStart"/>
      <w:r w:rsidR="00313C78"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 w:rsidR="00313C78">
        <w:rPr>
          <w:rFonts w:ascii="Times New Roman" w:hAnsi="Times New Roman" w:cs="Times New Roman"/>
          <w:sz w:val="24"/>
          <w:szCs w:val="24"/>
        </w:rPr>
        <w:t xml:space="preserve"> w wysokości 185.000,00 zł. </w:t>
      </w:r>
    </w:p>
    <w:p w:rsidR="00E9558B" w:rsidRDefault="00E9558B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zwiększenia planu dochodów budżetowych w rozdziale 75020 Starostwo Powiatowe paragraf 0970- wpływy z różnych dochodów o kwotę 850,00 zł w związku z otrzymaniem zwrotu środków finansowych za uznaną reklamację dyktafonu. Kwotę 850,00 zł wprowadza się do planu finansowego wydatków budżetowych w rozdziale 75019 Rady Powiatu paragraf 4210 na zakup nowego urządzenia.</w:t>
      </w:r>
    </w:p>
    <w:p w:rsidR="00591313" w:rsidRDefault="00591313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zmian w planie dochodów budżetowych na podstawie umowy o dofinansowanie projektu w ramach programu operacyjnego Kapitał Ludzki Nr umowy: ED.I.4335-19/2009/POKL/9.4 w rozdziale 85395 w związku z przystąpieniem do realizacji projektu „Kadry oświaty podwyższają swoje kwalifikacje”, zwiększa się dochody o kwotę 39.780,00 zł. Odpowiednich zmian dokonuje się po stronie wydatków budżetowych tworząc plan finansowy na realizację projektu (paragrafy 4170 – wynagrodzenia bezosobowe, 4700 – szkolenia), zabezpiecza się również kwotę 6.758,00 zł na wkład własny w realizowany projekt.</w:t>
      </w:r>
    </w:p>
    <w:p w:rsidR="00B41512" w:rsidRPr="00B41512" w:rsidRDefault="00B41512" w:rsidP="00B41512">
      <w:pPr>
        <w:pStyle w:val="Tekstpodstawowy"/>
        <w:spacing w:line="276" w:lineRule="auto"/>
      </w:pPr>
      <w:r w:rsidRPr="00B41512">
        <w:t xml:space="preserve">Dokonuje się zwiększenia planu dochodów budżetowych w rozdział 85415 – „Pomoc materialna dla uczniów” o kwotę 7.200,00 zł na podstawie porozumienia zawartego z województwem kujawsko-pomorskim na wypłatę stypendiów dla 4 uczniów dziennych liceów i techników za okres od </w:t>
      </w:r>
      <w:r w:rsidR="00277C5C">
        <w:t>stycznia</w:t>
      </w:r>
      <w:r w:rsidRPr="00B41512">
        <w:t xml:space="preserve"> do </w:t>
      </w:r>
      <w:r w:rsidR="00277C5C">
        <w:t>czerwca</w:t>
      </w:r>
      <w:r w:rsidRPr="00B41512">
        <w:t xml:space="preserve"> br. Odpowiednich zmian dokonuje się po stronie wydatków budżetowych.</w:t>
      </w:r>
    </w:p>
    <w:p w:rsidR="00B41512" w:rsidRDefault="00B41512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finansowy wydatków budżetowych w rozdziale 60013 Drogi publiczne wojewódzkie o kwotę 12.500,00 zł z przeznaczeniem na realizację zadania pn. „Partycypacja w przygotowaniu dokumentacji nowego rozwiązania komunikacyjnego – skrzyżowanie dróg Nr 241 i Nr 246 w Paterku.</w:t>
      </w:r>
      <w:r w:rsidR="00614ACB">
        <w:rPr>
          <w:rFonts w:ascii="Times New Roman" w:hAnsi="Times New Roman" w:cs="Times New Roman"/>
          <w:sz w:val="24"/>
          <w:szCs w:val="24"/>
        </w:rPr>
        <w:t xml:space="preserve"> Jednocześnie dokonuje się zmiany paragrafu z 6610 na 6300 – dotacje celowe na pomoc finansową udzielaną między jednostkami samorządu terytorialnego na dofinansowanie własnych zadań inwestycyjnych i zakupów inwestycyjnych.</w:t>
      </w:r>
    </w:p>
    <w:p w:rsidR="00A97BF3" w:rsidRDefault="00725BF5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 xml:space="preserve">Dokonuje się zmian w planie wydatków budżetowych polegających na przeniesieniach pomiędzy rozdziałami na kwotę 12.300,00 zł z rozdziału 75020 Starostwo Powiatowe na rozdział 70005 Gospodarka gruntami i nieruchomościami w związku z zabezpieczeniem środków finansowych na podatek od nieruchomości i podatek rolny. Dokonuje się zwiększenia planu finansowego w rozdziale 70005 Gospodarka gruntami i nieruchomościami o kwotę </w:t>
      </w:r>
      <w:r w:rsidR="00277C5C">
        <w:rPr>
          <w:rFonts w:ascii="Times New Roman" w:hAnsi="Times New Roman" w:cs="Times New Roman"/>
          <w:sz w:val="24"/>
          <w:szCs w:val="24"/>
        </w:rPr>
        <w:t>2</w:t>
      </w:r>
      <w:r w:rsidRPr="00B811C8">
        <w:rPr>
          <w:rFonts w:ascii="Times New Roman" w:hAnsi="Times New Roman" w:cs="Times New Roman"/>
          <w:sz w:val="24"/>
          <w:szCs w:val="24"/>
        </w:rPr>
        <w:t xml:space="preserve">1.016,00 zł w związku z koniecznością zabezpieczenia środków finansowych na zadania związane z utrzymaniem bieżącym, drobnymi remontami nieruchomości stanowiących własność powiatu nakielskiego, zabezpieczeniem środków finansowych na wypłatę </w:t>
      </w:r>
      <w:r w:rsidR="00C15FE3" w:rsidRPr="00B811C8">
        <w:rPr>
          <w:rFonts w:ascii="Times New Roman" w:hAnsi="Times New Roman" w:cs="Times New Roman"/>
          <w:sz w:val="24"/>
          <w:szCs w:val="24"/>
        </w:rPr>
        <w:t xml:space="preserve">ewentualnych </w:t>
      </w:r>
      <w:r w:rsidRPr="00B811C8">
        <w:rPr>
          <w:rFonts w:ascii="Times New Roman" w:hAnsi="Times New Roman" w:cs="Times New Roman"/>
          <w:sz w:val="24"/>
          <w:szCs w:val="24"/>
        </w:rPr>
        <w:t xml:space="preserve">odszkodowań </w:t>
      </w:r>
      <w:r w:rsidR="00C15FE3" w:rsidRPr="00B811C8">
        <w:rPr>
          <w:rFonts w:ascii="Times New Roman" w:hAnsi="Times New Roman" w:cs="Times New Roman"/>
          <w:sz w:val="24"/>
          <w:szCs w:val="24"/>
        </w:rPr>
        <w:t xml:space="preserve">i opłaty sądowe </w:t>
      </w:r>
      <w:r w:rsidRPr="00B811C8">
        <w:rPr>
          <w:rFonts w:ascii="Times New Roman" w:hAnsi="Times New Roman" w:cs="Times New Roman"/>
          <w:sz w:val="24"/>
          <w:szCs w:val="24"/>
        </w:rPr>
        <w:t>zgodnie z ilością wniosków, które wpływają od osób fizycznych do Wydziału Geodezji Kartografii Katastru i Gospodarki Nieruchomościami</w:t>
      </w:r>
      <w:r w:rsidR="00C15FE3" w:rsidRPr="00B811C8">
        <w:rPr>
          <w:rFonts w:ascii="Times New Roman" w:hAnsi="Times New Roman" w:cs="Times New Roman"/>
          <w:sz w:val="24"/>
          <w:szCs w:val="24"/>
        </w:rPr>
        <w:t>.</w:t>
      </w:r>
      <w:r w:rsidR="001F4CAB">
        <w:rPr>
          <w:rFonts w:ascii="Times New Roman" w:hAnsi="Times New Roman" w:cs="Times New Roman"/>
          <w:sz w:val="24"/>
          <w:szCs w:val="24"/>
        </w:rPr>
        <w:t xml:space="preserve"> Łączna kwota zwiększenia środków finansowych w rozdziale 70005 wynosi 3</w:t>
      </w:r>
      <w:r w:rsidR="00277C5C">
        <w:rPr>
          <w:rFonts w:ascii="Times New Roman" w:hAnsi="Times New Roman" w:cs="Times New Roman"/>
          <w:sz w:val="24"/>
          <w:szCs w:val="24"/>
        </w:rPr>
        <w:t>3</w:t>
      </w:r>
      <w:r w:rsidR="001F4CAB">
        <w:rPr>
          <w:rFonts w:ascii="Times New Roman" w:hAnsi="Times New Roman" w:cs="Times New Roman"/>
          <w:sz w:val="24"/>
          <w:szCs w:val="24"/>
        </w:rPr>
        <w:t>.316,00 zł.</w:t>
      </w:r>
      <w:r w:rsidR="00321EE5">
        <w:rPr>
          <w:rFonts w:ascii="Times New Roman" w:hAnsi="Times New Roman" w:cs="Times New Roman"/>
          <w:sz w:val="24"/>
          <w:szCs w:val="24"/>
        </w:rPr>
        <w:t xml:space="preserve"> </w:t>
      </w:r>
      <w:r w:rsidR="001F4CAB">
        <w:rPr>
          <w:rFonts w:ascii="Times New Roman" w:hAnsi="Times New Roman" w:cs="Times New Roman"/>
          <w:sz w:val="24"/>
          <w:szCs w:val="24"/>
        </w:rPr>
        <w:t>Dokonuje się zmniejszenia planu finansowego wydatków budżeto</w:t>
      </w:r>
      <w:r w:rsidR="004761F8">
        <w:rPr>
          <w:rFonts w:ascii="Times New Roman" w:hAnsi="Times New Roman" w:cs="Times New Roman"/>
          <w:sz w:val="24"/>
          <w:szCs w:val="24"/>
        </w:rPr>
        <w:t>wych w rozdziale 75020 o kwotę 1</w:t>
      </w:r>
      <w:r w:rsidR="00A8409A">
        <w:rPr>
          <w:rFonts w:ascii="Times New Roman" w:hAnsi="Times New Roman" w:cs="Times New Roman"/>
          <w:sz w:val="24"/>
          <w:szCs w:val="24"/>
        </w:rPr>
        <w:t>87.062</w:t>
      </w:r>
      <w:r w:rsidR="001F4CAB">
        <w:rPr>
          <w:rFonts w:ascii="Times New Roman" w:hAnsi="Times New Roman" w:cs="Times New Roman"/>
          <w:sz w:val="24"/>
          <w:szCs w:val="24"/>
        </w:rPr>
        <w:t xml:space="preserve">,00 zł </w:t>
      </w:r>
      <w:r w:rsidR="00240C75">
        <w:rPr>
          <w:rFonts w:ascii="Times New Roman" w:hAnsi="Times New Roman" w:cs="Times New Roman"/>
          <w:sz w:val="24"/>
          <w:szCs w:val="24"/>
        </w:rPr>
        <w:t>na paragrafie 4210- zakup materiałów</w:t>
      </w:r>
      <w:r w:rsidR="00277C5C">
        <w:rPr>
          <w:rFonts w:ascii="Times New Roman" w:hAnsi="Times New Roman" w:cs="Times New Roman"/>
          <w:sz w:val="24"/>
          <w:szCs w:val="24"/>
        </w:rPr>
        <w:t xml:space="preserve"> ( o kwotę </w:t>
      </w:r>
      <w:r w:rsidR="00277C5C">
        <w:rPr>
          <w:rFonts w:ascii="Times New Roman" w:hAnsi="Times New Roman" w:cs="Times New Roman"/>
          <w:sz w:val="24"/>
          <w:szCs w:val="24"/>
        </w:rPr>
        <w:lastRenderedPageBreak/>
        <w:t>132.062,00 zł)</w:t>
      </w:r>
      <w:r w:rsidR="00240C75">
        <w:rPr>
          <w:rFonts w:ascii="Times New Roman" w:hAnsi="Times New Roman" w:cs="Times New Roman"/>
          <w:sz w:val="24"/>
          <w:szCs w:val="24"/>
        </w:rPr>
        <w:t xml:space="preserve">, </w:t>
      </w:r>
      <w:r w:rsidR="001F4CAB">
        <w:rPr>
          <w:rFonts w:ascii="Times New Roman" w:hAnsi="Times New Roman" w:cs="Times New Roman"/>
          <w:sz w:val="24"/>
          <w:szCs w:val="24"/>
        </w:rPr>
        <w:t>w związku z oszczędnościami wynikającymi z rozstrzygnięcia przetargu na zakup tablic rejestracyjnych</w:t>
      </w:r>
      <w:r w:rsidR="00A8409A">
        <w:rPr>
          <w:rFonts w:ascii="Times New Roman" w:hAnsi="Times New Roman" w:cs="Times New Roman"/>
          <w:sz w:val="24"/>
          <w:szCs w:val="24"/>
        </w:rPr>
        <w:t xml:space="preserve">, </w:t>
      </w:r>
      <w:r w:rsidR="00240C75">
        <w:rPr>
          <w:rFonts w:ascii="Times New Roman" w:hAnsi="Times New Roman" w:cs="Times New Roman"/>
          <w:sz w:val="24"/>
          <w:szCs w:val="24"/>
        </w:rPr>
        <w:t xml:space="preserve"> na paragrafach 4270-zakup usług remontowych</w:t>
      </w:r>
      <w:r w:rsidR="00277C5C">
        <w:rPr>
          <w:rFonts w:ascii="Times New Roman" w:hAnsi="Times New Roman" w:cs="Times New Roman"/>
          <w:sz w:val="24"/>
          <w:szCs w:val="24"/>
        </w:rPr>
        <w:t xml:space="preserve"> (o kwotę 10.000,00 zł)</w:t>
      </w:r>
      <w:r w:rsidR="00240C75">
        <w:rPr>
          <w:rFonts w:ascii="Times New Roman" w:hAnsi="Times New Roman" w:cs="Times New Roman"/>
          <w:sz w:val="24"/>
          <w:szCs w:val="24"/>
        </w:rPr>
        <w:t xml:space="preserve"> i 4300-zakup usług pozostałych</w:t>
      </w:r>
      <w:r w:rsidR="00277C5C">
        <w:rPr>
          <w:rFonts w:ascii="Times New Roman" w:hAnsi="Times New Roman" w:cs="Times New Roman"/>
          <w:sz w:val="24"/>
          <w:szCs w:val="24"/>
        </w:rPr>
        <w:t xml:space="preserve"> (o kwotę 10.000,00 zł)</w:t>
      </w:r>
      <w:r w:rsidR="00240C75">
        <w:rPr>
          <w:rFonts w:ascii="Times New Roman" w:hAnsi="Times New Roman" w:cs="Times New Roman"/>
          <w:sz w:val="24"/>
          <w:szCs w:val="24"/>
        </w:rPr>
        <w:t xml:space="preserve"> w wyniku zmniejszenia ilości zadań remontowych przewidzian</w:t>
      </w:r>
      <w:r w:rsidR="00A8409A">
        <w:rPr>
          <w:rFonts w:ascii="Times New Roman" w:hAnsi="Times New Roman" w:cs="Times New Roman"/>
          <w:sz w:val="24"/>
          <w:szCs w:val="24"/>
        </w:rPr>
        <w:t>ych wstępnie w budżecie powiatu, oraz na paragrafach 6060 wydatki na zakupy inwestycyjne jednostek budżetowych o kwotę 35.000,00 zł rezygnując z zakupu urządzenia wielofunkcyjnego na kwotę 20.000,00 zł i klimatyzacji na kwotę 15.000,00 zł</w:t>
      </w:r>
    </w:p>
    <w:p w:rsidR="00E936B9" w:rsidRDefault="00A8409A" w:rsidP="00E93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zmniejszenia środków finansowych o kwotę 150.000,00 w rozdziale 75075 Promocja jednostek samorządu terytorialnego  na paragrafie 4210 zakup materiałów i wyposażenia o kwotę 50.000,00 zł i na paragrafie 4300 zakup usług pozostałych o kwotę 100.000,00 zł. Zmniejsza się plan wydatków w rozdziale 75818 Rezerwy ogólne</w:t>
      </w:r>
      <w:r w:rsidR="00E936B9">
        <w:rPr>
          <w:rFonts w:ascii="Times New Roman" w:hAnsi="Times New Roman" w:cs="Times New Roman"/>
          <w:sz w:val="24"/>
          <w:szCs w:val="24"/>
        </w:rPr>
        <w:t xml:space="preserve"> i celowe o kwotę 73.210,00 zł. </w:t>
      </w:r>
      <w:r w:rsidR="00E85B61">
        <w:rPr>
          <w:rFonts w:ascii="Times New Roman" w:hAnsi="Times New Roman" w:cs="Times New Roman"/>
          <w:sz w:val="24"/>
          <w:szCs w:val="24"/>
        </w:rPr>
        <w:t>W związku z czym rezerw</w:t>
      </w:r>
      <w:r w:rsidR="00277C5C">
        <w:rPr>
          <w:rFonts w:ascii="Times New Roman" w:hAnsi="Times New Roman" w:cs="Times New Roman"/>
          <w:sz w:val="24"/>
          <w:szCs w:val="24"/>
        </w:rPr>
        <w:t>y</w:t>
      </w:r>
      <w:r w:rsidR="00E85B61">
        <w:rPr>
          <w:rFonts w:ascii="Times New Roman" w:hAnsi="Times New Roman" w:cs="Times New Roman"/>
          <w:sz w:val="24"/>
          <w:szCs w:val="24"/>
        </w:rPr>
        <w:t xml:space="preserve"> ogóln</w:t>
      </w:r>
      <w:r w:rsidR="00277C5C">
        <w:rPr>
          <w:rFonts w:ascii="Times New Roman" w:hAnsi="Times New Roman" w:cs="Times New Roman"/>
          <w:sz w:val="24"/>
          <w:szCs w:val="24"/>
        </w:rPr>
        <w:t>e i celowe w paragrafie 4810 wynoszą</w:t>
      </w:r>
      <w:r w:rsidR="00E85B61">
        <w:rPr>
          <w:rFonts w:ascii="Times New Roman" w:hAnsi="Times New Roman" w:cs="Times New Roman"/>
          <w:sz w:val="24"/>
          <w:szCs w:val="24"/>
        </w:rPr>
        <w:t xml:space="preserve"> 496.790,00 ( </w:t>
      </w:r>
      <w:r w:rsidR="00277C5C">
        <w:rPr>
          <w:rFonts w:ascii="Times New Roman" w:hAnsi="Times New Roman" w:cs="Times New Roman"/>
          <w:sz w:val="24"/>
          <w:szCs w:val="24"/>
        </w:rPr>
        <w:t xml:space="preserve">w tym rezerwa zgodnie z ustawą o zarządzaniu kryzysowym 20.000,00 zł, na wydatki </w:t>
      </w:r>
      <w:r w:rsidR="00E85B61">
        <w:rPr>
          <w:rFonts w:ascii="Times New Roman" w:hAnsi="Times New Roman" w:cs="Times New Roman"/>
          <w:sz w:val="24"/>
          <w:szCs w:val="24"/>
        </w:rPr>
        <w:t>bieżąca 176.790,00 zł</w:t>
      </w:r>
      <w:r w:rsidR="00277C5C">
        <w:rPr>
          <w:rFonts w:ascii="Times New Roman" w:hAnsi="Times New Roman" w:cs="Times New Roman"/>
          <w:sz w:val="24"/>
          <w:szCs w:val="24"/>
        </w:rPr>
        <w:t xml:space="preserve"> i bieżące </w:t>
      </w:r>
      <w:r w:rsidR="00E85B61">
        <w:rPr>
          <w:rFonts w:ascii="Times New Roman" w:hAnsi="Times New Roman" w:cs="Times New Roman"/>
          <w:sz w:val="24"/>
          <w:szCs w:val="24"/>
        </w:rPr>
        <w:t>oświatow</w:t>
      </w:r>
      <w:r w:rsidR="00277C5C">
        <w:rPr>
          <w:rFonts w:ascii="Times New Roman" w:hAnsi="Times New Roman" w:cs="Times New Roman"/>
          <w:sz w:val="24"/>
          <w:szCs w:val="24"/>
        </w:rPr>
        <w:t>e</w:t>
      </w:r>
      <w:r w:rsidR="00E85B61">
        <w:rPr>
          <w:rFonts w:ascii="Times New Roman" w:hAnsi="Times New Roman" w:cs="Times New Roman"/>
          <w:sz w:val="24"/>
          <w:szCs w:val="24"/>
        </w:rPr>
        <w:t xml:space="preserve"> 300.000,00 zł</w:t>
      </w:r>
      <w:r w:rsidR="00277C5C">
        <w:rPr>
          <w:rFonts w:ascii="Times New Roman" w:hAnsi="Times New Roman" w:cs="Times New Roman"/>
          <w:sz w:val="24"/>
          <w:szCs w:val="24"/>
        </w:rPr>
        <w:t>).</w:t>
      </w:r>
      <w:r w:rsidR="00E85B61">
        <w:rPr>
          <w:rFonts w:ascii="Times New Roman" w:hAnsi="Times New Roman" w:cs="Times New Roman"/>
          <w:sz w:val="24"/>
          <w:szCs w:val="24"/>
        </w:rPr>
        <w:t xml:space="preserve"> </w:t>
      </w:r>
      <w:r w:rsidR="00E936B9">
        <w:rPr>
          <w:rFonts w:ascii="Times New Roman" w:hAnsi="Times New Roman" w:cs="Times New Roman"/>
          <w:sz w:val="24"/>
          <w:szCs w:val="24"/>
        </w:rPr>
        <w:t xml:space="preserve">W związku ze zmianą sposobu finansowania </w:t>
      </w:r>
      <w:proofErr w:type="spellStart"/>
      <w:r w:rsidR="00E936B9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="00E936B9">
        <w:rPr>
          <w:rFonts w:ascii="Times New Roman" w:hAnsi="Times New Roman" w:cs="Times New Roman"/>
          <w:sz w:val="24"/>
          <w:szCs w:val="24"/>
        </w:rPr>
        <w:t xml:space="preserve"> zadania dokonuje się odpowiednich zmian w planie finansowym Powiatowego Funduszu Ochrony Środowiska i Gospodarki Wodnej, zabezpieczając po stronie kosztów kwotę 183.190,00 zł również na wkład własny w realizację termomodernizacji budynku Zespołu Szkół Żeglugi Śródlądowej.</w:t>
      </w:r>
    </w:p>
    <w:p w:rsidR="00E936B9" w:rsidRDefault="00E936B9" w:rsidP="00E936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 Powiatowego Funduszu Ochrony Środowiska zostaje zmieniony poprzez wpisanie realnej kwoty środków obrotowych na początek roku i zmianę paragrafów przychodów z 0820- wpływy ze składek na fundusze celowe na paragrafy 0580-grzywny i inne kary pieniężne</w:t>
      </w:r>
      <w:r w:rsidR="00395CB7">
        <w:rPr>
          <w:rFonts w:ascii="Times New Roman" w:hAnsi="Times New Roman" w:cs="Times New Roman"/>
          <w:sz w:val="24"/>
          <w:szCs w:val="24"/>
        </w:rPr>
        <w:t xml:space="preserve"> od osób prawnych i innych jednostek organizacyjnych, 0690-wpływy z różnych opłat.</w:t>
      </w:r>
    </w:p>
    <w:p w:rsidR="00236965" w:rsidRPr="00236965" w:rsidRDefault="00236965" w:rsidP="00236965">
      <w:pPr>
        <w:pStyle w:val="Tekstpodstawowy"/>
        <w:spacing w:line="276" w:lineRule="auto"/>
      </w:pPr>
      <w:r w:rsidRPr="00236965">
        <w:rPr>
          <w:b/>
        </w:rPr>
        <w:t>801 OŚWIATA I WYCHOWANIE</w:t>
      </w:r>
      <w:r w:rsidRPr="00236965">
        <w:t xml:space="preserve"> – Zwiększenie planu wydatków związane jest                 z wypracowaniem przez szkoły dochodów w 2008 r. z tytułu najmu składników majątkowych                         i wpływów z usług. Zwiększenia dokonano na podstawie wniosków dyrektorów szkół i placówek oświatowych.</w:t>
      </w:r>
    </w:p>
    <w:p w:rsidR="00236965" w:rsidRPr="00236965" w:rsidRDefault="00236965" w:rsidP="002369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965">
        <w:rPr>
          <w:rFonts w:ascii="Times New Roman" w:hAnsi="Times New Roman" w:cs="Times New Roman"/>
          <w:bCs/>
          <w:sz w:val="24"/>
          <w:szCs w:val="24"/>
        </w:rPr>
        <w:t xml:space="preserve">Rozdział 80111 „Gimnazja specjalne” - zwiększenie planu wydatków z tytułu wypracowanych dochodów o kwotę 1.176 zł w ZSS w </w:t>
      </w:r>
      <w:proofErr w:type="spellStart"/>
      <w:r w:rsidRPr="00236965">
        <w:rPr>
          <w:rFonts w:ascii="Times New Roman" w:hAnsi="Times New Roman" w:cs="Times New Roman"/>
          <w:bCs/>
          <w:sz w:val="24"/>
          <w:szCs w:val="24"/>
        </w:rPr>
        <w:t>Kcyni</w:t>
      </w:r>
      <w:proofErr w:type="spellEnd"/>
      <w:r w:rsidRPr="00236965">
        <w:rPr>
          <w:rFonts w:ascii="Times New Roman" w:hAnsi="Times New Roman" w:cs="Times New Roman"/>
          <w:bCs/>
          <w:sz w:val="24"/>
          <w:szCs w:val="24"/>
        </w:rPr>
        <w:t xml:space="preserve"> z przeznaczeniem na promocję szkoły. </w:t>
      </w:r>
    </w:p>
    <w:p w:rsidR="00236965" w:rsidRPr="00236965" w:rsidRDefault="00236965" w:rsidP="002369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965">
        <w:rPr>
          <w:rFonts w:ascii="Times New Roman" w:hAnsi="Times New Roman" w:cs="Times New Roman"/>
          <w:bCs/>
          <w:sz w:val="24"/>
          <w:szCs w:val="24"/>
        </w:rPr>
        <w:t xml:space="preserve">Rozdział 80120 „Licea ogólnokształcące” – zwiększenie planu wydatków z tytułu wypracowanych dochodów o kwotę 18.774 zł w I LO w Nakle i 5.608 zł w I LO w Szubinie przeznaczeniem na potrzeby remontowe szkół oraz przesunięcie środków w kwocie 10.000 zł na przeprowadzenie remontu ubikacji szkolnych w I LO w Szubinie. Ponadto w ramach tego rozdziału dokonuje się zmian w planie finansowym na realizację projektu </w:t>
      </w:r>
      <w:proofErr w:type="spellStart"/>
      <w:r w:rsidRPr="00236965">
        <w:rPr>
          <w:rFonts w:ascii="Times New Roman" w:hAnsi="Times New Roman" w:cs="Times New Roman"/>
          <w:bCs/>
          <w:sz w:val="24"/>
          <w:szCs w:val="24"/>
        </w:rPr>
        <w:t>Socrates</w:t>
      </w:r>
      <w:proofErr w:type="spellEnd"/>
      <w:r w:rsidRPr="00236965">
        <w:rPr>
          <w:rFonts w:ascii="Times New Roman" w:hAnsi="Times New Roman" w:cs="Times New Roman"/>
          <w:bCs/>
          <w:sz w:val="24"/>
          <w:szCs w:val="24"/>
        </w:rPr>
        <w:t xml:space="preserve">. Dokonuje się przeniesień na kwotę 5.200,00 pomiędzy paragrafami w celu zabezpieczenia środków finansowych na realizację projektu i dokonuje się  zmniejszenia o kwotę 2.454,00 zł w związku z dokładnym określeniem kwoty jaka pozostała na realizację projektu.  </w:t>
      </w:r>
    </w:p>
    <w:p w:rsidR="00236965" w:rsidRPr="00236965" w:rsidRDefault="00236965" w:rsidP="002369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965">
        <w:rPr>
          <w:rFonts w:ascii="Times New Roman" w:hAnsi="Times New Roman" w:cs="Times New Roman"/>
          <w:bCs/>
          <w:sz w:val="24"/>
          <w:szCs w:val="24"/>
        </w:rPr>
        <w:t xml:space="preserve">Rozdział 80130 „Szkoły zawodowe” - zwiększenie planu wydatków z tytułu wypracowanych dochodów o kwotę 49.132 zł, w tym: 3.649 zł w ZSP Nakło na bieżące potrzeby, 36.981 zł w ZSŻŚ w Nakle na usługi remontowe oraz zakup </w:t>
      </w:r>
      <w:r w:rsidRPr="0023696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kontenera sanitarnego na przystań, 4.918 zł w ZSP w Szubinie na zakup sprzętu szkolnego i 3.584 zł w ZSP w </w:t>
      </w:r>
      <w:proofErr w:type="spellStart"/>
      <w:r w:rsidRPr="00236965">
        <w:rPr>
          <w:rFonts w:ascii="Times New Roman" w:hAnsi="Times New Roman" w:cs="Times New Roman"/>
          <w:bCs/>
          <w:sz w:val="24"/>
          <w:szCs w:val="24"/>
        </w:rPr>
        <w:t>Samostrzelu</w:t>
      </w:r>
      <w:proofErr w:type="spellEnd"/>
      <w:r w:rsidRPr="00236965">
        <w:rPr>
          <w:rFonts w:ascii="Times New Roman" w:hAnsi="Times New Roman" w:cs="Times New Roman"/>
          <w:bCs/>
          <w:sz w:val="24"/>
          <w:szCs w:val="24"/>
        </w:rPr>
        <w:t xml:space="preserve"> na potrzeby bieżące. Przesunięcie środków finansowych między paragrafami wynagrodzeń osobowych w ZSP w Lubaszczu na kwotę 1.500 zł – zabezpieczenie wypłaty dodatkowego wynagrodzenia rocznego.</w:t>
      </w:r>
    </w:p>
    <w:p w:rsidR="00236965" w:rsidRPr="00236965" w:rsidRDefault="00236965" w:rsidP="0023696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965">
        <w:rPr>
          <w:rFonts w:ascii="Times New Roman" w:hAnsi="Times New Roman" w:cs="Times New Roman"/>
          <w:bCs/>
          <w:sz w:val="24"/>
          <w:szCs w:val="24"/>
        </w:rPr>
        <w:t>Rozdział 80195 „Pozostała działalność” – zmniejszenie planu o kwotę 97.824 zł, która została zabezpieczona w budżecie powiatu na zwiększenie planu wydatków szkół i placówek z tytułu wypracowania dochodów. Z kwoty tej 74.690 zł przesunięto do rozdziałów jak wyżej natomiast 23.134 do działu 854.</w:t>
      </w:r>
    </w:p>
    <w:p w:rsidR="009152E7" w:rsidRDefault="00236965" w:rsidP="00236965">
      <w:pPr>
        <w:pStyle w:val="Tekstpodstawowy"/>
        <w:spacing w:line="276" w:lineRule="auto"/>
        <w:rPr>
          <w:b/>
        </w:rPr>
      </w:pPr>
      <w:r w:rsidRPr="00236965">
        <w:rPr>
          <w:b/>
          <w:bCs/>
        </w:rPr>
        <w:t>8</w:t>
      </w:r>
      <w:r w:rsidRPr="00236965">
        <w:rPr>
          <w:b/>
        </w:rPr>
        <w:t>54 EDUKACYJNA OPIEKA WYCHOWAWCZA</w:t>
      </w:r>
    </w:p>
    <w:p w:rsidR="00236965" w:rsidRPr="00236965" w:rsidRDefault="00236965" w:rsidP="00236965">
      <w:pPr>
        <w:pStyle w:val="Tekstpodstawowy"/>
        <w:spacing w:line="276" w:lineRule="auto"/>
      </w:pPr>
      <w:r w:rsidRPr="00236965">
        <w:t xml:space="preserve"> – Rozdział 85410 „Internaty i bursy szkolne” – zwiększenie planu wydatków o kwotę </w:t>
      </w:r>
      <w:r w:rsidR="009152E7">
        <w:br/>
      </w:r>
      <w:r w:rsidRPr="00236965">
        <w:t>10.256 zł z tytułu wypracowania dochodów w internacie w I LO w Nakle na zakup wyposażenia.</w:t>
      </w:r>
    </w:p>
    <w:p w:rsidR="00236965" w:rsidRPr="00236965" w:rsidRDefault="009152E7" w:rsidP="00236965">
      <w:pPr>
        <w:pStyle w:val="Tekstpodstawowy"/>
        <w:spacing w:line="276" w:lineRule="auto"/>
        <w:rPr>
          <w:b/>
        </w:rPr>
      </w:pPr>
      <w:r>
        <w:t xml:space="preserve">- </w:t>
      </w:r>
      <w:r w:rsidR="00236965" w:rsidRPr="00236965">
        <w:t>Rozdział 85420 – „Młodzieżowe ośrodki wychowawcze” - zwiększenie planu wydatków</w:t>
      </w:r>
      <w:r w:rsidR="00236965">
        <w:t xml:space="preserve"> o k</w:t>
      </w:r>
      <w:r w:rsidR="00236965" w:rsidRPr="00236965">
        <w:t xml:space="preserve">wotę 3.878 zł z tytułu wypracowania dochodów w MOW w </w:t>
      </w:r>
      <w:proofErr w:type="spellStart"/>
      <w:r w:rsidR="00236965" w:rsidRPr="00236965">
        <w:t>Samostrzelu</w:t>
      </w:r>
      <w:proofErr w:type="spellEnd"/>
      <w:r>
        <w:t xml:space="preserve"> na wydatki bieżące</w:t>
      </w:r>
      <w:r w:rsidR="00236965" w:rsidRPr="00236965">
        <w:t>.</w:t>
      </w:r>
    </w:p>
    <w:p w:rsidR="00236965" w:rsidRDefault="004761F8" w:rsidP="00236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Rozdział 85406</w:t>
      </w:r>
      <w:r w:rsidR="00236965" w:rsidRPr="00B811C8">
        <w:rPr>
          <w:rFonts w:ascii="Times New Roman" w:hAnsi="Times New Roman" w:cs="Times New Roman"/>
          <w:sz w:val="24"/>
          <w:szCs w:val="24"/>
        </w:rPr>
        <w:t xml:space="preserve"> Poradnie psychologiczno-pedagogiczne, w tym poradnie specjalistyczne</w:t>
      </w:r>
      <w:r>
        <w:rPr>
          <w:rFonts w:ascii="Times New Roman" w:hAnsi="Times New Roman" w:cs="Times New Roman"/>
          <w:sz w:val="24"/>
          <w:szCs w:val="24"/>
        </w:rPr>
        <w:t xml:space="preserve"> o kwotę 9.000,00 zł </w:t>
      </w:r>
      <w:r w:rsidR="00236965" w:rsidRPr="00B811C8">
        <w:rPr>
          <w:rFonts w:ascii="Times New Roman" w:hAnsi="Times New Roman" w:cs="Times New Roman"/>
          <w:sz w:val="24"/>
          <w:szCs w:val="24"/>
        </w:rPr>
        <w:t xml:space="preserve"> na paragraf 4210 – zakup materiałów i wyposażenia zgodnie z wnioskiem Dyrektor Powiatowej Poradni Psychologiczno-Pedagogicznej w Nakle nad Notecią na zakup niezbędnego wyposażenia dla poradni w Szubinie.</w:t>
      </w:r>
    </w:p>
    <w:p w:rsidR="005C32CC" w:rsidRPr="00B811C8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 xml:space="preserve">Dokonuje się zmian na kwotę 800.000,00 zł  w rozdziale 75702 Obsługa papierów wartościowych, kredytów i pożyczek jednostek samorządu terytorialnego, polegających na zmianie paragrafu z 8070-odsetki i dyskonto od skarbowych papierów wartościowych, kredytów i pożyczek oraz innych instrumentów finansowych, związanych z obsługą długu krajowego na paragraf 8110 – odsetki od samorządowych papierów wartościowych. </w:t>
      </w:r>
    </w:p>
    <w:p w:rsidR="005C32CC" w:rsidRPr="00B811C8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 xml:space="preserve">Dokonuje się zmian w rozdziale 85446 Dokształcanie i doskonalenie nauczycieli </w:t>
      </w:r>
      <w:r>
        <w:rPr>
          <w:rFonts w:ascii="Times New Roman" w:hAnsi="Times New Roman" w:cs="Times New Roman"/>
          <w:sz w:val="24"/>
          <w:szCs w:val="24"/>
        </w:rPr>
        <w:t xml:space="preserve">na kwotę 20.000,00 zł </w:t>
      </w:r>
      <w:r w:rsidRPr="00B811C8">
        <w:rPr>
          <w:rFonts w:ascii="Times New Roman" w:hAnsi="Times New Roman" w:cs="Times New Roman"/>
          <w:sz w:val="24"/>
          <w:szCs w:val="24"/>
        </w:rPr>
        <w:t>polegających na zmianie paragrafu z 4300-zakup usług pozostałych na paragraf 4700- szkolenia pracowników niebędących członkami korpusu służby cywilnej.</w:t>
      </w:r>
    </w:p>
    <w:p w:rsidR="005C32CC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 xml:space="preserve">Dokonuje się zmian w załączniku przedstawiającym zadania inwestycyjne powiatu nakielskiego na 2009 rok, polegających na zmianie nazewnictwa zadań inwestycyjnych na drogach powiatowych dodając wyrażanie modernizacja (remont) dróg powiatowych w celu uściślenia, że zakres wykonywanych prac wykracza poza zakres remontu w związku z czym stosowanie paragrafu 6050 jest zasadne. Ponadto dokonuje się zmian polegających na zwiększeniu środków finansowych o kwotę </w:t>
      </w:r>
      <w:r w:rsidR="00395CB7">
        <w:rPr>
          <w:rFonts w:ascii="Times New Roman" w:hAnsi="Times New Roman" w:cs="Times New Roman"/>
          <w:sz w:val="24"/>
          <w:szCs w:val="24"/>
        </w:rPr>
        <w:t>4.364.810</w:t>
      </w:r>
      <w:r w:rsidRPr="00B811C8">
        <w:rPr>
          <w:rFonts w:ascii="Times New Roman" w:hAnsi="Times New Roman" w:cs="Times New Roman"/>
          <w:sz w:val="24"/>
          <w:szCs w:val="24"/>
        </w:rPr>
        <w:t>,00 na inwestycje powiatowe poprzez urealnienie kwot zapisanych w budżecie powiatu na 2009 rok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32CC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1C8">
        <w:rPr>
          <w:rFonts w:ascii="Times New Roman" w:hAnsi="Times New Roman" w:cs="Times New Roman"/>
          <w:sz w:val="24"/>
          <w:szCs w:val="24"/>
        </w:rPr>
        <w:t xml:space="preserve"> termomodernizację budynków oświatowych</w:t>
      </w:r>
      <w:r>
        <w:rPr>
          <w:rFonts w:ascii="Times New Roman" w:hAnsi="Times New Roman" w:cs="Times New Roman"/>
          <w:sz w:val="24"/>
          <w:szCs w:val="24"/>
        </w:rPr>
        <w:t xml:space="preserve"> zgodnie z kosztorysami inwestorskimi w rozdziałach 85410, 80130, 80111. </w:t>
      </w:r>
      <w:r w:rsidRPr="00B811C8">
        <w:rPr>
          <w:rFonts w:ascii="Times New Roman" w:hAnsi="Times New Roman" w:cs="Times New Roman"/>
          <w:sz w:val="24"/>
          <w:szCs w:val="24"/>
        </w:rPr>
        <w:t xml:space="preserve">Termomodernizacją objęto budynek  Zespołu Szkół </w:t>
      </w:r>
      <w:proofErr w:type="spellStart"/>
      <w:r w:rsidRPr="00B811C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B811C8">
        <w:rPr>
          <w:rFonts w:ascii="Times New Roman" w:hAnsi="Times New Roman" w:cs="Times New Roman"/>
          <w:sz w:val="24"/>
          <w:szCs w:val="24"/>
        </w:rPr>
        <w:t xml:space="preserve"> im. </w:t>
      </w:r>
      <w:proofErr w:type="spellStart"/>
      <w:r w:rsidRPr="00B811C8">
        <w:rPr>
          <w:rFonts w:ascii="Times New Roman" w:hAnsi="Times New Roman" w:cs="Times New Roman"/>
          <w:sz w:val="24"/>
          <w:szCs w:val="24"/>
        </w:rPr>
        <w:t>S.Staszica</w:t>
      </w:r>
      <w:proofErr w:type="spellEnd"/>
      <w:r w:rsidRPr="00B811C8">
        <w:rPr>
          <w:rFonts w:ascii="Times New Roman" w:hAnsi="Times New Roman" w:cs="Times New Roman"/>
          <w:sz w:val="24"/>
          <w:szCs w:val="24"/>
        </w:rPr>
        <w:t xml:space="preserve"> w Nakle nad Notecią (kwota 634.000,00 zł), Zespołu Szkół Specjalnych w Szubinie (kwota 643.000,00 zł), internatu przy Zespole Szkół </w:t>
      </w:r>
      <w:proofErr w:type="spellStart"/>
      <w:r w:rsidRPr="00B811C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B811C8">
        <w:rPr>
          <w:rFonts w:ascii="Times New Roman" w:hAnsi="Times New Roman" w:cs="Times New Roman"/>
          <w:sz w:val="24"/>
          <w:szCs w:val="24"/>
        </w:rPr>
        <w:t xml:space="preserve"> w Szubinie (kwota 463.000,00 zł)</w:t>
      </w:r>
      <w:r w:rsidR="00395CB7">
        <w:rPr>
          <w:rFonts w:ascii="Times New Roman" w:hAnsi="Times New Roman" w:cs="Times New Roman"/>
          <w:sz w:val="24"/>
          <w:szCs w:val="24"/>
        </w:rPr>
        <w:t>, budynku Zespołu Szkół Żeglugi Śródlądowej w Nakle nad Notecią (rozdział 80130 kwota 1.515.000,00 zł</w:t>
      </w:r>
      <w:r w:rsidR="00277C5C">
        <w:rPr>
          <w:rFonts w:ascii="Times New Roman" w:hAnsi="Times New Roman" w:cs="Times New Roman"/>
          <w:sz w:val="24"/>
          <w:szCs w:val="24"/>
        </w:rPr>
        <w:t>)</w:t>
      </w:r>
      <w:r w:rsidRPr="00B811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Wykreśla się zadania inwestycyjne polegające na termomodernizacji budynku  I Liceum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Ogólnokształcącego w Szubinie (rozdział 80120 kwota 265.000,00 zł), internatu I Liceum Ogólnokształcącego w Nakle nad Notecią (rozdział 85410 kwota 215.000,00 zł). </w:t>
      </w:r>
    </w:p>
    <w:p w:rsidR="005C32CC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rozbudowę dróg powiatowych o kwotę </w:t>
      </w:r>
      <w:r w:rsidR="00395C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.850.000,00 zł w rozdziale 60014 Drogi publiczne powiatowe. R</w:t>
      </w:r>
      <w:r w:rsidRPr="00B811C8">
        <w:rPr>
          <w:rFonts w:ascii="Times New Roman" w:hAnsi="Times New Roman" w:cs="Times New Roman"/>
          <w:sz w:val="24"/>
          <w:szCs w:val="24"/>
        </w:rPr>
        <w:t>ozbudowę drogi powiatowej Nr 1939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C8">
        <w:rPr>
          <w:rFonts w:ascii="Times New Roman" w:hAnsi="Times New Roman" w:cs="Times New Roman"/>
          <w:sz w:val="24"/>
          <w:szCs w:val="24"/>
        </w:rPr>
        <w:t>Miastowice-Pobodowice</w:t>
      </w:r>
      <w:proofErr w:type="spellEnd"/>
      <w:r w:rsidRPr="00B811C8">
        <w:rPr>
          <w:rFonts w:ascii="Times New Roman" w:hAnsi="Times New Roman" w:cs="Times New Roman"/>
          <w:sz w:val="24"/>
          <w:szCs w:val="24"/>
        </w:rPr>
        <w:t xml:space="preserve"> o kwotę 750.000,00 zł, modernizację (remont) połączenia drogowego łączącego drogę krajową Nr 5 z drogą wojewódzką Nr 247 </w:t>
      </w:r>
      <w:proofErr w:type="spellStart"/>
      <w:r w:rsidRPr="00B811C8">
        <w:rPr>
          <w:rFonts w:ascii="Times New Roman" w:hAnsi="Times New Roman" w:cs="Times New Roman"/>
          <w:sz w:val="24"/>
          <w:szCs w:val="24"/>
        </w:rPr>
        <w:t>Zalesie-Królikowo-Dąbrówka</w:t>
      </w:r>
      <w:proofErr w:type="spellEnd"/>
      <w:r w:rsidRPr="00B811C8">
        <w:rPr>
          <w:rFonts w:ascii="Times New Roman" w:hAnsi="Times New Roman" w:cs="Times New Roman"/>
          <w:sz w:val="24"/>
          <w:szCs w:val="24"/>
        </w:rPr>
        <w:t xml:space="preserve"> Słupska – droga powiatowa Nr 1944 i Nr 1943 o kwotę 1.100.000,00 zł, modernizację (remont) drogi powiatowej Nr 1926 Nakło-Bydgoszcz o kwotę </w:t>
      </w:r>
      <w:r w:rsidR="00395CB7">
        <w:rPr>
          <w:rFonts w:ascii="Times New Roman" w:hAnsi="Times New Roman" w:cs="Times New Roman"/>
          <w:sz w:val="24"/>
          <w:szCs w:val="24"/>
        </w:rPr>
        <w:t>2</w:t>
      </w:r>
      <w:r w:rsidRPr="00B811C8">
        <w:rPr>
          <w:rFonts w:ascii="Times New Roman" w:hAnsi="Times New Roman" w:cs="Times New Roman"/>
          <w:sz w:val="24"/>
          <w:szCs w:val="24"/>
        </w:rPr>
        <w:t xml:space="preserve">.000.000,00 zł. Zwiększa się nakłady finansowe w związku z zatwierdzeniem przez Ministra Spraw Wewnętrznych i Administracji wniosku składanego przez Powiat Nakielski o dofinansowanie inwestycji w ramach </w:t>
      </w:r>
      <w:r>
        <w:rPr>
          <w:rFonts w:ascii="Times New Roman" w:hAnsi="Times New Roman" w:cs="Times New Roman"/>
          <w:sz w:val="24"/>
          <w:szCs w:val="24"/>
        </w:rPr>
        <w:t>Narodowego</w:t>
      </w:r>
      <w:r w:rsidRPr="00B811C8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Przebudowy</w:t>
      </w:r>
      <w:r w:rsidRPr="00B811C8">
        <w:rPr>
          <w:rFonts w:ascii="Times New Roman" w:hAnsi="Times New Roman" w:cs="Times New Roman"/>
          <w:sz w:val="24"/>
          <w:szCs w:val="24"/>
        </w:rPr>
        <w:t xml:space="preserve"> Dróg Lokalnych</w:t>
      </w:r>
      <w:r>
        <w:rPr>
          <w:rFonts w:ascii="Times New Roman" w:hAnsi="Times New Roman" w:cs="Times New Roman"/>
          <w:sz w:val="24"/>
          <w:szCs w:val="24"/>
        </w:rPr>
        <w:t xml:space="preserve"> 2008-2011</w:t>
      </w:r>
      <w:r w:rsidRPr="00B811C8">
        <w:rPr>
          <w:rFonts w:ascii="Times New Roman" w:hAnsi="Times New Roman" w:cs="Times New Roman"/>
          <w:sz w:val="24"/>
          <w:szCs w:val="24"/>
        </w:rPr>
        <w:t xml:space="preserve">. Rozpoczęcie inwestycji wymaga rozstrzygnięcia przetargu na całość zadania w związku z czym dokonuje się zabezpieczenia finansowego inwestycji, które będą współfinansowane w ramach Regionalnego Programu Operacyjnego </w:t>
      </w:r>
      <w:r>
        <w:rPr>
          <w:rFonts w:ascii="Times New Roman" w:hAnsi="Times New Roman" w:cs="Times New Roman"/>
          <w:sz w:val="24"/>
          <w:szCs w:val="24"/>
        </w:rPr>
        <w:t xml:space="preserve">Województwa Kujawsko-Pomorskiego – infrastruktura drogowa </w:t>
      </w:r>
      <w:r w:rsidRPr="00B811C8">
        <w:rPr>
          <w:rFonts w:ascii="Times New Roman" w:hAnsi="Times New Roman" w:cs="Times New Roman"/>
          <w:sz w:val="24"/>
          <w:szCs w:val="24"/>
        </w:rPr>
        <w:t xml:space="preserve">i w ramach </w:t>
      </w:r>
      <w:r>
        <w:rPr>
          <w:rFonts w:ascii="Times New Roman" w:hAnsi="Times New Roman" w:cs="Times New Roman"/>
          <w:sz w:val="24"/>
          <w:szCs w:val="24"/>
        </w:rPr>
        <w:t>Narodowego</w:t>
      </w:r>
      <w:r w:rsidRPr="00B811C8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Przebudowy</w:t>
      </w:r>
      <w:r w:rsidRPr="00B811C8">
        <w:rPr>
          <w:rFonts w:ascii="Times New Roman" w:hAnsi="Times New Roman" w:cs="Times New Roman"/>
          <w:sz w:val="24"/>
          <w:szCs w:val="24"/>
        </w:rPr>
        <w:t xml:space="preserve"> Dróg Lokalnych</w:t>
      </w:r>
      <w:r>
        <w:rPr>
          <w:rFonts w:ascii="Times New Roman" w:hAnsi="Times New Roman" w:cs="Times New Roman"/>
          <w:sz w:val="24"/>
          <w:szCs w:val="24"/>
        </w:rPr>
        <w:t xml:space="preserve"> 2008-2011</w:t>
      </w:r>
      <w:r w:rsidRPr="00B811C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32CC" w:rsidRDefault="005C32C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11C8">
        <w:rPr>
          <w:rFonts w:ascii="Times New Roman" w:hAnsi="Times New Roman" w:cs="Times New Roman"/>
          <w:sz w:val="24"/>
          <w:szCs w:val="24"/>
        </w:rPr>
        <w:t>na budowę boiska sportowego „Orlik” przy ZSP w Szubinie</w:t>
      </w:r>
      <w:r>
        <w:rPr>
          <w:rFonts w:ascii="Times New Roman" w:hAnsi="Times New Roman" w:cs="Times New Roman"/>
          <w:sz w:val="24"/>
          <w:szCs w:val="24"/>
        </w:rPr>
        <w:t xml:space="preserve"> o kwotę 666.000,00 zł w rozdziale 80130. Zwiększenie nakładów</w:t>
      </w:r>
      <w:r w:rsidRPr="00B811C8">
        <w:rPr>
          <w:rFonts w:ascii="Times New Roman" w:hAnsi="Times New Roman" w:cs="Times New Roman"/>
          <w:sz w:val="24"/>
          <w:szCs w:val="24"/>
        </w:rPr>
        <w:t xml:space="preserve"> jest związane z otrzymaniem dofinansowania z budżetu urzędu marszałkowskiego oraz z budżetu państwa po zrealizowaniu inwestycji, 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1C8">
        <w:rPr>
          <w:rFonts w:ascii="Times New Roman" w:hAnsi="Times New Roman" w:cs="Times New Roman"/>
          <w:sz w:val="24"/>
          <w:szCs w:val="24"/>
        </w:rPr>
        <w:t>należy zabezpieczyć w całości</w:t>
      </w:r>
      <w:r>
        <w:rPr>
          <w:rFonts w:ascii="Times New Roman" w:hAnsi="Times New Roman" w:cs="Times New Roman"/>
          <w:sz w:val="24"/>
          <w:szCs w:val="24"/>
        </w:rPr>
        <w:t xml:space="preserve"> własne</w:t>
      </w:r>
      <w:r w:rsidRPr="00B811C8">
        <w:rPr>
          <w:rFonts w:ascii="Times New Roman" w:hAnsi="Times New Roman" w:cs="Times New Roman"/>
          <w:sz w:val="24"/>
          <w:szCs w:val="24"/>
        </w:rPr>
        <w:t xml:space="preserve"> środki finansowe.  </w:t>
      </w:r>
    </w:p>
    <w:p w:rsidR="00277C5C" w:rsidRDefault="00277C5C" w:rsidP="005C3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nakładów finansowych na inwestycje o kwotę 4.364.810,00 zł związane jest z pozyskiwaniem zewnętrznych środków finansowych.  W celu sprawnej realizacji inwestycji zdecydowano o pokryciu nakładów na inwestycje z: kredytu bankowego w wysokości 1.000.000,00 zł, </w:t>
      </w:r>
      <w:r w:rsidR="002973E8">
        <w:rPr>
          <w:rFonts w:ascii="Times New Roman" w:hAnsi="Times New Roman" w:cs="Times New Roman"/>
          <w:sz w:val="24"/>
          <w:szCs w:val="24"/>
        </w:rPr>
        <w:t>pożyczki 33.500,00 zł, wolnych środków pochodzących z rozliczeń kredytów, pożyczek, obligacji z lat ubiegłych 2.944.279,00 zł oraz kwotę 387.031,00 zł z przeniesień środków finansowych z innych działów i rozdziałów (150.000,00 zł z rozdziału 75075, 73.210,00 zł z rozdziału 75818, 163.821,00 zł z rozdziału 75020).</w:t>
      </w:r>
    </w:p>
    <w:p w:rsidR="00B811C8" w:rsidRPr="00B811C8" w:rsidRDefault="00B811C8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>Dokonuje się zmian polegających na zmniejszeniu ilości załączników do uchwały Nr XXXII/212/2008 Rady Powiatu w Nakle nad Notecią z dnia 29 grudnia 2008 roku, poprzez wykreślenie załącznika Nr 3 Limity wydatków na wieloletnie programy inwestycyjne powiatu nakielskiego w latach 2009-2012 i załącznika Nr 4 Zadania inwestycyjne powiatu nakielskiego w 2009 roku.</w:t>
      </w:r>
    </w:p>
    <w:p w:rsidR="00C15FE3" w:rsidRDefault="003A4B23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 w:rsidRPr="00B811C8">
        <w:rPr>
          <w:rFonts w:ascii="Times New Roman" w:hAnsi="Times New Roman" w:cs="Times New Roman"/>
          <w:sz w:val="24"/>
          <w:szCs w:val="24"/>
        </w:rPr>
        <w:t xml:space="preserve">Wprowadza się do budżetu dodatkową tabelę, przedstawiającą plan finansowy dochodów budżetu państwa </w:t>
      </w:r>
      <w:r w:rsidR="00240C75">
        <w:rPr>
          <w:rFonts w:ascii="Times New Roman" w:hAnsi="Times New Roman" w:cs="Times New Roman"/>
          <w:sz w:val="24"/>
          <w:szCs w:val="24"/>
        </w:rPr>
        <w:t xml:space="preserve">na podstawie pisma </w:t>
      </w:r>
      <w:r w:rsidR="00395CB7">
        <w:rPr>
          <w:rFonts w:ascii="Times New Roman" w:hAnsi="Times New Roman" w:cs="Times New Roman"/>
          <w:sz w:val="24"/>
          <w:szCs w:val="24"/>
        </w:rPr>
        <w:t>WFB.I 3010/W/1/2009</w:t>
      </w:r>
      <w:r w:rsidRPr="00B811C8">
        <w:rPr>
          <w:rFonts w:ascii="Times New Roman" w:hAnsi="Times New Roman" w:cs="Times New Roman"/>
          <w:sz w:val="24"/>
          <w:szCs w:val="24"/>
        </w:rPr>
        <w:t xml:space="preserve">, zgodnie z załącznikiem Nr </w:t>
      </w:r>
      <w:r w:rsidR="004761F8">
        <w:rPr>
          <w:rFonts w:ascii="Times New Roman" w:hAnsi="Times New Roman" w:cs="Times New Roman"/>
          <w:sz w:val="24"/>
          <w:szCs w:val="24"/>
        </w:rPr>
        <w:t xml:space="preserve">11 </w:t>
      </w:r>
      <w:r w:rsidRPr="00B811C8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EF36C1" w:rsidRDefault="00EF36C1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wprowadzeniu wszystkich wyżej opisanych zmian budżet powiatu nakielskiego na 2009 rok otrzymuje następujący kształt:</w:t>
      </w:r>
    </w:p>
    <w:p w:rsidR="00EF36C1" w:rsidRDefault="00EF36C1" w:rsidP="00D35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</w:t>
      </w:r>
      <w:r w:rsidR="004761F8">
        <w:rPr>
          <w:rFonts w:ascii="Times New Roman" w:hAnsi="Times New Roman" w:cs="Times New Roman"/>
          <w:sz w:val="24"/>
          <w:szCs w:val="24"/>
        </w:rPr>
        <w:t xml:space="preserve"> – 65.</w:t>
      </w:r>
      <w:r w:rsidR="00313C78">
        <w:rPr>
          <w:rFonts w:ascii="Times New Roman" w:hAnsi="Times New Roman" w:cs="Times New Roman"/>
          <w:sz w:val="24"/>
          <w:szCs w:val="24"/>
        </w:rPr>
        <w:t>679.246</w:t>
      </w:r>
      <w:r w:rsidR="004761F8">
        <w:rPr>
          <w:rFonts w:ascii="Times New Roman" w:hAnsi="Times New Roman" w:cs="Times New Roman"/>
          <w:sz w:val="24"/>
          <w:szCs w:val="24"/>
        </w:rPr>
        <w:t>,00 zł</w:t>
      </w:r>
    </w:p>
    <w:p w:rsidR="00EF36C1" w:rsidRDefault="00EF36C1" w:rsidP="00D35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="004761F8">
        <w:rPr>
          <w:rFonts w:ascii="Times New Roman" w:hAnsi="Times New Roman" w:cs="Times New Roman"/>
          <w:sz w:val="24"/>
          <w:szCs w:val="24"/>
        </w:rPr>
        <w:t xml:space="preserve"> – 7</w:t>
      </w:r>
      <w:r w:rsidR="00313C78">
        <w:rPr>
          <w:rFonts w:ascii="Times New Roman" w:hAnsi="Times New Roman" w:cs="Times New Roman"/>
          <w:sz w:val="24"/>
          <w:szCs w:val="24"/>
        </w:rPr>
        <w:t>8.097.025</w:t>
      </w:r>
      <w:r w:rsidR="004761F8">
        <w:rPr>
          <w:rFonts w:ascii="Times New Roman" w:hAnsi="Times New Roman" w:cs="Times New Roman"/>
          <w:sz w:val="24"/>
          <w:szCs w:val="24"/>
        </w:rPr>
        <w:t>,00 zł</w:t>
      </w:r>
    </w:p>
    <w:p w:rsidR="00EF36C1" w:rsidRDefault="00EF36C1" w:rsidP="00D356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Deficyt </w:t>
      </w:r>
      <w:r w:rsidR="00395CB7">
        <w:rPr>
          <w:rFonts w:ascii="Times New Roman" w:hAnsi="Times New Roman" w:cs="Times New Roman"/>
          <w:sz w:val="24"/>
          <w:szCs w:val="24"/>
        </w:rPr>
        <w:t>–</w:t>
      </w:r>
      <w:r w:rsidR="00D35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5CB7">
        <w:rPr>
          <w:rFonts w:ascii="Times New Roman" w:hAnsi="Times New Roman" w:cs="Times New Roman"/>
          <w:sz w:val="24"/>
          <w:szCs w:val="24"/>
        </w:rPr>
        <w:t>2.417.779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:rsidR="00EF36C1" w:rsidRPr="00B811C8" w:rsidRDefault="00EF36C1" w:rsidP="00B81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Deficyt budżetowy zwiększa się o kwotę </w:t>
      </w:r>
      <w:r w:rsidR="00395CB7">
        <w:rPr>
          <w:rFonts w:ascii="Times New Roman" w:hAnsi="Times New Roman" w:cs="Times New Roman"/>
          <w:sz w:val="24"/>
          <w:szCs w:val="24"/>
        </w:rPr>
        <w:t>3.977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5C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79,00 zł. Na zwiększenie kwoty deficytu wpływa zmniejszenie dochodów o kwotę </w:t>
      </w:r>
      <w:r w:rsidR="009618C3">
        <w:rPr>
          <w:rFonts w:ascii="Times New Roman" w:hAnsi="Times New Roman" w:cs="Times New Roman"/>
          <w:sz w:val="24"/>
          <w:szCs w:val="24"/>
        </w:rPr>
        <w:t>19.430</w:t>
      </w:r>
      <w:r w:rsidR="00D3569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zł, zwiększenie wydatków budżetowych o kwotę </w:t>
      </w:r>
      <w:r w:rsidR="00395CB7">
        <w:rPr>
          <w:rFonts w:ascii="Times New Roman" w:hAnsi="Times New Roman" w:cs="Times New Roman"/>
          <w:sz w:val="24"/>
          <w:szCs w:val="24"/>
        </w:rPr>
        <w:t>3.9</w:t>
      </w:r>
      <w:r w:rsidR="009618C3">
        <w:rPr>
          <w:rFonts w:ascii="Times New Roman" w:hAnsi="Times New Roman" w:cs="Times New Roman"/>
          <w:sz w:val="24"/>
          <w:szCs w:val="24"/>
        </w:rPr>
        <w:t>58.349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="00D356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załączniku przychody i rozchody budżetu w 2009 roku wprowadza się realne kwoty wynikające ze sprawozdawczości budżetowej za IV kwartał 2008 roku. W wyniku rozliczenia rocznego zwiększa się sumę wolnych środków pochodzących z nadwyżek i innych źródeł z kwoty 5.280.808,00 zł na kwotę 8.225.087,00 zł. Różnica w wysokości 2.944.279,00 zł stanowi źródło pokrycia deficytu. Jednocześnie dokonuje się z</w:t>
      </w:r>
      <w:r w:rsidR="00395CB7">
        <w:rPr>
          <w:rFonts w:ascii="Times New Roman" w:hAnsi="Times New Roman" w:cs="Times New Roman"/>
          <w:sz w:val="24"/>
          <w:szCs w:val="24"/>
        </w:rPr>
        <w:t>większenia</w:t>
      </w:r>
      <w:r>
        <w:rPr>
          <w:rFonts w:ascii="Times New Roman" w:hAnsi="Times New Roman" w:cs="Times New Roman"/>
          <w:sz w:val="24"/>
          <w:szCs w:val="24"/>
        </w:rPr>
        <w:t xml:space="preserve"> kwoty planowanych pożyczek z Wojewódzkiego Funduszu Ochrony Środowiska i Gospodarki Wodnej z kwoty 2.207.000,00 zł na kwotę </w:t>
      </w:r>
      <w:r w:rsidR="00395CB7">
        <w:rPr>
          <w:rFonts w:ascii="Times New Roman" w:hAnsi="Times New Roman" w:cs="Times New Roman"/>
          <w:sz w:val="24"/>
          <w:szCs w:val="24"/>
        </w:rPr>
        <w:t>2.240.500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="008A224A">
        <w:rPr>
          <w:rFonts w:ascii="Times New Roman" w:hAnsi="Times New Roman" w:cs="Times New Roman"/>
          <w:sz w:val="24"/>
          <w:szCs w:val="24"/>
        </w:rPr>
        <w:t>. Zmiana ta wynika ze zmian kwot środków finansowych przewidzianych na termomodernizację budynków oświatowych. Zgodnie ze złożonym wnioskiem do WFOŚIGW przewiduje się realizację trzech zadań na łączną kwotę 1.740.000,00 zł z czego wkład własny powiatu to kwota 523.100,00 zł, kwo</w:t>
      </w:r>
      <w:r w:rsidR="00395CB7">
        <w:rPr>
          <w:rFonts w:ascii="Times New Roman" w:hAnsi="Times New Roman" w:cs="Times New Roman"/>
          <w:sz w:val="24"/>
          <w:szCs w:val="24"/>
        </w:rPr>
        <w:t xml:space="preserve">ta pożyczek 1.216.900,00 zł, oraz termomodernizację ZSŻŚ na kwotę 1.515.000,00 zł z czego wkład własny </w:t>
      </w:r>
      <w:r w:rsidR="004F132A">
        <w:rPr>
          <w:rFonts w:ascii="Times New Roman" w:hAnsi="Times New Roman" w:cs="Times New Roman"/>
          <w:sz w:val="24"/>
          <w:szCs w:val="24"/>
        </w:rPr>
        <w:t>491.400,00 zł (308.210,00 zł środki w planie finansowym wydatków</w:t>
      </w:r>
      <w:r w:rsidR="002973E8">
        <w:rPr>
          <w:rFonts w:ascii="Times New Roman" w:hAnsi="Times New Roman" w:cs="Times New Roman"/>
          <w:sz w:val="24"/>
          <w:szCs w:val="24"/>
        </w:rPr>
        <w:t>, a</w:t>
      </w:r>
      <w:r w:rsidR="004F132A">
        <w:rPr>
          <w:rFonts w:ascii="Times New Roman" w:hAnsi="Times New Roman" w:cs="Times New Roman"/>
          <w:sz w:val="24"/>
          <w:szCs w:val="24"/>
        </w:rPr>
        <w:t xml:space="preserve"> </w:t>
      </w:r>
      <w:r w:rsidR="00395CB7">
        <w:rPr>
          <w:rFonts w:ascii="Times New Roman" w:hAnsi="Times New Roman" w:cs="Times New Roman"/>
          <w:sz w:val="24"/>
          <w:szCs w:val="24"/>
        </w:rPr>
        <w:t xml:space="preserve">183.190 środki </w:t>
      </w:r>
      <w:proofErr w:type="spellStart"/>
      <w:r w:rsidR="00395CB7">
        <w:rPr>
          <w:rFonts w:ascii="Times New Roman" w:hAnsi="Times New Roman" w:cs="Times New Roman"/>
          <w:sz w:val="24"/>
          <w:szCs w:val="24"/>
        </w:rPr>
        <w:t>PFOŚiGW</w:t>
      </w:r>
      <w:proofErr w:type="spellEnd"/>
      <w:r w:rsidR="004F132A">
        <w:rPr>
          <w:rFonts w:ascii="Times New Roman" w:hAnsi="Times New Roman" w:cs="Times New Roman"/>
          <w:sz w:val="24"/>
          <w:szCs w:val="24"/>
        </w:rPr>
        <w:t xml:space="preserve">), pożyczka 1.023.600,00 zł. </w:t>
      </w:r>
      <w:r w:rsidR="008A224A">
        <w:rPr>
          <w:rFonts w:ascii="Times New Roman" w:hAnsi="Times New Roman" w:cs="Times New Roman"/>
          <w:sz w:val="24"/>
          <w:szCs w:val="24"/>
        </w:rPr>
        <w:t xml:space="preserve">Suma </w:t>
      </w:r>
      <w:r w:rsidR="00D3569C">
        <w:rPr>
          <w:rFonts w:ascii="Times New Roman" w:hAnsi="Times New Roman" w:cs="Times New Roman"/>
          <w:sz w:val="24"/>
          <w:szCs w:val="24"/>
        </w:rPr>
        <w:t>przycho</w:t>
      </w:r>
      <w:r w:rsidR="008A224A">
        <w:rPr>
          <w:rFonts w:ascii="Times New Roman" w:hAnsi="Times New Roman" w:cs="Times New Roman"/>
          <w:sz w:val="24"/>
          <w:szCs w:val="24"/>
        </w:rPr>
        <w:t>dów to kwota 1</w:t>
      </w:r>
      <w:r w:rsidR="004F132A">
        <w:rPr>
          <w:rFonts w:ascii="Times New Roman" w:hAnsi="Times New Roman" w:cs="Times New Roman"/>
          <w:sz w:val="24"/>
          <w:szCs w:val="24"/>
        </w:rPr>
        <w:t>5.015.587</w:t>
      </w:r>
      <w:r w:rsidR="008A224A">
        <w:rPr>
          <w:rFonts w:ascii="Times New Roman" w:hAnsi="Times New Roman" w:cs="Times New Roman"/>
          <w:sz w:val="24"/>
          <w:szCs w:val="24"/>
        </w:rPr>
        <w:t>,00 zł a suma rozchodów 2.597.808,00 zł, różnica stanowi</w:t>
      </w:r>
      <w:r w:rsidR="00D3569C">
        <w:rPr>
          <w:rFonts w:ascii="Times New Roman" w:hAnsi="Times New Roman" w:cs="Times New Roman"/>
          <w:sz w:val="24"/>
          <w:szCs w:val="24"/>
        </w:rPr>
        <w:t>ąca wartość deficytu wynosi</w:t>
      </w:r>
      <w:r w:rsidR="008A224A">
        <w:rPr>
          <w:rFonts w:ascii="Times New Roman" w:hAnsi="Times New Roman" w:cs="Times New Roman"/>
          <w:sz w:val="24"/>
          <w:szCs w:val="24"/>
        </w:rPr>
        <w:t xml:space="preserve"> 1</w:t>
      </w:r>
      <w:r w:rsidR="004F132A">
        <w:rPr>
          <w:rFonts w:ascii="Times New Roman" w:hAnsi="Times New Roman" w:cs="Times New Roman"/>
          <w:sz w:val="24"/>
          <w:szCs w:val="24"/>
        </w:rPr>
        <w:t>2.417.779</w:t>
      </w:r>
      <w:r w:rsidR="008A224A">
        <w:rPr>
          <w:rFonts w:ascii="Times New Roman" w:hAnsi="Times New Roman" w:cs="Times New Roman"/>
          <w:sz w:val="24"/>
          <w:szCs w:val="24"/>
        </w:rPr>
        <w:t>,00 zł</w:t>
      </w:r>
      <w:r w:rsidR="00D3569C">
        <w:rPr>
          <w:rFonts w:ascii="Times New Roman" w:hAnsi="Times New Roman" w:cs="Times New Roman"/>
          <w:sz w:val="24"/>
          <w:szCs w:val="24"/>
        </w:rPr>
        <w:t xml:space="preserve">. Deficyt budżetowy sfinansowany zostanie pożyczkami z WFOŚ w kwocie </w:t>
      </w:r>
      <w:r w:rsidR="004F132A">
        <w:rPr>
          <w:rFonts w:ascii="Times New Roman" w:hAnsi="Times New Roman" w:cs="Times New Roman"/>
          <w:sz w:val="24"/>
          <w:szCs w:val="24"/>
        </w:rPr>
        <w:t>2.240.500</w:t>
      </w:r>
      <w:r w:rsidR="00D3569C">
        <w:rPr>
          <w:rFonts w:ascii="Times New Roman" w:hAnsi="Times New Roman" w:cs="Times New Roman"/>
          <w:sz w:val="24"/>
          <w:szCs w:val="24"/>
        </w:rPr>
        <w:t xml:space="preserve">,00 zł, kredytem w wysokości </w:t>
      </w:r>
      <w:r w:rsidR="004F132A">
        <w:rPr>
          <w:rFonts w:ascii="Times New Roman" w:hAnsi="Times New Roman" w:cs="Times New Roman"/>
          <w:sz w:val="24"/>
          <w:szCs w:val="24"/>
        </w:rPr>
        <w:t>4</w:t>
      </w:r>
      <w:r w:rsidR="00D3569C">
        <w:rPr>
          <w:rFonts w:ascii="Times New Roman" w:hAnsi="Times New Roman" w:cs="Times New Roman"/>
          <w:sz w:val="24"/>
          <w:szCs w:val="24"/>
        </w:rPr>
        <w:t xml:space="preserve">.550.000,00 zł, nadwyżką z lat ubiegłych w wysokości 5.627.279,00 zł. </w:t>
      </w:r>
      <w:r w:rsidR="003B1A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36C1" w:rsidRPr="00B811C8" w:rsidSect="0071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7A34A9"/>
    <w:multiLevelType w:val="hybridMultilevel"/>
    <w:tmpl w:val="8E165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4873"/>
    <w:multiLevelType w:val="hybridMultilevel"/>
    <w:tmpl w:val="CE764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9351DE"/>
    <w:rsid w:val="00021DFE"/>
    <w:rsid w:val="00027DE6"/>
    <w:rsid w:val="00037928"/>
    <w:rsid w:val="000605F0"/>
    <w:rsid w:val="000A22A2"/>
    <w:rsid w:val="000B3BE7"/>
    <w:rsid w:val="00111289"/>
    <w:rsid w:val="00111D22"/>
    <w:rsid w:val="00121F15"/>
    <w:rsid w:val="0017160B"/>
    <w:rsid w:val="001F0069"/>
    <w:rsid w:val="001F4CAB"/>
    <w:rsid w:val="00236965"/>
    <w:rsid w:val="00240C75"/>
    <w:rsid w:val="002745D7"/>
    <w:rsid w:val="00277C5C"/>
    <w:rsid w:val="002973E8"/>
    <w:rsid w:val="002B13B8"/>
    <w:rsid w:val="0031267C"/>
    <w:rsid w:val="00312D71"/>
    <w:rsid w:val="00313C78"/>
    <w:rsid w:val="00321EE5"/>
    <w:rsid w:val="00352C1D"/>
    <w:rsid w:val="0037386C"/>
    <w:rsid w:val="00395CB7"/>
    <w:rsid w:val="003A4B23"/>
    <w:rsid w:val="003B1A6A"/>
    <w:rsid w:val="003C319F"/>
    <w:rsid w:val="003E7B25"/>
    <w:rsid w:val="00410AE6"/>
    <w:rsid w:val="00420F06"/>
    <w:rsid w:val="00431AE9"/>
    <w:rsid w:val="00450CFE"/>
    <w:rsid w:val="00456711"/>
    <w:rsid w:val="004761F8"/>
    <w:rsid w:val="004A4146"/>
    <w:rsid w:val="004E6819"/>
    <w:rsid w:val="004F132A"/>
    <w:rsid w:val="00501083"/>
    <w:rsid w:val="0052608E"/>
    <w:rsid w:val="00554816"/>
    <w:rsid w:val="00591313"/>
    <w:rsid w:val="005C32CC"/>
    <w:rsid w:val="005D27AF"/>
    <w:rsid w:val="00614ACB"/>
    <w:rsid w:val="006A48F6"/>
    <w:rsid w:val="006D2865"/>
    <w:rsid w:val="006E7DC9"/>
    <w:rsid w:val="006F0899"/>
    <w:rsid w:val="006F2F05"/>
    <w:rsid w:val="00710715"/>
    <w:rsid w:val="007142E6"/>
    <w:rsid w:val="00725BF5"/>
    <w:rsid w:val="007338B5"/>
    <w:rsid w:val="00735E2E"/>
    <w:rsid w:val="007C2925"/>
    <w:rsid w:val="00825D9C"/>
    <w:rsid w:val="008A1992"/>
    <w:rsid w:val="008A224A"/>
    <w:rsid w:val="008E76B7"/>
    <w:rsid w:val="008F16DB"/>
    <w:rsid w:val="008F40D2"/>
    <w:rsid w:val="009069DF"/>
    <w:rsid w:val="009152E7"/>
    <w:rsid w:val="00915D89"/>
    <w:rsid w:val="009351DE"/>
    <w:rsid w:val="009618C3"/>
    <w:rsid w:val="00987A8C"/>
    <w:rsid w:val="009B091E"/>
    <w:rsid w:val="009F0807"/>
    <w:rsid w:val="00A11539"/>
    <w:rsid w:val="00A24E4F"/>
    <w:rsid w:val="00A31375"/>
    <w:rsid w:val="00A55E1F"/>
    <w:rsid w:val="00A8409A"/>
    <w:rsid w:val="00A97BF3"/>
    <w:rsid w:val="00AF2A2B"/>
    <w:rsid w:val="00AF3361"/>
    <w:rsid w:val="00AF432A"/>
    <w:rsid w:val="00B14A5C"/>
    <w:rsid w:val="00B20182"/>
    <w:rsid w:val="00B41512"/>
    <w:rsid w:val="00B4602C"/>
    <w:rsid w:val="00B811C8"/>
    <w:rsid w:val="00C149EB"/>
    <w:rsid w:val="00C15FE3"/>
    <w:rsid w:val="00C24389"/>
    <w:rsid w:val="00C302D3"/>
    <w:rsid w:val="00C37C59"/>
    <w:rsid w:val="00C511ED"/>
    <w:rsid w:val="00C543C7"/>
    <w:rsid w:val="00D311F1"/>
    <w:rsid w:val="00D3569C"/>
    <w:rsid w:val="00D73FD9"/>
    <w:rsid w:val="00DE0D50"/>
    <w:rsid w:val="00E2489B"/>
    <w:rsid w:val="00E35548"/>
    <w:rsid w:val="00E41673"/>
    <w:rsid w:val="00E82C34"/>
    <w:rsid w:val="00E85B61"/>
    <w:rsid w:val="00E936B9"/>
    <w:rsid w:val="00E9552F"/>
    <w:rsid w:val="00E9558B"/>
    <w:rsid w:val="00EA4D80"/>
    <w:rsid w:val="00ED670D"/>
    <w:rsid w:val="00EE31EA"/>
    <w:rsid w:val="00EF1D33"/>
    <w:rsid w:val="00EF36C1"/>
    <w:rsid w:val="00F9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9351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41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151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96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3284</Words>
  <Characters>19710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35</cp:revision>
  <cp:lastPrinted>2009-03-04T08:21:00Z</cp:lastPrinted>
  <dcterms:created xsi:type="dcterms:W3CDTF">2009-02-05T08:41:00Z</dcterms:created>
  <dcterms:modified xsi:type="dcterms:W3CDTF">2009-03-04T09:56:00Z</dcterms:modified>
</cp:coreProperties>
</file>