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708" w:rsidRDefault="003F1708" w:rsidP="003F1708">
      <w:pPr>
        <w:pStyle w:val="Normal"/>
        <w:jc w:val="righ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E57272" w:rsidRPr="00D3452A" w:rsidRDefault="00E57272" w:rsidP="00E57272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Uchwała Nr 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LXXV</w:t>
      </w: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/</w:t>
      </w:r>
      <w:r w:rsidR="0005669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271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/2012</w:t>
      </w:r>
    </w:p>
    <w:p w:rsidR="00E57272" w:rsidRPr="00D3452A" w:rsidRDefault="00E57272" w:rsidP="00E57272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Zarządu</w:t>
      </w: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Powiatu w Nakle nad Notecią</w:t>
      </w:r>
    </w:p>
    <w:p w:rsidR="00E57272" w:rsidRPr="00D3452A" w:rsidRDefault="00E57272" w:rsidP="00E57272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proofErr w:type="gramStart"/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z</w:t>
      </w:r>
      <w:proofErr w:type="gramEnd"/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dnia 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28 czerwca</w:t>
      </w: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201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2</w:t>
      </w: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roku</w:t>
      </w:r>
    </w:p>
    <w:p w:rsidR="00E57272" w:rsidRDefault="00E57272" w:rsidP="00E57272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E57272" w:rsidRPr="00D3452A" w:rsidRDefault="00E57272" w:rsidP="00E57272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E57272" w:rsidRDefault="00E57272" w:rsidP="00E57272">
      <w:pPr>
        <w:pStyle w:val="Normal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>zmieniająca</w:t>
      </w:r>
      <w:proofErr w:type="gramEnd"/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uchwałę w sprawie uchwalenia budżetu powiatu nakielskiego na rok 201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E57272" w:rsidRPr="00D3452A" w:rsidRDefault="00E57272" w:rsidP="00E57272">
      <w:pPr>
        <w:pStyle w:val="Normal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E57272" w:rsidRPr="00D3452A" w:rsidRDefault="00E57272" w:rsidP="00E57272">
      <w:pPr>
        <w:pStyle w:val="Normal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E57272" w:rsidRDefault="00E57272" w:rsidP="00E57272">
      <w:pPr>
        <w:pStyle w:val="Norma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 podstawie art.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ust. 2 </w:t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pkt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ustawy z dnia 5 czerwca 1998r. o samorządzie powiatowym </w:t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br/>
        <w:t xml:space="preserve">(Dz. U. </w:t>
      </w:r>
      <w:proofErr w:type="gramStart"/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>z</w:t>
      </w:r>
      <w:proofErr w:type="gramEnd"/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2001r. Nr 142 poz. 1592 ze zmianami) oraz art. 25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7</w:t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ustawy z dnia 27 sierpnia 2009r.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 finansach publicznych (Dz. U. z 2009r. Nr 157 poz. 1240 ze zm.)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oraz § 9 pkt 3 uchwały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br/>
        <w:t>Nr XIV/118/2011</w:t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Rad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y</w:t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Powiatu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 Nakle nad Notecią z dnia 21 grudnia 2011</w:t>
      </w:r>
      <w:proofErr w:type="gram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r. </w:t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uchwala</w:t>
      </w:r>
      <w:proofErr w:type="gram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się</w:t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>co następuje:</w:t>
      </w:r>
    </w:p>
    <w:p w:rsidR="003F1708" w:rsidRDefault="003F1708" w:rsidP="003F1708">
      <w:pPr>
        <w:pStyle w:val="Normal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E9535B" w:rsidRPr="00B01489" w:rsidRDefault="00E9535B" w:rsidP="00E9535B">
      <w:pPr>
        <w:pStyle w:val="Norma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0148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§ 1.</w:t>
      </w:r>
      <w:r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 uchwale </w:t>
      </w:r>
      <w:r w:rsidRPr="00585B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Nr </w:t>
      </w:r>
      <w:proofErr w:type="gramStart"/>
      <w:r w:rsidRPr="00585B8B">
        <w:rPr>
          <w:rFonts w:ascii="Times New Roman" w:hAnsi="Times New Roman" w:cs="Times New Roman"/>
          <w:bCs/>
          <w:color w:val="000000"/>
          <w:sz w:val="21"/>
          <w:szCs w:val="21"/>
        </w:rPr>
        <w:t>XIV / 118  /20</w:t>
      </w:r>
      <w:r w:rsidRPr="00585B8B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11</w:t>
      </w:r>
      <w:r w:rsidRPr="00600788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Rady</w:t>
      </w:r>
      <w:proofErr w:type="gramEnd"/>
      <w:r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Powiatu w Nakle nad Notecią z dnia 2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1 grudnia</w:t>
      </w:r>
      <w:r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2011 roku w sprawie uchwalenia budżetu powiatu nakielskiego na rok 201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zmienionej uchwałami Rady Powiatu w Nakle nad Notecią Nr XV/174/2012 z dnia 25 stycznia 2012 roku, Nr XVI/182/2012 z dnia 15 lutego 2012 roku, Nr XVII/183/2012 z dnia 28 marca 2012 roku, Nr XVIII/240/2012 z dnia 25 kwietnia 2012 roku</w:t>
      </w:r>
      <w:r w:rsidR="00E5727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Nr XIX/250/2012 z dnia 28 czerwca 2012 roku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oraz uchwałami Zarządu Powiatu w Nakle nad Notecią Nr LXI/201/2012 z dnia 7 marca 2012 roku, Nr LXVIII/230/2012 z dnia 14 maja 2012 roku, Nr LXX/237/2012 z dnia 21 maja 2012 roku, Nr LXXI</w:t>
      </w:r>
      <w:r w:rsidR="00801D47">
        <w:rPr>
          <w:rFonts w:ascii="Times New Roman" w:hAnsi="Times New Roman" w:cs="Times New Roman"/>
          <w:color w:val="000000" w:themeColor="text1"/>
          <w:sz w:val="22"/>
          <w:szCs w:val="22"/>
        </w:rPr>
        <w:t>I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I/ </w:t>
      </w:r>
      <w:r w:rsidR="000376A5">
        <w:rPr>
          <w:rFonts w:ascii="Times New Roman" w:hAnsi="Times New Roman" w:cs="Times New Roman"/>
          <w:color w:val="000000" w:themeColor="text1"/>
          <w:sz w:val="22"/>
          <w:szCs w:val="22"/>
        </w:rPr>
        <w:t>247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/2012 z dnia 11 czerwca 2012 roku </w:t>
      </w:r>
      <w:r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>zwanej dalej „uchwałą”, wprowadza się następujące zmiany:</w:t>
      </w:r>
    </w:p>
    <w:p w:rsidR="00E9535B" w:rsidRPr="00840CFD" w:rsidRDefault="00E9535B" w:rsidP="00E9535B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</w:p>
    <w:p w:rsidR="00E9535B" w:rsidRPr="00792DDC" w:rsidRDefault="00E9535B" w:rsidP="00E9535B">
      <w:pPr>
        <w:pStyle w:val="Normal"/>
        <w:numPr>
          <w:ilvl w:val="0"/>
          <w:numId w:val="10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sz w:val="21"/>
          <w:szCs w:val="21"/>
        </w:rPr>
        <w:t>Paragrafy 1- 9 otrzymują odpowiednio brzmienie:</w:t>
      </w:r>
    </w:p>
    <w:p w:rsidR="00E9535B" w:rsidRPr="00792DDC" w:rsidRDefault="00E9535B" w:rsidP="00E9535B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b/>
          <w:sz w:val="21"/>
          <w:szCs w:val="21"/>
        </w:rPr>
        <w:t>„§ 1</w:t>
      </w:r>
      <w:r w:rsidRPr="00792DDC">
        <w:rPr>
          <w:rFonts w:ascii="Times New Roman" w:hAnsi="Times New Roman" w:cs="Times New Roman"/>
          <w:sz w:val="21"/>
          <w:szCs w:val="21"/>
        </w:rPr>
        <w:t xml:space="preserve">.1. Dochody budżetu powiatu w wysokości </w:t>
      </w:r>
      <w:r w:rsidR="00EA2B0B" w:rsidRPr="00792DDC">
        <w:rPr>
          <w:rFonts w:ascii="Times New Roman" w:hAnsi="Times New Roman" w:cs="Times New Roman"/>
          <w:b/>
          <w:sz w:val="21"/>
          <w:szCs w:val="21"/>
        </w:rPr>
        <w:t>81</w:t>
      </w:r>
      <w:r w:rsidR="00792DDC" w:rsidRPr="00792DDC">
        <w:rPr>
          <w:rFonts w:ascii="Times New Roman" w:hAnsi="Times New Roman" w:cs="Times New Roman"/>
          <w:b/>
          <w:sz w:val="21"/>
          <w:szCs w:val="21"/>
        </w:rPr>
        <w:t>.03</w:t>
      </w:r>
      <w:r w:rsidR="000376A5" w:rsidRPr="00792DDC">
        <w:rPr>
          <w:rFonts w:ascii="Times New Roman" w:hAnsi="Times New Roman" w:cs="Times New Roman"/>
          <w:b/>
          <w:sz w:val="21"/>
          <w:szCs w:val="21"/>
        </w:rPr>
        <w:t>3.821</w:t>
      </w:r>
      <w:r w:rsidRPr="00792DDC">
        <w:rPr>
          <w:rFonts w:ascii="Times New Roman" w:hAnsi="Times New Roman" w:cs="Times New Roman"/>
          <w:b/>
          <w:bCs/>
          <w:sz w:val="21"/>
          <w:szCs w:val="21"/>
        </w:rPr>
        <w:t xml:space="preserve">,00 </w:t>
      </w:r>
      <w:proofErr w:type="gramStart"/>
      <w:r w:rsidRPr="00792DDC">
        <w:rPr>
          <w:rFonts w:ascii="Times New Roman" w:hAnsi="Times New Roman" w:cs="Times New Roman"/>
          <w:b/>
          <w:bCs/>
          <w:sz w:val="21"/>
          <w:szCs w:val="21"/>
        </w:rPr>
        <w:t>zł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>, zgodnie z załącznikiem Nr 1 i 1a,</w:t>
      </w:r>
    </w:p>
    <w:p w:rsidR="00E9535B" w:rsidRPr="00792DDC" w:rsidRDefault="00E9535B" w:rsidP="00E9535B">
      <w:pPr>
        <w:pStyle w:val="Normal"/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proofErr w:type="gramStart"/>
      <w:r w:rsidRPr="00792DDC">
        <w:rPr>
          <w:rFonts w:ascii="Times New Roman" w:hAnsi="Times New Roman" w:cs="Times New Roman"/>
          <w:sz w:val="21"/>
          <w:szCs w:val="21"/>
        </w:rPr>
        <w:t>dotacje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 xml:space="preserve"> na zadania zlecone, własne, według porozumień w wysokości </w:t>
      </w:r>
      <w:r w:rsidRPr="00792DDC">
        <w:rPr>
          <w:rFonts w:ascii="Times New Roman" w:hAnsi="Times New Roman" w:cs="Times New Roman"/>
          <w:b/>
          <w:i/>
          <w:sz w:val="21"/>
          <w:szCs w:val="21"/>
        </w:rPr>
        <w:t>10.6</w:t>
      </w:r>
      <w:r w:rsidR="00792DDC" w:rsidRPr="00792DDC">
        <w:rPr>
          <w:rFonts w:ascii="Times New Roman" w:hAnsi="Times New Roman" w:cs="Times New Roman"/>
          <w:b/>
          <w:i/>
          <w:sz w:val="21"/>
          <w:szCs w:val="21"/>
        </w:rPr>
        <w:t>3</w:t>
      </w:r>
      <w:r w:rsidRPr="00792DDC">
        <w:rPr>
          <w:rFonts w:ascii="Times New Roman" w:hAnsi="Times New Roman" w:cs="Times New Roman"/>
          <w:b/>
          <w:i/>
          <w:sz w:val="21"/>
          <w:szCs w:val="21"/>
        </w:rPr>
        <w:t>0.800</w:t>
      </w:r>
      <w:r w:rsidRPr="00792DDC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,00 </w:t>
      </w:r>
      <w:proofErr w:type="gramStart"/>
      <w:r w:rsidRPr="00792DDC">
        <w:rPr>
          <w:rFonts w:ascii="Times New Roman" w:hAnsi="Times New Roman" w:cs="Times New Roman"/>
          <w:b/>
          <w:bCs/>
          <w:i/>
          <w:iCs/>
          <w:sz w:val="21"/>
          <w:szCs w:val="21"/>
        </w:rPr>
        <w:t>zł</w:t>
      </w:r>
      <w:proofErr w:type="gramEnd"/>
    </w:p>
    <w:p w:rsidR="00E9535B" w:rsidRPr="00792DDC" w:rsidRDefault="00E9535B" w:rsidP="00E9535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792DDC">
        <w:rPr>
          <w:rFonts w:ascii="Times New Roman" w:hAnsi="Times New Roman" w:cs="Times New Roman"/>
          <w:sz w:val="21"/>
          <w:szCs w:val="21"/>
        </w:rPr>
        <w:t>dotacje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 xml:space="preserve"> na zadania zlecone według </w:t>
      </w:r>
      <w:r w:rsidR="00792DDC" w:rsidRPr="00792DDC">
        <w:rPr>
          <w:rFonts w:ascii="Times New Roman" w:hAnsi="Times New Roman" w:cs="Times New Roman"/>
          <w:sz w:val="21"/>
          <w:szCs w:val="21"/>
        </w:rPr>
        <w:t>załącznika Nr 5 w wysokości 9.78</w:t>
      </w:r>
      <w:r w:rsidRPr="00792DDC">
        <w:rPr>
          <w:rFonts w:ascii="Times New Roman" w:hAnsi="Times New Roman" w:cs="Times New Roman"/>
          <w:sz w:val="21"/>
          <w:szCs w:val="21"/>
        </w:rPr>
        <w:t xml:space="preserve">5.600,00 </w:t>
      </w:r>
      <w:proofErr w:type="gramStart"/>
      <w:r w:rsidRPr="00792DDC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>,</w:t>
      </w:r>
    </w:p>
    <w:p w:rsidR="00E9535B" w:rsidRPr="00792DDC" w:rsidRDefault="00E9535B" w:rsidP="00E9535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792DDC">
        <w:rPr>
          <w:rFonts w:ascii="Times New Roman" w:hAnsi="Times New Roman" w:cs="Times New Roman"/>
          <w:sz w:val="21"/>
          <w:szCs w:val="21"/>
        </w:rPr>
        <w:t>dotacje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 xml:space="preserve"> na zadania własne według załącznika Nr 6 w wysokości 424.100,00 </w:t>
      </w:r>
      <w:proofErr w:type="gramStart"/>
      <w:r w:rsidRPr="00792DDC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>,</w:t>
      </w:r>
    </w:p>
    <w:p w:rsidR="00E9535B" w:rsidRPr="00792DDC" w:rsidRDefault="00E9535B" w:rsidP="00E9535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792DDC">
        <w:rPr>
          <w:rFonts w:ascii="Times New Roman" w:hAnsi="Times New Roman" w:cs="Times New Roman"/>
          <w:sz w:val="21"/>
          <w:szCs w:val="21"/>
        </w:rPr>
        <w:t>dotacje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 xml:space="preserve"> na podstawie porozumień między jednostkami samorządu terytorialnego według załącznika Nr 7 w wysokości 421.100,00 </w:t>
      </w:r>
      <w:proofErr w:type="gramStart"/>
      <w:r w:rsidRPr="00792DDC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>,</w:t>
      </w:r>
    </w:p>
    <w:p w:rsidR="00E9535B" w:rsidRPr="00792DDC" w:rsidRDefault="00E9535B" w:rsidP="00E9535B">
      <w:pPr>
        <w:pStyle w:val="Normal"/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792DDC">
        <w:rPr>
          <w:rFonts w:ascii="Times New Roman" w:hAnsi="Times New Roman" w:cs="Times New Roman"/>
          <w:sz w:val="21"/>
          <w:szCs w:val="21"/>
        </w:rPr>
        <w:t>subwencje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 xml:space="preserve"> z budżetu państwa w wysokości </w:t>
      </w:r>
      <w:r w:rsidRPr="00792DDC">
        <w:rPr>
          <w:rFonts w:ascii="Times New Roman" w:hAnsi="Times New Roman" w:cs="Times New Roman"/>
          <w:b/>
          <w:sz w:val="21"/>
          <w:szCs w:val="21"/>
        </w:rPr>
        <w:t>47</w:t>
      </w:r>
      <w:r w:rsidR="00EA2B0B" w:rsidRPr="00792DDC">
        <w:rPr>
          <w:rFonts w:ascii="Times New Roman" w:hAnsi="Times New Roman" w:cs="Times New Roman"/>
          <w:b/>
          <w:sz w:val="21"/>
          <w:szCs w:val="21"/>
        </w:rPr>
        <w:t>.106.329</w:t>
      </w:r>
      <w:r w:rsidRPr="00792DDC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,00 </w:t>
      </w:r>
      <w:proofErr w:type="gramStart"/>
      <w:r w:rsidRPr="00792DDC">
        <w:rPr>
          <w:rFonts w:ascii="Times New Roman" w:hAnsi="Times New Roman" w:cs="Times New Roman"/>
          <w:b/>
          <w:bCs/>
          <w:i/>
          <w:iCs/>
          <w:sz w:val="21"/>
          <w:szCs w:val="21"/>
        </w:rPr>
        <w:t>zł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>,</w:t>
      </w:r>
    </w:p>
    <w:p w:rsidR="00E9535B" w:rsidRPr="00792DDC" w:rsidRDefault="00E9535B" w:rsidP="00E9535B">
      <w:pPr>
        <w:pStyle w:val="Normal"/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792DDC">
        <w:rPr>
          <w:rFonts w:ascii="Times New Roman" w:hAnsi="Times New Roman" w:cs="Times New Roman"/>
          <w:sz w:val="21"/>
          <w:szCs w:val="21"/>
        </w:rPr>
        <w:t>dochody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 xml:space="preserve"> własne w wysokości  </w:t>
      </w:r>
      <w:r w:rsidRPr="00792DDC">
        <w:rPr>
          <w:rFonts w:ascii="Times New Roman" w:hAnsi="Times New Roman" w:cs="Times New Roman"/>
          <w:b/>
          <w:i/>
          <w:sz w:val="21"/>
          <w:szCs w:val="21"/>
        </w:rPr>
        <w:t>2</w:t>
      </w:r>
      <w:r w:rsidR="00EA2B0B" w:rsidRPr="00792DDC">
        <w:rPr>
          <w:rFonts w:ascii="Times New Roman" w:hAnsi="Times New Roman" w:cs="Times New Roman"/>
          <w:b/>
          <w:i/>
          <w:sz w:val="21"/>
          <w:szCs w:val="21"/>
        </w:rPr>
        <w:t>3.</w:t>
      </w:r>
      <w:r w:rsidR="000376A5" w:rsidRPr="00792DDC">
        <w:rPr>
          <w:rFonts w:ascii="Times New Roman" w:hAnsi="Times New Roman" w:cs="Times New Roman"/>
          <w:b/>
          <w:i/>
          <w:sz w:val="21"/>
          <w:szCs w:val="21"/>
        </w:rPr>
        <w:t>29</w:t>
      </w:r>
      <w:r w:rsidR="00EA2B0B" w:rsidRPr="00792DDC">
        <w:rPr>
          <w:rFonts w:ascii="Times New Roman" w:hAnsi="Times New Roman" w:cs="Times New Roman"/>
          <w:b/>
          <w:i/>
          <w:sz w:val="21"/>
          <w:szCs w:val="21"/>
        </w:rPr>
        <w:t>6.692</w:t>
      </w:r>
      <w:r w:rsidRPr="00792DDC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,00 </w:t>
      </w:r>
      <w:proofErr w:type="gramStart"/>
      <w:r w:rsidRPr="00792DDC">
        <w:rPr>
          <w:rFonts w:ascii="Times New Roman" w:hAnsi="Times New Roman" w:cs="Times New Roman"/>
          <w:b/>
          <w:bCs/>
          <w:i/>
          <w:iCs/>
          <w:sz w:val="21"/>
          <w:szCs w:val="21"/>
        </w:rPr>
        <w:t>zł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 xml:space="preserve">, </w:t>
      </w:r>
    </w:p>
    <w:p w:rsidR="00E9535B" w:rsidRPr="00792DDC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sz w:val="21"/>
          <w:szCs w:val="21"/>
        </w:rPr>
        <w:t>2. Dokonuje się podziału dochodów ogółem na:</w:t>
      </w:r>
    </w:p>
    <w:p w:rsidR="00E9535B" w:rsidRPr="00792DDC" w:rsidRDefault="00E9535B" w:rsidP="00E9535B">
      <w:pPr>
        <w:pStyle w:val="Normal"/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792DDC">
        <w:rPr>
          <w:rFonts w:ascii="Times New Roman" w:hAnsi="Times New Roman" w:cs="Times New Roman"/>
          <w:sz w:val="21"/>
          <w:szCs w:val="21"/>
        </w:rPr>
        <w:t>d</w:t>
      </w:r>
      <w:r w:rsidR="00EA2B0B" w:rsidRPr="00792DDC">
        <w:rPr>
          <w:rFonts w:ascii="Times New Roman" w:hAnsi="Times New Roman" w:cs="Times New Roman"/>
          <w:sz w:val="21"/>
          <w:szCs w:val="21"/>
        </w:rPr>
        <w:t>ochody</w:t>
      </w:r>
      <w:proofErr w:type="gramEnd"/>
      <w:r w:rsidR="00EA2B0B" w:rsidRPr="00792DDC">
        <w:rPr>
          <w:rFonts w:ascii="Times New Roman" w:hAnsi="Times New Roman" w:cs="Times New Roman"/>
          <w:sz w:val="21"/>
          <w:szCs w:val="21"/>
        </w:rPr>
        <w:t xml:space="preserve"> majątkowe w wysokości 5.580.8</w:t>
      </w:r>
      <w:r w:rsidRPr="00792DDC">
        <w:rPr>
          <w:rFonts w:ascii="Times New Roman" w:hAnsi="Times New Roman" w:cs="Times New Roman"/>
          <w:sz w:val="21"/>
          <w:szCs w:val="21"/>
        </w:rPr>
        <w:t xml:space="preserve">90,00 </w:t>
      </w:r>
      <w:proofErr w:type="gramStart"/>
      <w:r w:rsidRPr="00792DDC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 xml:space="preserve">, </w:t>
      </w:r>
    </w:p>
    <w:p w:rsidR="00E9535B" w:rsidRPr="00792DDC" w:rsidRDefault="00E9535B" w:rsidP="00E9535B">
      <w:pPr>
        <w:pStyle w:val="Normal"/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792DDC">
        <w:rPr>
          <w:rFonts w:ascii="Times New Roman" w:hAnsi="Times New Roman" w:cs="Times New Roman"/>
          <w:sz w:val="21"/>
          <w:szCs w:val="21"/>
        </w:rPr>
        <w:t>dochody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 xml:space="preserve"> bieżące w wysokości 7</w:t>
      </w:r>
      <w:r w:rsidR="00EA2B0B" w:rsidRPr="00792DDC">
        <w:rPr>
          <w:rFonts w:ascii="Times New Roman" w:hAnsi="Times New Roman" w:cs="Times New Roman"/>
          <w:sz w:val="21"/>
          <w:szCs w:val="21"/>
        </w:rPr>
        <w:t>5.</w:t>
      </w:r>
      <w:r w:rsidR="00792DDC" w:rsidRPr="00792DDC">
        <w:rPr>
          <w:rFonts w:ascii="Times New Roman" w:hAnsi="Times New Roman" w:cs="Times New Roman"/>
          <w:sz w:val="21"/>
          <w:szCs w:val="21"/>
        </w:rPr>
        <w:t>45</w:t>
      </w:r>
      <w:r w:rsidR="00EA2B0B" w:rsidRPr="00792DDC">
        <w:rPr>
          <w:rFonts w:ascii="Times New Roman" w:hAnsi="Times New Roman" w:cs="Times New Roman"/>
          <w:sz w:val="21"/>
          <w:szCs w:val="21"/>
        </w:rPr>
        <w:t>2.931</w:t>
      </w:r>
      <w:r w:rsidRPr="00792DDC">
        <w:rPr>
          <w:rFonts w:ascii="Times New Roman" w:hAnsi="Times New Roman" w:cs="Times New Roman"/>
          <w:sz w:val="21"/>
          <w:szCs w:val="21"/>
        </w:rPr>
        <w:t xml:space="preserve">,00 </w:t>
      </w:r>
      <w:proofErr w:type="gramStart"/>
      <w:r w:rsidRPr="00792DDC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>.</w:t>
      </w:r>
    </w:p>
    <w:p w:rsidR="00E9535B" w:rsidRPr="00E57272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E9535B" w:rsidRPr="00792DDC" w:rsidRDefault="00E9535B" w:rsidP="00E9535B">
      <w:pPr>
        <w:pStyle w:val="Normal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b/>
          <w:sz w:val="21"/>
          <w:szCs w:val="21"/>
        </w:rPr>
        <w:t>§ 2</w:t>
      </w:r>
      <w:r w:rsidRPr="00792DDC">
        <w:rPr>
          <w:rFonts w:ascii="Times New Roman" w:hAnsi="Times New Roman" w:cs="Times New Roman"/>
          <w:sz w:val="21"/>
          <w:szCs w:val="21"/>
        </w:rPr>
        <w:t xml:space="preserve">.1. Wydatki budżetu powiatu w wysokości </w:t>
      </w:r>
      <w:r w:rsidRPr="00792DDC">
        <w:rPr>
          <w:rFonts w:ascii="Times New Roman" w:hAnsi="Times New Roman" w:cs="Times New Roman"/>
          <w:b/>
          <w:sz w:val="21"/>
          <w:szCs w:val="21"/>
        </w:rPr>
        <w:t>8</w:t>
      </w:r>
      <w:r w:rsidR="000376A5" w:rsidRPr="00792DDC">
        <w:rPr>
          <w:rFonts w:ascii="Times New Roman" w:hAnsi="Times New Roman" w:cs="Times New Roman"/>
          <w:b/>
          <w:sz w:val="21"/>
          <w:szCs w:val="21"/>
        </w:rPr>
        <w:t>7.</w:t>
      </w:r>
      <w:r w:rsidR="00EA2B0B" w:rsidRPr="00792DDC">
        <w:rPr>
          <w:rFonts w:ascii="Times New Roman" w:hAnsi="Times New Roman" w:cs="Times New Roman"/>
          <w:b/>
          <w:sz w:val="21"/>
          <w:szCs w:val="21"/>
        </w:rPr>
        <w:t>2</w:t>
      </w:r>
      <w:r w:rsidR="00792DDC" w:rsidRPr="00792DDC">
        <w:rPr>
          <w:rFonts w:ascii="Times New Roman" w:hAnsi="Times New Roman" w:cs="Times New Roman"/>
          <w:b/>
          <w:sz w:val="21"/>
          <w:szCs w:val="21"/>
        </w:rPr>
        <w:t>3</w:t>
      </w:r>
      <w:r w:rsidR="000376A5" w:rsidRPr="00792DDC">
        <w:rPr>
          <w:rFonts w:ascii="Times New Roman" w:hAnsi="Times New Roman" w:cs="Times New Roman"/>
          <w:b/>
          <w:sz w:val="21"/>
          <w:szCs w:val="21"/>
        </w:rPr>
        <w:t>2</w:t>
      </w:r>
      <w:r w:rsidR="00EA2B0B" w:rsidRPr="00792DDC">
        <w:rPr>
          <w:rFonts w:ascii="Times New Roman" w:hAnsi="Times New Roman" w:cs="Times New Roman"/>
          <w:b/>
          <w:sz w:val="21"/>
          <w:szCs w:val="21"/>
        </w:rPr>
        <w:t>.971</w:t>
      </w:r>
      <w:r w:rsidRPr="00792DDC">
        <w:rPr>
          <w:rFonts w:ascii="Times New Roman" w:hAnsi="Times New Roman" w:cs="Times New Roman"/>
          <w:b/>
          <w:bCs/>
          <w:sz w:val="21"/>
          <w:szCs w:val="21"/>
        </w:rPr>
        <w:t xml:space="preserve">,00 </w:t>
      </w:r>
      <w:proofErr w:type="gramStart"/>
      <w:r w:rsidRPr="00792DDC">
        <w:rPr>
          <w:rFonts w:ascii="Times New Roman" w:hAnsi="Times New Roman" w:cs="Times New Roman"/>
          <w:b/>
          <w:bCs/>
          <w:sz w:val="21"/>
          <w:szCs w:val="21"/>
        </w:rPr>
        <w:t>zł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>, zgodnie z załącznikiem Nr 2 i 2a.</w:t>
      </w:r>
    </w:p>
    <w:p w:rsidR="00E9535B" w:rsidRPr="00792DDC" w:rsidRDefault="00E9535B" w:rsidP="00E9535B">
      <w:pPr>
        <w:pStyle w:val="Normal"/>
        <w:numPr>
          <w:ilvl w:val="0"/>
          <w:numId w:val="13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792DDC">
        <w:rPr>
          <w:rFonts w:ascii="Times New Roman" w:hAnsi="Times New Roman" w:cs="Times New Roman"/>
          <w:sz w:val="21"/>
          <w:szCs w:val="21"/>
        </w:rPr>
        <w:t>wydatki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 xml:space="preserve"> bieżące w wysokości </w:t>
      </w:r>
      <w:r w:rsidRPr="00792DDC">
        <w:rPr>
          <w:rFonts w:ascii="Times New Roman" w:hAnsi="Times New Roman" w:cs="Times New Roman"/>
          <w:b/>
          <w:i/>
          <w:sz w:val="21"/>
          <w:szCs w:val="21"/>
        </w:rPr>
        <w:t>7</w:t>
      </w:r>
      <w:r w:rsidR="000376A5" w:rsidRPr="00792DDC">
        <w:rPr>
          <w:rFonts w:ascii="Times New Roman" w:hAnsi="Times New Roman" w:cs="Times New Roman"/>
          <w:b/>
          <w:i/>
          <w:sz w:val="21"/>
          <w:szCs w:val="21"/>
        </w:rPr>
        <w:t>2.</w:t>
      </w:r>
      <w:r w:rsidR="00792DDC" w:rsidRPr="00792DDC">
        <w:rPr>
          <w:rFonts w:ascii="Times New Roman" w:hAnsi="Times New Roman" w:cs="Times New Roman"/>
          <w:b/>
          <w:i/>
          <w:sz w:val="21"/>
          <w:szCs w:val="21"/>
        </w:rPr>
        <w:t>30</w:t>
      </w:r>
      <w:r w:rsidR="00EA2B0B" w:rsidRPr="00792DDC">
        <w:rPr>
          <w:rFonts w:ascii="Times New Roman" w:hAnsi="Times New Roman" w:cs="Times New Roman"/>
          <w:b/>
          <w:i/>
          <w:sz w:val="21"/>
          <w:szCs w:val="21"/>
        </w:rPr>
        <w:t>0.671</w:t>
      </w:r>
      <w:r w:rsidRPr="00792DDC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,00 </w:t>
      </w:r>
      <w:proofErr w:type="gramStart"/>
      <w:r w:rsidRPr="00792DDC">
        <w:rPr>
          <w:rFonts w:ascii="Times New Roman" w:hAnsi="Times New Roman" w:cs="Times New Roman"/>
          <w:b/>
          <w:bCs/>
          <w:i/>
          <w:iCs/>
          <w:sz w:val="21"/>
          <w:szCs w:val="21"/>
        </w:rPr>
        <w:t>zł</w:t>
      </w:r>
      <w:proofErr w:type="gramEnd"/>
      <w:r w:rsidRPr="00792DDC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</w:t>
      </w:r>
      <w:r w:rsidRPr="00792DDC">
        <w:rPr>
          <w:rFonts w:ascii="Times New Roman" w:hAnsi="Times New Roman" w:cs="Times New Roman"/>
          <w:sz w:val="21"/>
          <w:szCs w:val="21"/>
        </w:rPr>
        <w:t xml:space="preserve">w tym: </w:t>
      </w:r>
    </w:p>
    <w:p w:rsidR="00E9535B" w:rsidRPr="00792DDC" w:rsidRDefault="00E9535B" w:rsidP="00E9535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792DDC">
        <w:rPr>
          <w:rFonts w:ascii="Times New Roman" w:hAnsi="Times New Roman" w:cs="Times New Roman"/>
          <w:sz w:val="21"/>
          <w:szCs w:val="21"/>
        </w:rPr>
        <w:t>wynagrodzenia  w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 xml:space="preserve"> wysokości 37.</w:t>
      </w:r>
      <w:r w:rsidR="00792DDC" w:rsidRPr="00792DDC">
        <w:rPr>
          <w:rFonts w:ascii="Times New Roman" w:hAnsi="Times New Roman" w:cs="Times New Roman"/>
          <w:sz w:val="21"/>
          <w:szCs w:val="21"/>
        </w:rPr>
        <w:t>98</w:t>
      </w:r>
      <w:r w:rsidRPr="00792DDC">
        <w:rPr>
          <w:rFonts w:ascii="Times New Roman" w:hAnsi="Times New Roman" w:cs="Times New Roman"/>
          <w:sz w:val="21"/>
          <w:szCs w:val="21"/>
        </w:rPr>
        <w:t>7</w:t>
      </w:r>
      <w:r w:rsidR="0000153B" w:rsidRPr="00792DDC">
        <w:rPr>
          <w:rFonts w:ascii="Times New Roman" w:hAnsi="Times New Roman" w:cs="Times New Roman"/>
          <w:sz w:val="21"/>
          <w:szCs w:val="21"/>
        </w:rPr>
        <w:t>.090</w:t>
      </w:r>
      <w:r w:rsidRPr="00792DDC">
        <w:rPr>
          <w:rFonts w:ascii="Times New Roman" w:hAnsi="Times New Roman" w:cs="Times New Roman"/>
          <w:sz w:val="21"/>
          <w:szCs w:val="21"/>
        </w:rPr>
        <w:t xml:space="preserve">,00 </w:t>
      </w:r>
      <w:proofErr w:type="gramStart"/>
      <w:r w:rsidRPr="00792DDC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 xml:space="preserve"> w tym:</w:t>
      </w:r>
    </w:p>
    <w:p w:rsidR="00E9535B" w:rsidRPr="00792DDC" w:rsidRDefault="00E9535B" w:rsidP="00E9535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792DDC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792DDC">
        <w:rPr>
          <w:rFonts w:ascii="Times New Roman" w:hAnsi="Times New Roman" w:cs="Times New Roman"/>
          <w:sz w:val="18"/>
          <w:szCs w:val="18"/>
        </w:rPr>
        <w:t>wynagrod</w:t>
      </w:r>
      <w:r w:rsidR="00792DDC" w:rsidRPr="00792DDC">
        <w:rPr>
          <w:rFonts w:ascii="Times New Roman" w:hAnsi="Times New Roman" w:cs="Times New Roman"/>
          <w:sz w:val="18"/>
          <w:szCs w:val="18"/>
        </w:rPr>
        <w:t>zenia</w:t>
      </w:r>
      <w:proofErr w:type="gramEnd"/>
      <w:r w:rsidR="00792DDC" w:rsidRPr="00792DDC">
        <w:rPr>
          <w:rFonts w:ascii="Times New Roman" w:hAnsi="Times New Roman" w:cs="Times New Roman"/>
          <w:sz w:val="18"/>
          <w:szCs w:val="18"/>
        </w:rPr>
        <w:t xml:space="preserve"> ze środków krajowych 37.77</w:t>
      </w:r>
      <w:r w:rsidR="0000153B" w:rsidRPr="00792DDC">
        <w:rPr>
          <w:rFonts w:ascii="Times New Roman" w:hAnsi="Times New Roman" w:cs="Times New Roman"/>
          <w:sz w:val="18"/>
          <w:szCs w:val="18"/>
        </w:rPr>
        <w:t>3.577</w:t>
      </w:r>
      <w:r w:rsidRPr="00792DDC">
        <w:rPr>
          <w:rFonts w:ascii="Times New Roman" w:hAnsi="Times New Roman" w:cs="Times New Roman"/>
          <w:sz w:val="18"/>
          <w:szCs w:val="18"/>
        </w:rPr>
        <w:t xml:space="preserve">,00 </w:t>
      </w:r>
      <w:proofErr w:type="gramStart"/>
      <w:r w:rsidRPr="00792DDC">
        <w:rPr>
          <w:rFonts w:ascii="Times New Roman" w:hAnsi="Times New Roman" w:cs="Times New Roman"/>
          <w:sz w:val="18"/>
          <w:szCs w:val="18"/>
        </w:rPr>
        <w:t>zł</w:t>
      </w:r>
      <w:proofErr w:type="gramEnd"/>
    </w:p>
    <w:p w:rsidR="00E9535B" w:rsidRPr="00792DDC" w:rsidRDefault="00E9535B" w:rsidP="00E9535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792DDC">
        <w:rPr>
          <w:rFonts w:ascii="Times New Roman" w:hAnsi="Times New Roman" w:cs="Times New Roman"/>
          <w:sz w:val="18"/>
          <w:szCs w:val="18"/>
        </w:rPr>
        <w:t>wynagrodzenia</w:t>
      </w:r>
      <w:proofErr w:type="gramEnd"/>
      <w:r w:rsidRPr="00792DDC">
        <w:rPr>
          <w:rFonts w:ascii="Times New Roman" w:hAnsi="Times New Roman" w:cs="Times New Roman"/>
          <w:sz w:val="18"/>
          <w:szCs w:val="18"/>
        </w:rPr>
        <w:t xml:space="preserve"> </w:t>
      </w:r>
      <w:r w:rsidR="0000153B" w:rsidRPr="00792DDC">
        <w:rPr>
          <w:rFonts w:ascii="Times New Roman" w:hAnsi="Times New Roman" w:cs="Times New Roman"/>
          <w:sz w:val="18"/>
          <w:szCs w:val="18"/>
        </w:rPr>
        <w:t>ze środków pochodzących z UE  213.513</w:t>
      </w:r>
      <w:r w:rsidRPr="00792DDC">
        <w:rPr>
          <w:rFonts w:ascii="Times New Roman" w:hAnsi="Times New Roman" w:cs="Times New Roman"/>
          <w:sz w:val="18"/>
          <w:szCs w:val="18"/>
        </w:rPr>
        <w:t xml:space="preserve">,00 </w:t>
      </w:r>
      <w:proofErr w:type="gramStart"/>
      <w:r w:rsidRPr="00792DDC">
        <w:rPr>
          <w:rFonts w:ascii="Times New Roman" w:hAnsi="Times New Roman" w:cs="Times New Roman"/>
          <w:sz w:val="18"/>
          <w:szCs w:val="18"/>
        </w:rPr>
        <w:t>zł</w:t>
      </w:r>
      <w:proofErr w:type="gramEnd"/>
    </w:p>
    <w:p w:rsidR="00E9535B" w:rsidRPr="00792DDC" w:rsidRDefault="00E9535B" w:rsidP="00E9535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792DDC">
        <w:rPr>
          <w:rFonts w:ascii="Times New Roman" w:hAnsi="Times New Roman" w:cs="Times New Roman"/>
          <w:sz w:val="21"/>
          <w:szCs w:val="21"/>
        </w:rPr>
        <w:t>pochod</w:t>
      </w:r>
      <w:r w:rsidR="0000153B" w:rsidRPr="00792DDC">
        <w:rPr>
          <w:rFonts w:ascii="Times New Roman" w:hAnsi="Times New Roman" w:cs="Times New Roman"/>
          <w:sz w:val="21"/>
          <w:szCs w:val="21"/>
        </w:rPr>
        <w:t>ne</w:t>
      </w:r>
      <w:proofErr w:type="gramEnd"/>
      <w:r w:rsidR="0000153B" w:rsidRPr="00792DDC">
        <w:rPr>
          <w:rFonts w:ascii="Times New Roman" w:hAnsi="Times New Roman" w:cs="Times New Roman"/>
          <w:sz w:val="21"/>
          <w:szCs w:val="21"/>
        </w:rPr>
        <w:t xml:space="preserve"> od wynagrodzeń w wysokości  6.021.234</w:t>
      </w:r>
      <w:r w:rsidRPr="00792DDC">
        <w:rPr>
          <w:rFonts w:ascii="Times New Roman" w:hAnsi="Times New Roman" w:cs="Times New Roman"/>
          <w:sz w:val="21"/>
          <w:szCs w:val="21"/>
        </w:rPr>
        <w:t xml:space="preserve">,00 </w:t>
      </w:r>
      <w:proofErr w:type="gramStart"/>
      <w:r w:rsidRPr="00792DDC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 xml:space="preserve"> w tym:</w:t>
      </w:r>
    </w:p>
    <w:p w:rsidR="00E9535B" w:rsidRPr="00792DDC" w:rsidRDefault="00E9535B" w:rsidP="00E9535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792DDC">
        <w:rPr>
          <w:rFonts w:ascii="Times New Roman" w:hAnsi="Times New Roman" w:cs="Times New Roman"/>
          <w:sz w:val="18"/>
          <w:szCs w:val="18"/>
        </w:rPr>
        <w:t>pochodne</w:t>
      </w:r>
      <w:proofErr w:type="gramEnd"/>
      <w:r w:rsidRPr="00792DDC">
        <w:rPr>
          <w:rFonts w:ascii="Times New Roman" w:hAnsi="Times New Roman" w:cs="Times New Roman"/>
          <w:sz w:val="18"/>
          <w:szCs w:val="18"/>
        </w:rPr>
        <w:t xml:space="preserve"> ze środków krajowych  5.95</w:t>
      </w:r>
      <w:r w:rsidR="0000153B" w:rsidRPr="00792DDC">
        <w:rPr>
          <w:rFonts w:ascii="Times New Roman" w:hAnsi="Times New Roman" w:cs="Times New Roman"/>
          <w:sz w:val="18"/>
          <w:szCs w:val="18"/>
        </w:rPr>
        <w:t>0.194</w:t>
      </w:r>
      <w:r w:rsidRPr="00792DDC">
        <w:rPr>
          <w:rFonts w:ascii="Times New Roman" w:hAnsi="Times New Roman" w:cs="Times New Roman"/>
          <w:sz w:val="18"/>
          <w:szCs w:val="18"/>
        </w:rPr>
        <w:t xml:space="preserve">,00 </w:t>
      </w:r>
      <w:proofErr w:type="gramStart"/>
      <w:r w:rsidRPr="00792DDC">
        <w:rPr>
          <w:rFonts w:ascii="Times New Roman" w:hAnsi="Times New Roman" w:cs="Times New Roman"/>
          <w:sz w:val="18"/>
          <w:szCs w:val="18"/>
        </w:rPr>
        <w:t>zł</w:t>
      </w:r>
      <w:proofErr w:type="gramEnd"/>
    </w:p>
    <w:p w:rsidR="00E9535B" w:rsidRPr="00792DDC" w:rsidRDefault="00E9535B" w:rsidP="00E9535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792DDC">
        <w:rPr>
          <w:rFonts w:ascii="Times New Roman" w:hAnsi="Times New Roman" w:cs="Times New Roman"/>
          <w:sz w:val="18"/>
          <w:szCs w:val="18"/>
        </w:rPr>
        <w:t>pochodne</w:t>
      </w:r>
      <w:proofErr w:type="gramEnd"/>
      <w:r w:rsidRPr="00792DDC">
        <w:rPr>
          <w:rFonts w:ascii="Times New Roman" w:hAnsi="Times New Roman" w:cs="Times New Roman"/>
          <w:sz w:val="18"/>
          <w:szCs w:val="18"/>
        </w:rPr>
        <w:t xml:space="preserve"> ze środków pochodzących z UE </w:t>
      </w:r>
      <w:r w:rsidR="0000153B" w:rsidRPr="00792DDC">
        <w:rPr>
          <w:rFonts w:ascii="Times New Roman" w:hAnsi="Times New Roman" w:cs="Times New Roman"/>
          <w:sz w:val="18"/>
          <w:szCs w:val="18"/>
        </w:rPr>
        <w:t>71.040</w:t>
      </w:r>
      <w:r w:rsidRPr="00792DDC">
        <w:rPr>
          <w:rFonts w:ascii="Times New Roman" w:hAnsi="Times New Roman" w:cs="Times New Roman"/>
          <w:sz w:val="18"/>
          <w:szCs w:val="18"/>
        </w:rPr>
        <w:t xml:space="preserve">,00 </w:t>
      </w:r>
      <w:proofErr w:type="gramStart"/>
      <w:r w:rsidRPr="00792DDC">
        <w:rPr>
          <w:rFonts w:ascii="Times New Roman" w:hAnsi="Times New Roman" w:cs="Times New Roman"/>
          <w:sz w:val="18"/>
          <w:szCs w:val="18"/>
        </w:rPr>
        <w:t>zł</w:t>
      </w:r>
      <w:proofErr w:type="gramEnd"/>
    </w:p>
    <w:p w:rsidR="00E9535B" w:rsidRPr="00792DDC" w:rsidRDefault="00E9535B" w:rsidP="00E9535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792DDC">
        <w:rPr>
          <w:rFonts w:ascii="Times New Roman" w:hAnsi="Times New Roman" w:cs="Times New Roman"/>
          <w:sz w:val="21"/>
          <w:szCs w:val="21"/>
        </w:rPr>
        <w:t>dotacje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 xml:space="preserve"> w wysokości  3.984.170,00 </w:t>
      </w:r>
      <w:proofErr w:type="gramStart"/>
      <w:r w:rsidRPr="00792DDC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 xml:space="preserve"> w tym:</w:t>
      </w:r>
    </w:p>
    <w:p w:rsidR="00E9535B" w:rsidRPr="00792DDC" w:rsidRDefault="00E9535B" w:rsidP="00E9535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792DDC">
        <w:rPr>
          <w:rFonts w:ascii="Times New Roman" w:hAnsi="Times New Roman" w:cs="Times New Roman"/>
          <w:sz w:val="18"/>
          <w:szCs w:val="18"/>
        </w:rPr>
        <w:t>dotacje</w:t>
      </w:r>
      <w:proofErr w:type="gramEnd"/>
      <w:r w:rsidRPr="00792DDC">
        <w:rPr>
          <w:rFonts w:ascii="Times New Roman" w:hAnsi="Times New Roman" w:cs="Times New Roman"/>
          <w:sz w:val="18"/>
          <w:szCs w:val="18"/>
        </w:rPr>
        <w:t xml:space="preserve"> ze środków krajowych  3.984.170,00 </w:t>
      </w:r>
      <w:proofErr w:type="gramStart"/>
      <w:r w:rsidRPr="00792DDC">
        <w:rPr>
          <w:rFonts w:ascii="Times New Roman" w:hAnsi="Times New Roman" w:cs="Times New Roman"/>
          <w:sz w:val="18"/>
          <w:szCs w:val="18"/>
        </w:rPr>
        <w:t>zł</w:t>
      </w:r>
      <w:proofErr w:type="gramEnd"/>
    </w:p>
    <w:p w:rsidR="00E9535B" w:rsidRPr="00792DDC" w:rsidRDefault="00E9535B" w:rsidP="00E9535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792DDC">
        <w:rPr>
          <w:rFonts w:ascii="Times New Roman" w:hAnsi="Times New Roman" w:cs="Times New Roman"/>
          <w:sz w:val="18"/>
          <w:szCs w:val="18"/>
        </w:rPr>
        <w:t xml:space="preserve">dotacje ze środków pochodzących z </w:t>
      </w:r>
      <w:proofErr w:type="gramStart"/>
      <w:r w:rsidRPr="00792DDC">
        <w:rPr>
          <w:rFonts w:ascii="Times New Roman" w:hAnsi="Times New Roman" w:cs="Times New Roman"/>
          <w:sz w:val="18"/>
          <w:szCs w:val="18"/>
        </w:rPr>
        <w:t>UE  0,00 zł</w:t>
      </w:r>
      <w:proofErr w:type="gramEnd"/>
    </w:p>
    <w:p w:rsidR="00E9535B" w:rsidRPr="00792DDC" w:rsidRDefault="00E9535B" w:rsidP="00E9535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792DDC">
        <w:rPr>
          <w:rFonts w:ascii="Times New Roman" w:hAnsi="Times New Roman" w:cs="Times New Roman"/>
          <w:sz w:val="21"/>
          <w:szCs w:val="21"/>
        </w:rPr>
        <w:t>obsługa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 xml:space="preserve"> długu w wysokości  1.750.000,00 </w:t>
      </w:r>
      <w:proofErr w:type="gramStart"/>
      <w:r w:rsidRPr="00792DDC">
        <w:rPr>
          <w:rFonts w:ascii="Times New Roman" w:hAnsi="Times New Roman" w:cs="Times New Roman"/>
          <w:sz w:val="21"/>
          <w:szCs w:val="21"/>
        </w:rPr>
        <w:t>zł</w:t>
      </w:r>
      <w:proofErr w:type="gramEnd"/>
    </w:p>
    <w:p w:rsidR="00E9535B" w:rsidRPr="00792DDC" w:rsidRDefault="00E9535B" w:rsidP="00E9535B">
      <w:pPr>
        <w:pStyle w:val="Normal"/>
        <w:numPr>
          <w:ilvl w:val="0"/>
          <w:numId w:val="13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bCs/>
          <w:iCs/>
          <w:sz w:val="21"/>
          <w:szCs w:val="21"/>
        </w:rPr>
      </w:pPr>
      <w:proofErr w:type="gramStart"/>
      <w:r w:rsidRPr="00792DDC">
        <w:rPr>
          <w:rFonts w:ascii="Times New Roman" w:hAnsi="Times New Roman" w:cs="Times New Roman"/>
          <w:sz w:val="21"/>
          <w:szCs w:val="21"/>
        </w:rPr>
        <w:t>wydatki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 xml:space="preserve"> majątkowe w wysokości 1</w:t>
      </w:r>
      <w:r w:rsidR="00EA2B0B" w:rsidRPr="00792DDC">
        <w:rPr>
          <w:rFonts w:ascii="Times New Roman" w:hAnsi="Times New Roman" w:cs="Times New Roman"/>
          <w:sz w:val="21"/>
          <w:szCs w:val="21"/>
        </w:rPr>
        <w:t>4.932.300</w:t>
      </w:r>
      <w:r w:rsidRPr="00792DDC">
        <w:rPr>
          <w:rFonts w:ascii="Times New Roman" w:hAnsi="Times New Roman" w:cs="Times New Roman"/>
          <w:sz w:val="21"/>
          <w:szCs w:val="21"/>
        </w:rPr>
        <w:t>,00</w:t>
      </w:r>
      <w:r w:rsidRPr="00792DDC">
        <w:rPr>
          <w:rFonts w:ascii="Times New Roman" w:hAnsi="Times New Roman" w:cs="Times New Roman"/>
          <w:bCs/>
          <w:iCs/>
          <w:sz w:val="21"/>
          <w:szCs w:val="21"/>
        </w:rPr>
        <w:t xml:space="preserve"> </w:t>
      </w:r>
      <w:proofErr w:type="gramStart"/>
      <w:r w:rsidRPr="00792DDC">
        <w:rPr>
          <w:rFonts w:ascii="Times New Roman" w:hAnsi="Times New Roman" w:cs="Times New Roman"/>
          <w:bCs/>
          <w:iCs/>
          <w:sz w:val="21"/>
          <w:szCs w:val="21"/>
        </w:rPr>
        <w:t>zł</w:t>
      </w:r>
      <w:proofErr w:type="gramEnd"/>
      <w:r w:rsidRPr="00792DDC">
        <w:rPr>
          <w:rFonts w:ascii="Times New Roman" w:hAnsi="Times New Roman" w:cs="Times New Roman"/>
          <w:bCs/>
          <w:iCs/>
          <w:sz w:val="21"/>
          <w:szCs w:val="21"/>
        </w:rPr>
        <w:t>,</w:t>
      </w:r>
    </w:p>
    <w:p w:rsidR="00E9535B" w:rsidRPr="00792DDC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sz w:val="21"/>
          <w:szCs w:val="21"/>
        </w:rPr>
        <w:lastRenderedPageBreak/>
        <w:t>2. Limity wydatków na zadania inwestycyjne realizowane w 2012 roku w kwocie 14.</w:t>
      </w:r>
      <w:r w:rsidR="00EA2B0B" w:rsidRPr="00792DDC">
        <w:rPr>
          <w:rFonts w:ascii="Times New Roman" w:hAnsi="Times New Roman" w:cs="Times New Roman"/>
          <w:sz w:val="21"/>
          <w:szCs w:val="21"/>
        </w:rPr>
        <w:t>932.300</w:t>
      </w:r>
      <w:r w:rsidRPr="00792DDC">
        <w:rPr>
          <w:rFonts w:ascii="Times New Roman" w:hAnsi="Times New Roman" w:cs="Times New Roman"/>
          <w:sz w:val="21"/>
          <w:szCs w:val="21"/>
        </w:rPr>
        <w:t xml:space="preserve">,00 </w:t>
      </w:r>
      <w:proofErr w:type="gramStart"/>
      <w:r w:rsidRPr="00792DDC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>, zgodnie z załącznikiem Nr 3.</w:t>
      </w:r>
    </w:p>
    <w:p w:rsidR="00E9535B" w:rsidRPr="00792DDC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E9535B" w:rsidRPr="00792DDC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b/>
          <w:sz w:val="21"/>
          <w:szCs w:val="21"/>
        </w:rPr>
        <w:t>§ 3.</w:t>
      </w:r>
      <w:r w:rsidRPr="00792DDC">
        <w:rPr>
          <w:rFonts w:ascii="Times New Roman" w:hAnsi="Times New Roman" w:cs="Times New Roman"/>
          <w:sz w:val="21"/>
          <w:szCs w:val="21"/>
        </w:rPr>
        <w:t xml:space="preserve">1. Deficyt budżetu powiatu w wysokości 6.199.150,00 </w:t>
      </w:r>
      <w:proofErr w:type="gramStart"/>
      <w:r w:rsidRPr="00792DDC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 xml:space="preserve">, który zostanie pokryty przychodami pochodzącymi z kredytu (4.600.000,00 </w:t>
      </w:r>
      <w:proofErr w:type="gramStart"/>
      <w:r w:rsidRPr="00792DDC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 xml:space="preserve">) i nadwyżki budżetowej (1.599.150,00 </w:t>
      </w:r>
      <w:proofErr w:type="gramStart"/>
      <w:r w:rsidRPr="00792DDC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>).</w:t>
      </w:r>
    </w:p>
    <w:p w:rsidR="00E9535B" w:rsidRPr="00792DDC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sz w:val="21"/>
          <w:szCs w:val="21"/>
        </w:rPr>
        <w:t xml:space="preserve">2. Przychody budżetu w wysokości 10.909.578,00 </w:t>
      </w:r>
      <w:proofErr w:type="gramStart"/>
      <w:r w:rsidRPr="00792DDC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 xml:space="preserve">, rozchody w wysokości 4.710.428,00 </w:t>
      </w:r>
      <w:proofErr w:type="gramStart"/>
      <w:r w:rsidRPr="00792DDC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 xml:space="preserve"> zgodnie z załącznikiem Nr 4.</w:t>
      </w:r>
    </w:p>
    <w:p w:rsidR="00E9535B" w:rsidRPr="00792DDC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E9535B" w:rsidRPr="00792DDC" w:rsidRDefault="00E9535B" w:rsidP="00E9535B">
      <w:pPr>
        <w:pStyle w:val="Normal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b/>
          <w:sz w:val="21"/>
          <w:szCs w:val="21"/>
        </w:rPr>
        <w:t>§ 4.</w:t>
      </w:r>
      <w:r w:rsidRPr="00792DDC">
        <w:rPr>
          <w:rFonts w:ascii="Times New Roman" w:hAnsi="Times New Roman" w:cs="Times New Roman"/>
          <w:sz w:val="21"/>
          <w:szCs w:val="21"/>
        </w:rPr>
        <w:t xml:space="preserve"> W budżecie tworzy się rezerwy:</w:t>
      </w:r>
    </w:p>
    <w:p w:rsidR="00E9535B" w:rsidRPr="00792DDC" w:rsidRDefault="00E9535B" w:rsidP="00E9535B">
      <w:pPr>
        <w:pStyle w:val="Normal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792DDC">
        <w:rPr>
          <w:rFonts w:ascii="Times New Roman" w:hAnsi="Times New Roman" w:cs="Times New Roman"/>
          <w:sz w:val="21"/>
          <w:szCs w:val="21"/>
        </w:rPr>
        <w:t>ogólną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 xml:space="preserve"> w kwocie 23</w:t>
      </w:r>
      <w:r w:rsidR="00792DDC" w:rsidRPr="00792DDC">
        <w:rPr>
          <w:rFonts w:ascii="Times New Roman" w:hAnsi="Times New Roman" w:cs="Times New Roman"/>
          <w:sz w:val="21"/>
          <w:szCs w:val="21"/>
        </w:rPr>
        <w:t>4.1</w:t>
      </w:r>
      <w:r w:rsidRPr="00792DDC">
        <w:rPr>
          <w:rFonts w:ascii="Times New Roman" w:hAnsi="Times New Roman" w:cs="Times New Roman"/>
          <w:sz w:val="21"/>
          <w:szCs w:val="21"/>
        </w:rPr>
        <w:t xml:space="preserve">60,00 </w:t>
      </w:r>
      <w:proofErr w:type="gramStart"/>
      <w:r w:rsidRPr="00792DDC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 xml:space="preserve">, </w:t>
      </w:r>
    </w:p>
    <w:p w:rsidR="00E9535B" w:rsidRPr="00792DDC" w:rsidRDefault="00E9535B" w:rsidP="00E9535B">
      <w:pPr>
        <w:pStyle w:val="Normal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792DDC">
        <w:rPr>
          <w:rFonts w:ascii="Times New Roman" w:hAnsi="Times New Roman" w:cs="Times New Roman"/>
          <w:sz w:val="21"/>
          <w:szCs w:val="21"/>
        </w:rPr>
        <w:t>celową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 xml:space="preserve"> zgodnie z ustawą o zarządzaniu kryzysowym w kwocie 135.000,00 </w:t>
      </w:r>
      <w:proofErr w:type="gramStart"/>
      <w:r w:rsidRPr="00792DDC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>,</w:t>
      </w:r>
    </w:p>
    <w:p w:rsidR="00E9535B" w:rsidRPr="00792DDC" w:rsidRDefault="00E9535B" w:rsidP="00E9535B">
      <w:pPr>
        <w:pStyle w:val="Normal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792DDC">
        <w:rPr>
          <w:rFonts w:ascii="Times New Roman" w:hAnsi="Times New Roman" w:cs="Times New Roman"/>
          <w:sz w:val="21"/>
          <w:szCs w:val="21"/>
        </w:rPr>
        <w:t>celową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 xml:space="preserve"> z przeznaczeniem na wydatki inwestycyjne w kwocie 50.000,00 </w:t>
      </w:r>
      <w:proofErr w:type="gramStart"/>
      <w:r w:rsidRPr="00792DDC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E9535B" w:rsidRPr="00792DDC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E9535B" w:rsidRPr="00792DDC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b/>
          <w:sz w:val="21"/>
          <w:szCs w:val="21"/>
        </w:rPr>
        <w:t>§ 5</w:t>
      </w:r>
      <w:r w:rsidRPr="00792DDC">
        <w:rPr>
          <w:rFonts w:ascii="Times New Roman" w:hAnsi="Times New Roman" w:cs="Times New Roman"/>
          <w:sz w:val="21"/>
          <w:szCs w:val="21"/>
        </w:rPr>
        <w:t>. 1. Dochody i wydatki związane z realizacją zadań z zakresu administracji rządowej i innych zadań zleconych odrębnymi ustawami, zgodnie z załącznikiem Nr 5.</w:t>
      </w:r>
    </w:p>
    <w:p w:rsidR="00E9535B" w:rsidRPr="00792DDC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sz w:val="21"/>
          <w:szCs w:val="21"/>
        </w:rPr>
        <w:t xml:space="preserve">2. Dochody i wydatki związane z realizacją zadań własnych powiatu, zgodnie z </w:t>
      </w:r>
      <w:r w:rsidRPr="00792DDC">
        <w:rPr>
          <w:rFonts w:ascii="Times New Roman" w:hAnsi="Times New Roman" w:cs="Times New Roman"/>
          <w:sz w:val="21"/>
          <w:szCs w:val="21"/>
        </w:rPr>
        <w:br/>
        <w:t>załącznikiem Nr 6.</w:t>
      </w:r>
    </w:p>
    <w:p w:rsidR="00E9535B" w:rsidRPr="00792DDC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sz w:val="21"/>
          <w:szCs w:val="21"/>
        </w:rPr>
        <w:t>3. Dochody i wydatki związane z realizacją zadań wykonywanych na podstawie porozumień (umów) między jednostkami samorządu terytorialnego, zgodnie z załącznikiem Nr 7.</w:t>
      </w:r>
    </w:p>
    <w:p w:rsidR="00E9535B" w:rsidRPr="00792DDC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E9535B" w:rsidRPr="00792DDC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b/>
          <w:sz w:val="21"/>
          <w:szCs w:val="21"/>
        </w:rPr>
        <w:t>§ 6</w:t>
      </w:r>
      <w:r w:rsidRPr="00792DDC">
        <w:rPr>
          <w:rFonts w:ascii="Times New Roman" w:hAnsi="Times New Roman" w:cs="Times New Roman"/>
          <w:sz w:val="21"/>
          <w:szCs w:val="21"/>
        </w:rPr>
        <w:t>.1. Dotacje z budżetu powiatu nakielskiego dla jednostek należących do sektora fina</w:t>
      </w:r>
      <w:r w:rsidR="0000153B" w:rsidRPr="00792DDC">
        <w:rPr>
          <w:rFonts w:ascii="Times New Roman" w:hAnsi="Times New Roman" w:cs="Times New Roman"/>
          <w:sz w:val="21"/>
          <w:szCs w:val="21"/>
        </w:rPr>
        <w:t>nsów publicznych w wysokości 3.20</w:t>
      </w:r>
      <w:r w:rsidRPr="00792DDC">
        <w:rPr>
          <w:rFonts w:ascii="Times New Roman" w:hAnsi="Times New Roman" w:cs="Times New Roman"/>
          <w:sz w:val="21"/>
          <w:szCs w:val="21"/>
        </w:rPr>
        <w:t xml:space="preserve">7.170,00 </w:t>
      </w:r>
      <w:proofErr w:type="gramStart"/>
      <w:r w:rsidRPr="00792DDC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>, zgodnie z załącznikiem Nr 8:</w:t>
      </w:r>
    </w:p>
    <w:p w:rsidR="00E9535B" w:rsidRPr="00792DDC" w:rsidRDefault="00E9535B" w:rsidP="00E9535B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792DDC">
        <w:rPr>
          <w:rFonts w:ascii="Times New Roman" w:hAnsi="Times New Roman" w:cs="Times New Roman"/>
          <w:sz w:val="21"/>
          <w:szCs w:val="21"/>
        </w:rPr>
        <w:t>a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>) Dotacje celowe dla jednostek należących do sektora finansów publicznych w wysokości 3.1</w:t>
      </w:r>
      <w:r w:rsidR="0000153B" w:rsidRPr="00792DDC">
        <w:rPr>
          <w:rFonts w:ascii="Times New Roman" w:hAnsi="Times New Roman" w:cs="Times New Roman"/>
          <w:sz w:val="21"/>
          <w:szCs w:val="21"/>
        </w:rPr>
        <w:t>5</w:t>
      </w:r>
      <w:r w:rsidRPr="00792DDC">
        <w:rPr>
          <w:rFonts w:ascii="Times New Roman" w:hAnsi="Times New Roman" w:cs="Times New Roman"/>
          <w:sz w:val="21"/>
          <w:szCs w:val="21"/>
        </w:rPr>
        <w:t xml:space="preserve">7.850,00 </w:t>
      </w:r>
      <w:proofErr w:type="gramStart"/>
      <w:r w:rsidRPr="00792DDC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>, zgodnie z załącznikiem Nr 8a,</w:t>
      </w:r>
    </w:p>
    <w:p w:rsidR="00E9535B" w:rsidRPr="00792DDC" w:rsidRDefault="00E9535B" w:rsidP="00E9535B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792DDC">
        <w:rPr>
          <w:rFonts w:ascii="Times New Roman" w:hAnsi="Times New Roman" w:cs="Times New Roman"/>
          <w:sz w:val="21"/>
          <w:szCs w:val="21"/>
        </w:rPr>
        <w:t>b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 xml:space="preserve">) Dotacje podmiotowe z budżetu powiatu nakielskiego dla jednostek należących do sektora finansów publicznych w wysokości 49.320,00 </w:t>
      </w:r>
      <w:proofErr w:type="gramStart"/>
      <w:r w:rsidRPr="00792DDC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>, zgodnie z załącznikiem Nr 8b.</w:t>
      </w:r>
    </w:p>
    <w:p w:rsidR="00E9535B" w:rsidRPr="00792DDC" w:rsidRDefault="00E9535B" w:rsidP="00E9535B">
      <w:pPr>
        <w:pStyle w:val="Normal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E9535B" w:rsidRPr="00792DDC" w:rsidRDefault="00E9535B" w:rsidP="00E9535B">
      <w:pPr>
        <w:pStyle w:val="Normal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sz w:val="21"/>
          <w:szCs w:val="21"/>
        </w:rPr>
        <w:t xml:space="preserve">2. Dotacje z budżetu powiatu nakielskiego dla jednostek </w:t>
      </w:r>
      <w:proofErr w:type="gramStart"/>
      <w:r w:rsidRPr="00792DDC">
        <w:rPr>
          <w:rFonts w:ascii="Times New Roman" w:hAnsi="Times New Roman" w:cs="Times New Roman"/>
          <w:sz w:val="21"/>
          <w:szCs w:val="21"/>
        </w:rPr>
        <w:t>nie należących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 xml:space="preserve"> do sektora finansów publicznych w wysokości 1.577.000,00 </w:t>
      </w:r>
      <w:proofErr w:type="gramStart"/>
      <w:r w:rsidRPr="00792DDC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>, zgodnie z załącznikiem Nr 9:</w:t>
      </w:r>
    </w:p>
    <w:p w:rsidR="00E9535B" w:rsidRPr="00792DDC" w:rsidRDefault="00E9535B" w:rsidP="00E9535B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792DDC">
        <w:rPr>
          <w:rFonts w:ascii="Times New Roman" w:hAnsi="Times New Roman" w:cs="Times New Roman"/>
          <w:sz w:val="21"/>
          <w:szCs w:val="21"/>
        </w:rPr>
        <w:t>a)  Dotacje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 xml:space="preserve"> celowe z budżetu powiatu nakielskiego dla jednostek nie należących do sektora finansów publicznych w wysokości 225.000,00 </w:t>
      </w:r>
      <w:proofErr w:type="gramStart"/>
      <w:r w:rsidRPr="00792DDC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>, zgodnie z załącznikiem Nr 9a,</w:t>
      </w:r>
    </w:p>
    <w:p w:rsidR="00E9535B" w:rsidRPr="00792DDC" w:rsidRDefault="00E9535B" w:rsidP="00E9535B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792DDC">
        <w:rPr>
          <w:rFonts w:ascii="Times New Roman" w:hAnsi="Times New Roman" w:cs="Times New Roman"/>
          <w:sz w:val="21"/>
          <w:szCs w:val="21"/>
        </w:rPr>
        <w:t>b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 xml:space="preserve">) Dotacje podmiotowe z budżetu powiatu nakielskiego dla jednostek nie należących do sektora finansów publicznych w wysokości 1.352.000,00 </w:t>
      </w:r>
      <w:proofErr w:type="gramStart"/>
      <w:r w:rsidRPr="00792DDC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>, zgodnie z załącznikiem Nr 9b.</w:t>
      </w:r>
    </w:p>
    <w:p w:rsidR="00E9535B" w:rsidRPr="00792DDC" w:rsidRDefault="00E9535B" w:rsidP="00E9535B">
      <w:pPr>
        <w:pStyle w:val="Normal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E9535B" w:rsidRPr="00792DDC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b/>
          <w:sz w:val="21"/>
          <w:szCs w:val="21"/>
        </w:rPr>
        <w:t>§7</w:t>
      </w:r>
      <w:r w:rsidRPr="00792DDC">
        <w:rPr>
          <w:rFonts w:ascii="Times New Roman" w:hAnsi="Times New Roman" w:cs="Times New Roman"/>
          <w:sz w:val="21"/>
          <w:szCs w:val="21"/>
        </w:rPr>
        <w:t>. 1. Ustala się plan dochodów i wydatków zadań z zakresu ochrony środowiska i gospodarki wodnej w wysokości:</w:t>
      </w:r>
    </w:p>
    <w:p w:rsidR="00E9535B" w:rsidRPr="00792DDC" w:rsidRDefault="00E9535B" w:rsidP="00E9535B">
      <w:pPr>
        <w:pStyle w:val="Normal"/>
        <w:numPr>
          <w:ilvl w:val="0"/>
          <w:numId w:val="5"/>
        </w:numPr>
        <w:tabs>
          <w:tab w:val="left" w:pos="360"/>
        </w:tabs>
        <w:spacing w:line="276" w:lineRule="auto"/>
        <w:ind w:left="720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792DDC">
        <w:rPr>
          <w:rFonts w:ascii="Times New Roman" w:hAnsi="Times New Roman" w:cs="Times New Roman"/>
          <w:sz w:val="21"/>
          <w:szCs w:val="21"/>
        </w:rPr>
        <w:t>dochody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 xml:space="preserve">    165.000,00 </w:t>
      </w:r>
      <w:proofErr w:type="gramStart"/>
      <w:r w:rsidRPr="00792DDC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>,</w:t>
      </w:r>
    </w:p>
    <w:p w:rsidR="00E9535B" w:rsidRPr="00792DDC" w:rsidRDefault="00E9535B" w:rsidP="00E9535B">
      <w:pPr>
        <w:pStyle w:val="Normal"/>
        <w:numPr>
          <w:ilvl w:val="0"/>
          <w:numId w:val="5"/>
        </w:numPr>
        <w:tabs>
          <w:tab w:val="left" w:pos="360"/>
        </w:tabs>
        <w:spacing w:line="276" w:lineRule="auto"/>
        <w:ind w:left="720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792DDC">
        <w:rPr>
          <w:rFonts w:ascii="Times New Roman" w:hAnsi="Times New Roman" w:cs="Times New Roman"/>
          <w:sz w:val="21"/>
          <w:szCs w:val="21"/>
        </w:rPr>
        <w:t>wydatki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 xml:space="preserve">     190.000,00 </w:t>
      </w:r>
      <w:proofErr w:type="gramStart"/>
      <w:r w:rsidRPr="00792DDC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>, zgodnie z załącznikiem Nr 10.</w:t>
      </w:r>
    </w:p>
    <w:p w:rsidR="00E9535B" w:rsidRPr="00792DDC" w:rsidRDefault="00E9535B" w:rsidP="00E9535B">
      <w:pPr>
        <w:pStyle w:val="Normal"/>
        <w:spacing w:line="276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E9535B" w:rsidRPr="00792DDC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b/>
          <w:sz w:val="21"/>
          <w:szCs w:val="21"/>
        </w:rPr>
        <w:t>§ 8.</w:t>
      </w:r>
      <w:r w:rsidRPr="00792DDC">
        <w:rPr>
          <w:rFonts w:ascii="Times New Roman" w:hAnsi="Times New Roman" w:cs="Times New Roman"/>
          <w:sz w:val="21"/>
          <w:szCs w:val="21"/>
        </w:rPr>
        <w:t xml:space="preserve"> Limity zobowiązań z tytułu kredytów i pożyczek zaciąganych na:</w:t>
      </w:r>
    </w:p>
    <w:p w:rsidR="00E9535B" w:rsidRPr="00792DDC" w:rsidRDefault="00E9535B" w:rsidP="00E9535B">
      <w:pPr>
        <w:pStyle w:val="Normal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792DDC">
        <w:rPr>
          <w:rFonts w:ascii="Times New Roman" w:hAnsi="Times New Roman" w:cs="Times New Roman"/>
          <w:sz w:val="21"/>
          <w:szCs w:val="21"/>
        </w:rPr>
        <w:t>sfinansowanie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 xml:space="preserve"> przejściowego deficytu budżetu w kwocie 500.000,00 </w:t>
      </w:r>
      <w:proofErr w:type="gramStart"/>
      <w:r w:rsidRPr="00792DDC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>,</w:t>
      </w:r>
    </w:p>
    <w:p w:rsidR="00E9535B" w:rsidRPr="00792DDC" w:rsidRDefault="00E9535B" w:rsidP="00E9535B">
      <w:pPr>
        <w:pStyle w:val="Normal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792DDC">
        <w:rPr>
          <w:rFonts w:ascii="Times New Roman" w:hAnsi="Times New Roman" w:cs="Times New Roman"/>
          <w:sz w:val="21"/>
          <w:szCs w:val="21"/>
        </w:rPr>
        <w:t>sfinansowanie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 xml:space="preserve"> planowanego deficytu budżetu w kwocie 4.600.000,00 </w:t>
      </w:r>
      <w:proofErr w:type="gramStart"/>
      <w:r w:rsidRPr="00792DDC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>,</w:t>
      </w:r>
    </w:p>
    <w:p w:rsidR="00E9535B" w:rsidRPr="00792DDC" w:rsidRDefault="00E9535B" w:rsidP="00E9535B">
      <w:pPr>
        <w:pStyle w:val="Normal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792DDC">
        <w:rPr>
          <w:rFonts w:ascii="Times New Roman" w:hAnsi="Times New Roman" w:cs="Times New Roman"/>
          <w:sz w:val="21"/>
          <w:szCs w:val="21"/>
        </w:rPr>
        <w:t>sfinansowanie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 xml:space="preserve"> spłaty wcześniej zaciągniętych zobowiązań z tytułu emisji papierów wartościowych oraz zaciągniętych pożyczek i kredytów w kwocie 4.610.428,00 </w:t>
      </w:r>
      <w:proofErr w:type="gramStart"/>
      <w:r w:rsidRPr="00792DDC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>.</w:t>
      </w:r>
    </w:p>
    <w:p w:rsidR="00E9535B" w:rsidRPr="00792DDC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E9535B" w:rsidRPr="00792DDC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92DDC">
        <w:rPr>
          <w:rFonts w:ascii="Times New Roman" w:hAnsi="Times New Roman" w:cs="Times New Roman"/>
          <w:b/>
          <w:sz w:val="21"/>
          <w:szCs w:val="21"/>
        </w:rPr>
        <w:t>§ 9.</w:t>
      </w:r>
      <w:r w:rsidRPr="00792DDC">
        <w:rPr>
          <w:rFonts w:ascii="Times New Roman" w:hAnsi="Times New Roman" w:cs="Times New Roman"/>
          <w:sz w:val="21"/>
          <w:szCs w:val="21"/>
        </w:rPr>
        <w:t xml:space="preserve"> Upoważnia się Zarząd Powiatu do:</w:t>
      </w:r>
    </w:p>
    <w:p w:rsidR="00E9535B" w:rsidRPr="00792DDC" w:rsidRDefault="00E9535B" w:rsidP="00E9535B">
      <w:pPr>
        <w:pStyle w:val="Normal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792DDC">
        <w:rPr>
          <w:rFonts w:ascii="Times New Roman" w:hAnsi="Times New Roman" w:cs="Times New Roman"/>
          <w:sz w:val="21"/>
          <w:szCs w:val="21"/>
        </w:rPr>
        <w:t>zaciągania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 xml:space="preserve"> kredytów i pożyczek na pokrycie występującego w ciągu roku przejściowego deficytu budżetu do wysokości 500.000,00 </w:t>
      </w:r>
      <w:proofErr w:type="gramStart"/>
      <w:r w:rsidRPr="00792DDC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>,</w:t>
      </w:r>
    </w:p>
    <w:p w:rsidR="00E9535B" w:rsidRPr="00792DDC" w:rsidRDefault="00E9535B" w:rsidP="00E9535B">
      <w:pPr>
        <w:pStyle w:val="Normal"/>
        <w:numPr>
          <w:ilvl w:val="0"/>
          <w:numId w:val="8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792DDC">
        <w:rPr>
          <w:rFonts w:ascii="Times New Roman" w:hAnsi="Times New Roman" w:cs="Times New Roman"/>
          <w:sz w:val="21"/>
          <w:szCs w:val="21"/>
        </w:rPr>
        <w:t>udzielania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 xml:space="preserve"> w roku budżetowym pożyczek do łącznej kwoty 100.000,00 </w:t>
      </w:r>
      <w:proofErr w:type="gramStart"/>
      <w:r w:rsidRPr="00792DDC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>,</w:t>
      </w:r>
    </w:p>
    <w:p w:rsidR="00E9535B" w:rsidRPr="00792DDC" w:rsidRDefault="00E9535B" w:rsidP="00E9535B">
      <w:pPr>
        <w:pStyle w:val="Normal"/>
        <w:numPr>
          <w:ilvl w:val="0"/>
          <w:numId w:val="8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792DDC">
        <w:rPr>
          <w:rFonts w:ascii="Times New Roman" w:hAnsi="Times New Roman" w:cs="Times New Roman"/>
          <w:sz w:val="21"/>
          <w:szCs w:val="21"/>
        </w:rPr>
        <w:lastRenderedPageBreak/>
        <w:t>dokonywania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 xml:space="preserve"> zmian w planie wydatków budżetowych w zakresie przeniesień między rozdziałami i paragrafami w ramach działu w tym także do zmian planu wydatków na uposażenia i wynagrodzenia ze stosunku pracy, o ile odrębne przepisy nie stanowią inaczej,</w:t>
      </w:r>
    </w:p>
    <w:p w:rsidR="00E9535B" w:rsidRPr="00792DDC" w:rsidRDefault="00E9535B" w:rsidP="00E9535B">
      <w:pPr>
        <w:pStyle w:val="Normal"/>
        <w:numPr>
          <w:ilvl w:val="0"/>
          <w:numId w:val="8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792DDC">
        <w:rPr>
          <w:rFonts w:ascii="Times New Roman" w:hAnsi="Times New Roman" w:cs="Times New Roman"/>
          <w:sz w:val="21"/>
          <w:szCs w:val="21"/>
        </w:rPr>
        <w:t>lokowania</w:t>
      </w:r>
      <w:proofErr w:type="gramEnd"/>
      <w:r w:rsidRPr="00792DDC">
        <w:rPr>
          <w:rFonts w:ascii="Times New Roman" w:hAnsi="Times New Roman" w:cs="Times New Roman"/>
          <w:sz w:val="21"/>
          <w:szCs w:val="21"/>
        </w:rPr>
        <w:t xml:space="preserve"> wolnych środków budżetowych na rachunkach bankowych w innych bankach niż bank prowadzący obsługę budżetu powiatu.”</w:t>
      </w:r>
    </w:p>
    <w:p w:rsidR="00E9535B" w:rsidRPr="00E57272" w:rsidRDefault="00E9535B" w:rsidP="00E9535B">
      <w:pPr>
        <w:pStyle w:val="Normal"/>
        <w:spacing w:line="276" w:lineRule="auto"/>
        <w:ind w:left="360"/>
        <w:rPr>
          <w:rFonts w:ascii="Times New Roman" w:hAnsi="Times New Roman" w:cs="Times New Roman"/>
          <w:color w:val="FF0000"/>
          <w:sz w:val="21"/>
          <w:szCs w:val="21"/>
        </w:rPr>
      </w:pPr>
    </w:p>
    <w:p w:rsidR="00E9535B" w:rsidRPr="00416E4A" w:rsidRDefault="00E9535B" w:rsidP="00E9535B">
      <w:pPr>
        <w:pStyle w:val="Normal"/>
        <w:numPr>
          <w:ilvl w:val="0"/>
          <w:numId w:val="10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16E4A">
        <w:rPr>
          <w:rFonts w:ascii="Times New Roman" w:hAnsi="Times New Roman" w:cs="Times New Roman"/>
          <w:sz w:val="21"/>
          <w:szCs w:val="21"/>
        </w:rPr>
        <w:t>W załączniku Nr 1 „Dochody budżetu powiatu nakielskiego na 2012 rok” wprowadza się zmiany określone w załączniku Nr 1 do niniejszej uchwały,</w:t>
      </w:r>
    </w:p>
    <w:p w:rsidR="00E9535B" w:rsidRPr="00416E4A" w:rsidRDefault="00E9535B" w:rsidP="00E9535B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416E4A">
        <w:rPr>
          <w:rFonts w:ascii="Times New Roman" w:hAnsi="Times New Roman" w:cs="Times New Roman"/>
          <w:sz w:val="21"/>
          <w:szCs w:val="21"/>
        </w:rPr>
        <w:t xml:space="preserve">W </w:t>
      </w:r>
      <w:proofErr w:type="gramStart"/>
      <w:r w:rsidRPr="00416E4A">
        <w:rPr>
          <w:rFonts w:ascii="Times New Roman" w:hAnsi="Times New Roman" w:cs="Times New Roman"/>
          <w:sz w:val="21"/>
          <w:szCs w:val="21"/>
        </w:rPr>
        <w:t>załączniku  Nr</w:t>
      </w:r>
      <w:proofErr w:type="gramEnd"/>
      <w:r w:rsidRPr="00416E4A">
        <w:rPr>
          <w:rFonts w:ascii="Times New Roman" w:hAnsi="Times New Roman" w:cs="Times New Roman"/>
          <w:sz w:val="21"/>
          <w:szCs w:val="21"/>
        </w:rPr>
        <w:t xml:space="preserve"> 2  „ Wydatki budżetu powiatu nakielskiego na 2012 rok” wprowadza się zmiany określone w załączniku Nr 2 do niniejszej uchwały,</w:t>
      </w:r>
    </w:p>
    <w:p w:rsidR="00792DDC" w:rsidRPr="00381725" w:rsidRDefault="00792DDC" w:rsidP="00792DDC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381725">
        <w:rPr>
          <w:rFonts w:ascii="Times New Roman" w:hAnsi="Times New Roman" w:cs="Times New Roman"/>
          <w:sz w:val="21"/>
          <w:szCs w:val="21"/>
        </w:rPr>
        <w:t xml:space="preserve">W załączniku Nr 5 „Dochody i wydatki związane z realizacją zadań z zakresu administracji rządowej i innych zadań zleconych jednostce samorządu terytorialnego odrębnymi ustawami w 2012 roku”, wprowadza się zmiany określone w załączniku Nr </w:t>
      </w:r>
      <w:r>
        <w:rPr>
          <w:rFonts w:ascii="Times New Roman" w:hAnsi="Times New Roman" w:cs="Times New Roman"/>
          <w:sz w:val="21"/>
          <w:szCs w:val="21"/>
        </w:rPr>
        <w:t>3</w:t>
      </w:r>
      <w:r w:rsidRPr="00381725">
        <w:rPr>
          <w:rFonts w:ascii="Times New Roman" w:hAnsi="Times New Roman" w:cs="Times New Roman"/>
          <w:sz w:val="21"/>
          <w:szCs w:val="21"/>
        </w:rPr>
        <w:t xml:space="preserve"> do niniejszej uchwały.</w:t>
      </w:r>
    </w:p>
    <w:p w:rsidR="00E50E53" w:rsidRPr="00381725" w:rsidRDefault="00E50E53" w:rsidP="00E9535B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:rsidR="00E9535B" w:rsidRPr="00381725" w:rsidRDefault="00E9535B" w:rsidP="00E9535B">
      <w:pPr>
        <w:pStyle w:val="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81725">
        <w:rPr>
          <w:rFonts w:ascii="Times New Roman" w:hAnsi="Times New Roman" w:cs="Times New Roman"/>
          <w:b/>
          <w:sz w:val="21"/>
          <w:szCs w:val="21"/>
        </w:rPr>
        <w:t>§  2.</w:t>
      </w:r>
      <w:r w:rsidRPr="00381725">
        <w:rPr>
          <w:rFonts w:ascii="Times New Roman" w:hAnsi="Times New Roman" w:cs="Times New Roman"/>
          <w:sz w:val="21"/>
          <w:szCs w:val="21"/>
        </w:rPr>
        <w:t xml:space="preserve">  Wykonanie uchwały powierza się Zarządowi Powiatu w Nakle nad Notecią.</w:t>
      </w:r>
    </w:p>
    <w:p w:rsidR="00E9535B" w:rsidRPr="00381725" w:rsidRDefault="00E9535B" w:rsidP="00E9535B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</w:p>
    <w:p w:rsidR="00E9535B" w:rsidRPr="00381725" w:rsidRDefault="00E9535B" w:rsidP="00E9535B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381725">
        <w:rPr>
          <w:rFonts w:ascii="Times New Roman" w:hAnsi="Times New Roman" w:cs="Times New Roman"/>
          <w:b/>
          <w:sz w:val="21"/>
          <w:szCs w:val="21"/>
        </w:rPr>
        <w:t>§  3.</w:t>
      </w:r>
      <w:r w:rsidRPr="00381725">
        <w:rPr>
          <w:rFonts w:ascii="Times New Roman" w:hAnsi="Times New Roman" w:cs="Times New Roman"/>
          <w:sz w:val="21"/>
          <w:szCs w:val="21"/>
        </w:rPr>
        <w:t xml:space="preserve"> Uchwała wchodzi w życie z dniem podjęcia i podlega publikacji w Biuletynie Informacji Publicznej.</w:t>
      </w:r>
    </w:p>
    <w:p w:rsidR="00E9535B" w:rsidRPr="00381725" w:rsidRDefault="00E9535B" w:rsidP="00E9535B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E9535B" w:rsidRPr="00381725" w:rsidRDefault="00E9535B" w:rsidP="00E9535B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F1708" w:rsidRPr="00EF2146" w:rsidRDefault="003F1708" w:rsidP="003F1708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E57272" w:rsidRPr="00381725" w:rsidRDefault="003F1708" w:rsidP="00E57272">
      <w:pPr>
        <w:rPr>
          <w:rFonts w:ascii="Times New Roman" w:hAnsi="Times New Roman" w:cs="Times New Roman"/>
        </w:rPr>
      </w:pPr>
      <w:r w:rsidRPr="00EF2146">
        <w:rPr>
          <w:rFonts w:ascii="Times New Roman" w:hAnsi="Times New Roman" w:cs="Times New Roman"/>
          <w:b/>
          <w:sz w:val="21"/>
          <w:szCs w:val="21"/>
        </w:rPr>
        <w:t xml:space="preserve">    </w:t>
      </w:r>
      <w:r w:rsidR="003E7898">
        <w:rPr>
          <w:rFonts w:ascii="Arial Narrow" w:hAnsi="Arial Narrow"/>
        </w:rPr>
        <w:t xml:space="preserve">  </w:t>
      </w:r>
      <w:r w:rsidR="003E7898">
        <w:rPr>
          <w:rFonts w:ascii="Arial Narrow" w:hAnsi="Arial Narrow"/>
        </w:rPr>
        <w:tab/>
      </w:r>
      <w:r w:rsidR="003E7898">
        <w:rPr>
          <w:rFonts w:ascii="Arial Narrow" w:hAnsi="Arial Narrow"/>
        </w:rPr>
        <w:tab/>
      </w:r>
      <w:r w:rsidR="003E7898">
        <w:rPr>
          <w:rFonts w:ascii="Arial Narrow" w:hAnsi="Arial Narrow"/>
        </w:rPr>
        <w:tab/>
      </w:r>
      <w:r w:rsidR="003E7898">
        <w:rPr>
          <w:rFonts w:ascii="Arial Narrow" w:hAnsi="Arial Narrow"/>
        </w:rPr>
        <w:tab/>
      </w:r>
      <w:r w:rsidR="003E7898">
        <w:rPr>
          <w:rFonts w:ascii="Arial Narrow" w:hAnsi="Arial Narrow"/>
        </w:rPr>
        <w:tab/>
      </w:r>
      <w:r w:rsidR="00691242">
        <w:rPr>
          <w:rFonts w:ascii="Arial Narrow" w:hAnsi="Arial Narrow"/>
        </w:rPr>
        <w:t xml:space="preserve"> </w:t>
      </w:r>
      <w:r w:rsidR="00E57272">
        <w:rPr>
          <w:rFonts w:ascii="Arial Narrow" w:hAnsi="Arial Narrow"/>
        </w:rPr>
        <w:t xml:space="preserve">  </w:t>
      </w:r>
      <w:r w:rsidR="00E57272" w:rsidRPr="00381725">
        <w:rPr>
          <w:rFonts w:ascii="Arial Narrow" w:hAnsi="Arial Narrow"/>
        </w:rPr>
        <w:t xml:space="preserve">   </w:t>
      </w:r>
      <w:r w:rsidR="00E57272" w:rsidRPr="00381725">
        <w:rPr>
          <w:rFonts w:ascii="Times New Roman" w:hAnsi="Times New Roman" w:cs="Times New Roman"/>
        </w:rPr>
        <w:t xml:space="preserve">    </w:t>
      </w:r>
      <w:r w:rsidR="00E57272" w:rsidRPr="00381725">
        <w:rPr>
          <w:rFonts w:ascii="Times New Roman" w:hAnsi="Times New Roman" w:cs="Times New Roman"/>
          <w:b/>
        </w:rPr>
        <w:t>Starosta</w:t>
      </w:r>
    </w:p>
    <w:p w:rsidR="00E57272" w:rsidRPr="00381725" w:rsidRDefault="00E57272" w:rsidP="00E57272">
      <w:pPr>
        <w:pStyle w:val="Normal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38172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Tadeusz Sobol… …………………….</w:t>
      </w:r>
    </w:p>
    <w:p w:rsidR="00E57272" w:rsidRPr="00381725" w:rsidRDefault="00E57272" w:rsidP="00E57272">
      <w:pPr>
        <w:pStyle w:val="Normal"/>
        <w:spacing w:line="480" w:lineRule="auto"/>
        <w:rPr>
          <w:rFonts w:ascii="Times New Roman" w:hAnsi="Times New Roman" w:cs="Times New Roman"/>
          <w:b/>
          <w:sz w:val="22"/>
          <w:szCs w:val="22"/>
        </w:rPr>
      </w:pPr>
      <w:r w:rsidRPr="00381725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Wicestarosta</w:t>
      </w:r>
    </w:p>
    <w:p w:rsidR="00E57272" w:rsidRPr="00381725" w:rsidRDefault="00E57272" w:rsidP="00E57272">
      <w:pPr>
        <w:pStyle w:val="Normal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38172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Andrzej Kinderman …………………</w:t>
      </w:r>
    </w:p>
    <w:p w:rsidR="00E57272" w:rsidRPr="00381725" w:rsidRDefault="00E57272" w:rsidP="00E57272">
      <w:pPr>
        <w:pStyle w:val="Normal"/>
        <w:spacing w:line="480" w:lineRule="auto"/>
        <w:rPr>
          <w:rFonts w:ascii="Times New Roman" w:hAnsi="Times New Roman" w:cs="Times New Roman"/>
          <w:b/>
          <w:sz w:val="22"/>
          <w:szCs w:val="22"/>
        </w:rPr>
      </w:pPr>
      <w:r w:rsidRPr="00381725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Pozostali członkowie Zarządu:</w:t>
      </w:r>
    </w:p>
    <w:p w:rsidR="00E57272" w:rsidRPr="00381725" w:rsidRDefault="00E57272" w:rsidP="00E57272">
      <w:pPr>
        <w:pStyle w:val="Normal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38172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Leszek </w:t>
      </w:r>
      <w:proofErr w:type="gramStart"/>
      <w:r w:rsidRPr="00381725">
        <w:rPr>
          <w:rFonts w:ascii="Times New Roman" w:hAnsi="Times New Roman" w:cs="Times New Roman"/>
          <w:sz w:val="22"/>
          <w:szCs w:val="22"/>
        </w:rPr>
        <w:t>Gutkowski ..…………….…</w:t>
      </w:r>
      <w:proofErr w:type="gramEnd"/>
    </w:p>
    <w:p w:rsidR="00E57272" w:rsidRPr="00381725" w:rsidRDefault="00E57272" w:rsidP="00E57272">
      <w:pPr>
        <w:pStyle w:val="Normal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38172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Jarosław Schulz.……………………..</w:t>
      </w:r>
    </w:p>
    <w:p w:rsidR="00E57272" w:rsidRPr="00381725" w:rsidRDefault="00E57272" w:rsidP="00E57272">
      <w:pPr>
        <w:rPr>
          <w:rFonts w:ascii="Arial Narrow" w:hAnsi="Arial Narrow"/>
        </w:rPr>
      </w:pPr>
      <w:r w:rsidRPr="00381725">
        <w:rPr>
          <w:rFonts w:ascii="Times New Roman" w:hAnsi="Times New Roman" w:cs="Times New Roman"/>
        </w:rPr>
        <w:t xml:space="preserve">                                                                          Antoni Zbylut…. …………………..</w:t>
      </w:r>
    </w:p>
    <w:p w:rsidR="00534371" w:rsidRPr="002911E9" w:rsidRDefault="00534371" w:rsidP="00E57272">
      <w:pPr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792DDC" w:rsidRDefault="00792DDC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792DDC" w:rsidRDefault="00792DDC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792DDC" w:rsidRDefault="00792DDC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114BCA">
      <w:pPr>
        <w:pStyle w:val="Normal"/>
        <w:ind w:firstLine="708"/>
        <w:jc w:val="center"/>
        <w:rPr>
          <w:rFonts w:ascii="Times New Roman" w:hAnsi="Times New Roman" w:cs="Times New Roman"/>
          <w:b/>
        </w:rPr>
      </w:pPr>
      <w:r w:rsidRPr="00CC4518">
        <w:rPr>
          <w:rFonts w:ascii="Times New Roman" w:hAnsi="Times New Roman" w:cs="Times New Roman"/>
          <w:b/>
        </w:rPr>
        <w:lastRenderedPageBreak/>
        <w:t>UZASADNIENIE</w:t>
      </w:r>
    </w:p>
    <w:p w:rsidR="0068186D" w:rsidRDefault="0068186D" w:rsidP="00114BCA">
      <w:pPr>
        <w:pStyle w:val="Normal"/>
        <w:ind w:firstLine="708"/>
        <w:jc w:val="center"/>
        <w:rPr>
          <w:rFonts w:ascii="Times New Roman" w:hAnsi="Times New Roman" w:cs="Times New Roman"/>
          <w:b/>
        </w:rPr>
      </w:pPr>
    </w:p>
    <w:p w:rsidR="00114BCA" w:rsidRPr="0007187F" w:rsidRDefault="0068186D" w:rsidP="0027130F">
      <w:pPr>
        <w:pStyle w:val="Normal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07187F">
        <w:rPr>
          <w:rFonts w:ascii="Times New Roman" w:hAnsi="Times New Roman" w:cs="Times New Roman"/>
          <w:sz w:val="21"/>
          <w:szCs w:val="21"/>
        </w:rPr>
        <w:t>Zmian w planie dochodów budżetowych dokonuje się w następujących rozdziałach klasyfikacji budżetowej:</w:t>
      </w:r>
    </w:p>
    <w:p w:rsidR="001941C7" w:rsidRPr="0007187F" w:rsidRDefault="0068186D" w:rsidP="0027130F">
      <w:pPr>
        <w:pStyle w:val="Normal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07187F">
        <w:rPr>
          <w:rFonts w:ascii="Times New Roman" w:hAnsi="Times New Roman" w:cs="Times New Roman"/>
          <w:sz w:val="21"/>
          <w:szCs w:val="21"/>
        </w:rPr>
        <w:t xml:space="preserve">- 70005 Gospodarka gruntami i nieruchomościami, </w:t>
      </w:r>
      <w:r w:rsidR="001941C7" w:rsidRPr="0007187F">
        <w:rPr>
          <w:rFonts w:ascii="Times New Roman" w:hAnsi="Times New Roman" w:cs="Times New Roman"/>
          <w:sz w:val="21"/>
          <w:szCs w:val="21"/>
        </w:rPr>
        <w:t xml:space="preserve">na podstawie decyzji Wojewody Kujawsko-Pomorskiego z dnia 12 czerwca 2012 roku Nr WFB.I.3120.30.2012 </w:t>
      </w:r>
      <w:proofErr w:type="gramStart"/>
      <w:r w:rsidR="001941C7" w:rsidRPr="0007187F">
        <w:rPr>
          <w:rFonts w:ascii="Times New Roman" w:hAnsi="Times New Roman" w:cs="Times New Roman"/>
          <w:sz w:val="21"/>
          <w:szCs w:val="21"/>
        </w:rPr>
        <w:t>z</w:t>
      </w:r>
      <w:r w:rsidRPr="0007187F">
        <w:rPr>
          <w:rFonts w:ascii="Times New Roman" w:hAnsi="Times New Roman" w:cs="Times New Roman"/>
          <w:sz w:val="21"/>
          <w:szCs w:val="21"/>
        </w:rPr>
        <w:t>w</w:t>
      </w:r>
      <w:r w:rsidR="001941C7" w:rsidRPr="0007187F">
        <w:rPr>
          <w:rFonts w:ascii="Times New Roman" w:hAnsi="Times New Roman" w:cs="Times New Roman"/>
          <w:sz w:val="21"/>
          <w:szCs w:val="21"/>
        </w:rPr>
        <w:t>iększającej</w:t>
      </w:r>
      <w:proofErr w:type="gramEnd"/>
      <w:r w:rsidR="001941C7" w:rsidRPr="0007187F">
        <w:rPr>
          <w:rFonts w:ascii="Times New Roman" w:hAnsi="Times New Roman" w:cs="Times New Roman"/>
          <w:sz w:val="21"/>
          <w:szCs w:val="21"/>
        </w:rPr>
        <w:t xml:space="preserve"> dotację na pokrycie kosztów wykonania operatów szacunkowych niezbędnych do ustalenia odszkodowania za nieruchomości nabyte przez Gminę Nakło nad Notecią w związku z realizacją inwestycji drogowej. Ponadto dokonuje się zmiany przeznaczenia dotacji w rozdziale 70005 w kwocie 20.000,00 </w:t>
      </w:r>
      <w:proofErr w:type="gramStart"/>
      <w:r w:rsidR="001941C7" w:rsidRPr="0007187F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="001941C7" w:rsidRPr="0007187F">
        <w:rPr>
          <w:rFonts w:ascii="Times New Roman" w:hAnsi="Times New Roman" w:cs="Times New Roman"/>
          <w:sz w:val="21"/>
          <w:szCs w:val="21"/>
        </w:rPr>
        <w:t xml:space="preserve">. Środki przeznaczone na realizację zadań związanych z gospodarowaniem nieruchomościami Skarbu Państwa przy zachowaniu tego samego podziału klasyfikacji budżetowej przeniesiono na pokrycie kosztów wykonania operatów szacunkowych niezbędnych do ustalenia odszkodowania za nieruchomości nabyte przez Gminę Nakło nad Notecią w związku z realizacją inwestycji drogowej, odpowiednich zmian dokonuje się po stronie wydatków budżetowych zwiększając paragraf 4300 – zakup usług pozostałych. Ponadto dokonuje się przesunięcia kwoty 7.500 </w:t>
      </w:r>
      <w:proofErr w:type="gramStart"/>
      <w:r w:rsidR="001941C7" w:rsidRPr="0007187F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="001941C7" w:rsidRPr="0007187F">
        <w:rPr>
          <w:rFonts w:ascii="Times New Roman" w:hAnsi="Times New Roman" w:cs="Times New Roman"/>
          <w:sz w:val="21"/>
          <w:szCs w:val="21"/>
        </w:rPr>
        <w:t xml:space="preserve"> z paragrafu 4260 na paragraf 4610 w związku z koniecznością </w:t>
      </w:r>
      <w:r w:rsidR="003E4488" w:rsidRPr="0007187F">
        <w:rPr>
          <w:rFonts w:ascii="Times New Roman" w:hAnsi="Times New Roman" w:cs="Times New Roman"/>
          <w:sz w:val="21"/>
          <w:szCs w:val="21"/>
        </w:rPr>
        <w:t>poniesienia kosztów sądowych w wyniku oddalenia zażalenia przez Sąd Apelacyjny w Gdańsku Wydział V Cywilny złożonego przez Powiat Nakielski w sprawie dotyczącej aktualizacji opłaty za wieczyste użytkowanie nieruchomości poł</w:t>
      </w:r>
      <w:r w:rsidR="00D81BAF" w:rsidRPr="0007187F">
        <w:rPr>
          <w:rFonts w:ascii="Times New Roman" w:hAnsi="Times New Roman" w:cs="Times New Roman"/>
          <w:sz w:val="21"/>
          <w:szCs w:val="21"/>
        </w:rPr>
        <w:t>ożonych w Paterku i Rozwarzynie,</w:t>
      </w:r>
    </w:p>
    <w:p w:rsidR="00D81BAF" w:rsidRPr="0007187F" w:rsidRDefault="00D81BAF" w:rsidP="0027130F">
      <w:pPr>
        <w:pStyle w:val="Normal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07187F">
        <w:rPr>
          <w:rFonts w:ascii="Times New Roman" w:hAnsi="Times New Roman" w:cs="Times New Roman"/>
          <w:sz w:val="21"/>
          <w:szCs w:val="21"/>
        </w:rPr>
        <w:t xml:space="preserve">- 75011 Urzędy wojewódzkie dokonuje się przesunięcia kwoty 10.000,00 </w:t>
      </w:r>
      <w:proofErr w:type="gramStart"/>
      <w:r w:rsidRPr="0007187F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07187F">
        <w:rPr>
          <w:rFonts w:ascii="Times New Roman" w:hAnsi="Times New Roman" w:cs="Times New Roman"/>
          <w:sz w:val="21"/>
          <w:szCs w:val="21"/>
        </w:rPr>
        <w:t xml:space="preserve"> do rozdziału 75020 Starostwa Powiatowe z przeznaczeniem na opłaty ubezpieczeniowe. W ramach rozdziału 75020 dokonuje się również przesunięć środków na kwotę 4.800,00 </w:t>
      </w:r>
      <w:proofErr w:type="gramStart"/>
      <w:r w:rsidRPr="0007187F">
        <w:rPr>
          <w:rFonts w:ascii="Times New Roman" w:hAnsi="Times New Roman" w:cs="Times New Roman"/>
          <w:sz w:val="21"/>
          <w:szCs w:val="21"/>
        </w:rPr>
        <w:t>celem</w:t>
      </w:r>
      <w:proofErr w:type="gramEnd"/>
      <w:r w:rsidRPr="0007187F">
        <w:rPr>
          <w:rFonts w:ascii="Times New Roman" w:hAnsi="Times New Roman" w:cs="Times New Roman"/>
          <w:sz w:val="21"/>
          <w:szCs w:val="21"/>
        </w:rPr>
        <w:t xml:space="preserve"> zabezpieczenia środków na ubezpieczenie mienia ruchomego zakupionego w 2012 roku,</w:t>
      </w:r>
    </w:p>
    <w:p w:rsidR="00D81BAF" w:rsidRPr="0007187F" w:rsidRDefault="00D81BAF" w:rsidP="0027130F">
      <w:pPr>
        <w:pStyle w:val="Normal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07187F">
        <w:rPr>
          <w:rFonts w:ascii="Times New Roman" w:hAnsi="Times New Roman" w:cs="Times New Roman"/>
          <w:sz w:val="21"/>
          <w:szCs w:val="21"/>
        </w:rPr>
        <w:t xml:space="preserve">-75412 Ochotnicze straże pożarne dokonuje się przesunięcia na kwotę 4.000,00 </w:t>
      </w:r>
      <w:proofErr w:type="gramStart"/>
      <w:r w:rsidRPr="0007187F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07187F">
        <w:rPr>
          <w:rFonts w:ascii="Times New Roman" w:hAnsi="Times New Roman" w:cs="Times New Roman"/>
          <w:sz w:val="21"/>
          <w:szCs w:val="21"/>
        </w:rPr>
        <w:t xml:space="preserve"> z przeznaczeniem na przeszkolenie członków młodzieżowych drużyn OSP,</w:t>
      </w:r>
    </w:p>
    <w:p w:rsidR="00D81BAF" w:rsidRPr="0007187F" w:rsidRDefault="00D81BAF" w:rsidP="0027130F">
      <w:pPr>
        <w:pStyle w:val="Normal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07187F">
        <w:rPr>
          <w:rFonts w:ascii="Times New Roman" w:hAnsi="Times New Roman" w:cs="Times New Roman"/>
          <w:sz w:val="21"/>
          <w:szCs w:val="21"/>
        </w:rPr>
        <w:t xml:space="preserve">- 75421 Zarządzanie kryzysowe dokonuje się przesunięcia na kwotę 1.200,00 </w:t>
      </w:r>
      <w:proofErr w:type="gramStart"/>
      <w:r w:rsidRPr="0007187F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07187F">
        <w:rPr>
          <w:rFonts w:ascii="Times New Roman" w:hAnsi="Times New Roman" w:cs="Times New Roman"/>
          <w:sz w:val="21"/>
          <w:szCs w:val="21"/>
        </w:rPr>
        <w:t xml:space="preserve"> z przeznaczeniem na wymianę akumulatora stanowiącego zasilanie awaryjne dla radiotelefonu „ICOM 110”,</w:t>
      </w:r>
    </w:p>
    <w:p w:rsidR="00D81BAF" w:rsidRPr="0007187F" w:rsidRDefault="00D81BAF" w:rsidP="0027130F">
      <w:pPr>
        <w:pStyle w:val="Normal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07187F">
        <w:rPr>
          <w:rFonts w:ascii="Times New Roman" w:hAnsi="Times New Roman" w:cs="Times New Roman"/>
          <w:sz w:val="21"/>
          <w:szCs w:val="21"/>
        </w:rPr>
        <w:t xml:space="preserve">- 75818 Rezerwy ogólne i celowe dokonuje się przesunięcia środków w wysokości 3.100,00 </w:t>
      </w:r>
      <w:proofErr w:type="gramStart"/>
      <w:r w:rsidRPr="0007187F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07187F">
        <w:rPr>
          <w:rFonts w:ascii="Times New Roman" w:hAnsi="Times New Roman" w:cs="Times New Roman"/>
          <w:sz w:val="21"/>
          <w:szCs w:val="21"/>
        </w:rPr>
        <w:t xml:space="preserve"> z przeznaczeniem na remont i przystosowanie wejścia szkoły w Zespole Szkół Ponadgimnazjalnych w Szubinie w ramach projektu współfinansowanego ze środków PFRON</w:t>
      </w:r>
      <w:r w:rsidR="0007187F" w:rsidRPr="0007187F">
        <w:rPr>
          <w:rFonts w:ascii="Times New Roman" w:hAnsi="Times New Roman" w:cs="Times New Roman"/>
          <w:sz w:val="21"/>
          <w:szCs w:val="21"/>
        </w:rPr>
        <w:t xml:space="preserve"> „Wyrównywanie różnic między regionami”.</w:t>
      </w:r>
    </w:p>
    <w:p w:rsidR="0027130F" w:rsidRPr="0007187F" w:rsidRDefault="0068186D" w:rsidP="003E4488">
      <w:pPr>
        <w:pStyle w:val="Normal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07187F">
        <w:rPr>
          <w:rFonts w:ascii="Times New Roman" w:hAnsi="Times New Roman" w:cs="Times New Roman"/>
          <w:sz w:val="21"/>
          <w:szCs w:val="21"/>
        </w:rPr>
        <w:t xml:space="preserve"> </w:t>
      </w:r>
    </w:p>
    <w:p w:rsidR="001B1C60" w:rsidRPr="0007187F" w:rsidRDefault="001B1C60" w:rsidP="001B1C60">
      <w:pPr>
        <w:pStyle w:val="Tekstpodstawowy"/>
        <w:rPr>
          <w:sz w:val="21"/>
          <w:szCs w:val="21"/>
        </w:rPr>
      </w:pPr>
      <w:r w:rsidRPr="0007187F">
        <w:rPr>
          <w:b/>
          <w:sz w:val="21"/>
          <w:szCs w:val="21"/>
        </w:rPr>
        <w:t>801 OŚWIATA I WYCHOWANIE</w:t>
      </w:r>
      <w:r w:rsidRPr="0007187F">
        <w:rPr>
          <w:sz w:val="21"/>
          <w:szCs w:val="21"/>
        </w:rPr>
        <w:t xml:space="preserve"> – zmian w planie finansowym wydatków dokonuje się na podstawie wniosków złożonych przez dyrektorów: Zespołu Szkół Ponadgimnazjalnych w Szubinie, Zespołu Szkół Żeglugi Śródlądowej w Nakle nad Notecią oraz dyrektora Wydziału Edukacji.</w:t>
      </w:r>
    </w:p>
    <w:p w:rsidR="001B1C60" w:rsidRPr="0007187F" w:rsidRDefault="001B1C60" w:rsidP="001B1C60">
      <w:pPr>
        <w:pStyle w:val="Tekstpodstawowy"/>
        <w:rPr>
          <w:sz w:val="21"/>
          <w:szCs w:val="21"/>
        </w:rPr>
      </w:pPr>
    </w:p>
    <w:p w:rsidR="001B1C60" w:rsidRPr="0007187F" w:rsidRDefault="001B1C60" w:rsidP="0007187F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7187F">
        <w:rPr>
          <w:rFonts w:ascii="Times New Roman" w:eastAsia="Times New Roman" w:hAnsi="Times New Roman" w:cs="Times New Roman"/>
          <w:sz w:val="21"/>
          <w:szCs w:val="21"/>
        </w:rPr>
        <w:t xml:space="preserve">Rozdział 80130 Szkoły zawodowe – przesunięcie środków na kwotę 4.000 </w:t>
      </w:r>
      <w:proofErr w:type="gramStart"/>
      <w:r w:rsidRPr="0007187F">
        <w:rPr>
          <w:rFonts w:ascii="Times New Roman" w:eastAsia="Times New Roman" w:hAnsi="Times New Roman" w:cs="Times New Roman"/>
          <w:sz w:val="21"/>
          <w:szCs w:val="21"/>
        </w:rPr>
        <w:t>zł</w:t>
      </w:r>
      <w:proofErr w:type="gramEnd"/>
      <w:r w:rsidRPr="0007187F">
        <w:rPr>
          <w:rFonts w:ascii="Times New Roman" w:eastAsia="Times New Roman" w:hAnsi="Times New Roman" w:cs="Times New Roman"/>
          <w:sz w:val="21"/>
          <w:szCs w:val="21"/>
        </w:rPr>
        <w:t xml:space="preserve"> w ZSŻŚ w Nakle nad Notecią, z przeznaczeniem na wyjazd nauczycieli do Duisburga w Niemczech w związku z członkowstwem w Europejskim Stowarzyszeniu Szkół Żeglugi Śródlądowej „EDINNA”; przesunięcie środków na kwotę 2</w:t>
      </w:r>
      <w:r w:rsidR="0007187F" w:rsidRPr="0007187F">
        <w:rPr>
          <w:rFonts w:ascii="Times New Roman" w:eastAsia="Times New Roman" w:hAnsi="Times New Roman" w:cs="Times New Roman"/>
          <w:sz w:val="21"/>
          <w:szCs w:val="21"/>
        </w:rPr>
        <w:t>0</w:t>
      </w:r>
      <w:r w:rsidRPr="0007187F">
        <w:rPr>
          <w:rFonts w:ascii="Times New Roman" w:eastAsia="Times New Roman" w:hAnsi="Times New Roman" w:cs="Times New Roman"/>
          <w:sz w:val="21"/>
          <w:szCs w:val="21"/>
        </w:rPr>
        <w:t xml:space="preserve">.000 </w:t>
      </w:r>
      <w:proofErr w:type="gramStart"/>
      <w:r w:rsidRPr="0007187F">
        <w:rPr>
          <w:rFonts w:ascii="Times New Roman" w:eastAsia="Times New Roman" w:hAnsi="Times New Roman" w:cs="Times New Roman"/>
          <w:sz w:val="21"/>
          <w:szCs w:val="21"/>
        </w:rPr>
        <w:t>zł</w:t>
      </w:r>
      <w:proofErr w:type="gramEnd"/>
      <w:r w:rsidRPr="0007187F">
        <w:rPr>
          <w:rFonts w:ascii="Times New Roman" w:eastAsia="Times New Roman" w:hAnsi="Times New Roman" w:cs="Times New Roman"/>
          <w:sz w:val="21"/>
          <w:szCs w:val="21"/>
        </w:rPr>
        <w:t xml:space="preserve"> w ZSP w Szubinie, z przeznaczeniem na remont pokoi w internacie i dostosowanie ich do obowiązujących standardów, w związku z realizacją zadania polegającego na przebudowie i częściowej zmianie użytkowania internatu, na całodobową placówkę opiekuńczo-wychowawczą.</w:t>
      </w:r>
    </w:p>
    <w:p w:rsidR="001B1C60" w:rsidRPr="0007187F" w:rsidRDefault="001B1C60" w:rsidP="0007187F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7187F">
        <w:rPr>
          <w:rFonts w:ascii="Times New Roman" w:eastAsia="Times New Roman" w:hAnsi="Times New Roman" w:cs="Times New Roman"/>
          <w:sz w:val="21"/>
          <w:szCs w:val="21"/>
        </w:rPr>
        <w:t xml:space="preserve">Rozdział 80146 Dokształcanie i doskonalenie nauczycieli – przesunięcie środków na kwotę 1.000 </w:t>
      </w:r>
      <w:proofErr w:type="gramStart"/>
      <w:r w:rsidRPr="0007187F">
        <w:rPr>
          <w:rFonts w:ascii="Times New Roman" w:eastAsia="Times New Roman" w:hAnsi="Times New Roman" w:cs="Times New Roman"/>
          <w:sz w:val="21"/>
          <w:szCs w:val="21"/>
        </w:rPr>
        <w:t>zł</w:t>
      </w:r>
      <w:proofErr w:type="gramEnd"/>
      <w:r w:rsidRPr="0007187F">
        <w:rPr>
          <w:rFonts w:ascii="Times New Roman" w:eastAsia="Times New Roman" w:hAnsi="Times New Roman" w:cs="Times New Roman"/>
          <w:sz w:val="21"/>
          <w:szCs w:val="21"/>
        </w:rPr>
        <w:t xml:space="preserve"> w ZSP w Szubinie, z przeznaczeniem na dofinansowanie studiów podyplomowych dla nauczycieli, w ramach doskonalenia zawodowego.</w:t>
      </w:r>
    </w:p>
    <w:p w:rsidR="001B1C60" w:rsidRPr="0007187F" w:rsidRDefault="001B1C60" w:rsidP="001B1C60">
      <w:pPr>
        <w:pStyle w:val="Tekstpodstawowy"/>
        <w:rPr>
          <w:sz w:val="21"/>
          <w:szCs w:val="21"/>
        </w:rPr>
      </w:pPr>
      <w:r w:rsidRPr="0007187F">
        <w:rPr>
          <w:b/>
          <w:bCs/>
          <w:sz w:val="21"/>
          <w:szCs w:val="21"/>
        </w:rPr>
        <w:t>8</w:t>
      </w:r>
      <w:r w:rsidRPr="0007187F">
        <w:rPr>
          <w:b/>
          <w:sz w:val="21"/>
          <w:szCs w:val="21"/>
        </w:rPr>
        <w:t>54 EDUKACYJNA OPIEKA WYCHOWAWCZA</w:t>
      </w:r>
      <w:r w:rsidRPr="0007187F">
        <w:rPr>
          <w:sz w:val="21"/>
          <w:szCs w:val="21"/>
        </w:rPr>
        <w:t xml:space="preserve"> – zmian w planie finansowym wydatków dokonuje się na podstawie wniosku dyrektora Powiatowej Poradni Psychologiczno-Pedagogicznej w Nakle nad Notecią.</w:t>
      </w:r>
    </w:p>
    <w:p w:rsidR="001B1C60" w:rsidRPr="0007187F" w:rsidRDefault="001B1C60" w:rsidP="001B1C60">
      <w:pPr>
        <w:pStyle w:val="Tekstpodstawowy"/>
        <w:rPr>
          <w:sz w:val="21"/>
          <w:szCs w:val="21"/>
        </w:rPr>
      </w:pPr>
    </w:p>
    <w:p w:rsidR="0007187F" w:rsidRPr="0007187F" w:rsidRDefault="0007187F" w:rsidP="001B1C60">
      <w:pPr>
        <w:pStyle w:val="Tekstpodstawowy"/>
        <w:rPr>
          <w:bCs/>
          <w:sz w:val="21"/>
          <w:szCs w:val="21"/>
        </w:rPr>
      </w:pPr>
      <w:r w:rsidRPr="0007187F">
        <w:rPr>
          <w:bCs/>
          <w:sz w:val="21"/>
          <w:szCs w:val="21"/>
        </w:rPr>
        <w:t xml:space="preserve">Rozdział 85406 Poradnie psychologiczno-pedagogiczne dokonuje się przesunięcia środków w związku z koniecznością wyeliminowania przesunięcia z uchwały Zarządu Powiatu w Nakle nad Notecią Nr </w:t>
      </w:r>
      <w:proofErr w:type="gramStart"/>
      <w:r w:rsidRPr="0007187F">
        <w:rPr>
          <w:bCs/>
          <w:sz w:val="21"/>
          <w:szCs w:val="21"/>
        </w:rPr>
        <w:t>LXVIII/230/2012 w której</w:t>
      </w:r>
      <w:proofErr w:type="gramEnd"/>
      <w:r w:rsidRPr="0007187F">
        <w:rPr>
          <w:bCs/>
          <w:sz w:val="21"/>
          <w:szCs w:val="21"/>
        </w:rPr>
        <w:t xml:space="preserve"> wystąpiła pomyłka w rozdziale.</w:t>
      </w:r>
    </w:p>
    <w:p w:rsidR="00A21B0E" w:rsidRPr="0007187F" w:rsidRDefault="001B1C60" w:rsidP="0007187F">
      <w:pPr>
        <w:pStyle w:val="Tekstpodstawowy"/>
        <w:rPr>
          <w:sz w:val="21"/>
          <w:szCs w:val="21"/>
        </w:rPr>
      </w:pPr>
      <w:r w:rsidRPr="0007187F">
        <w:rPr>
          <w:bCs/>
          <w:sz w:val="21"/>
          <w:szCs w:val="21"/>
        </w:rPr>
        <w:t>Rozdział 85446 Dokształcanie i doskonalenie nauczycieli – przesunięcie środków na kwotę 700 zł w PPPP w Nakle, z przeznaczeniem na pokrycie kosztów podróży służbowych na kursy i szkolenia oraz zakup materiałów szkoleniowych dla nauczycieli, w ramach doskonalenia zawodowego.</w:t>
      </w:r>
      <w:r w:rsidR="0007187F" w:rsidRPr="0007187F">
        <w:rPr>
          <w:bCs/>
          <w:sz w:val="21"/>
          <w:szCs w:val="21"/>
        </w:rPr>
        <w:t xml:space="preserve"> Ponadto zmniejsza się o kwotę 1.600,00 </w:t>
      </w:r>
      <w:proofErr w:type="gramStart"/>
      <w:r w:rsidR="0007187F" w:rsidRPr="0007187F">
        <w:rPr>
          <w:bCs/>
          <w:sz w:val="21"/>
          <w:szCs w:val="21"/>
        </w:rPr>
        <w:t>zł</w:t>
      </w:r>
      <w:proofErr w:type="gramEnd"/>
      <w:r w:rsidR="0007187F" w:rsidRPr="0007187F">
        <w:rPr>
          <w:bCs/>
          <w:sz w:val="21"/>
          <w:szCs w:val="21"/>
        </w:rPr>
        <w:t xml:space="preserve"> plan i przenosi do rozdziału 85406</w:t>
      </w:r>
      <w:r w:rsidR="0007187F">
        <w:rPr>
          <w:bCs/>
          <w:sz w:val="21"/>
          <w:szCs w:val="21"/>
        </w:rPr>
        <w:t>.</w:t>
      </w:r>
    </w:p>
    <w:sectPr w:rsidR="00A21B0E" w:rsidRPr="0007187F" w:rsidSect="00B15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9A695F0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84CE7C10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">
    <w:nsid w:val="00000004"/>
    <w:multiLevelType w:val="singleLevel"/>
    <w:tmpl w:val="40EC26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4">
    <w:nsid w:val="00000005"/>
    <w:multiLevelType w:val="singleLevel"/>
    <w:tmpl w:val="2E0E5DBC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5">
    <w:nsid w:val="00000006"/>
    <w:multiLevelType w:val="singleLevel"/>
    <w:tmpl w:val="0000000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0000007"/>
    <w:multiLevelType w:val="singleLevel"/>
    <w:tmpl w:val="625A8BC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>
    <w:nsid w:val="00000008"/>
    <w:multiLevelType w:val="singleLevel"/>
    <w:tmpl w:val="F16A18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8">
    <w:nsid w:val="00000009"/>
    <w:multiLevelType w:val="singleLevel"/>
    <w:tmpl w:val="00000009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>
    <w:nsid w:val="09105D3A"/>
    <w:multiLevelType w:val="hybridMultilevel"/>
    <w:tmpl w:val="D180C7AA"/>
    <w:lvl w:ilvl="0" w:tplc="7E363D4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390C38"/>
    <w:multiLevelType w:val="hybridMultilevel"/>
    <w:tmpl w:val="FEC45CF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104842CD"/>
    <w:multiLevelType w:val="hybridMultilevel"/>
    <w:tmpl w:val="401A79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AC3FBA"/>
    <w:multiLevelType w:val="hybridMultilevel"/>
    <w:tmpl w:val="0D642B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73E03D7"/>
    <w:multiLevelType w:val="hybridMultilevel"/>
    <w:tmpl w:val="4E9C38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DB44BF"/>
    <w:multiLevelType w:val="hybridMultilevel"/>
    <w:tmpl w:val="4AC25E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8300030"/>
    <w:multiLevelType w:val="hybridMultilevel"/>
    <w:tmpl w:val="B8180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6909F0"/>
    <w:multiLevelType w:val="hybridMultilevel"/>
    <w:tmpl w:val="401A79D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E67150"/>
    <w:multiLevelType w:val="hybridMultilevel"/>
    <w:tmpl w:val="841C9FEE"/>
    <w:lvl w:ilvl="0" w:tplc="BD32DB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6"/>
  </w:num>
  <w:num w:numId="11">
    <w:abstractNumId w:val="9"/>
  </w:num>
  <w:num w:numId="12">
    <w:abstractNumId w:val="11"/>
  </w:num>
  <w:num w:numId="13">
    <w:abstractNumId w:val="13"/>
  </w:num>
  <w:num w:numId="14">
    <w:abstractNumId w:val="17"/>
  </w:num>
  <w:num w:numId="15">
    <w:abstractNumId w:val="14"/>
  </w:num>
  <w:num w:numId="16">
    <w:abstractNumId w:val="12"/>
  </w:num>
  <w:num w:numId="17">
    <w:abstractNumId w:val="10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B0D09"/>
    <w:rsid w:val="0000153B"/>
    <w:rsid w:val="0001365E"/>
    <w:rsid w:val="000325AA"/>
    <w:rsid w:val="000376A5"/>
    <w:rsid w:val="00056694"/>
    <w:rsid w:val="00061264"/>
    <w:rsid w:val="0007187F"/>
    <w:rsid w:val="00077339"/>
    <w:rsid w:val="00083D86"/>
    <w:rsid w:val="000A282C"/>
    <w:rsid w:val="000E538C"/>
    <w:rsid w:val="000E5F43"/>
    <w:rsid w:val="000F47DE"/>
    <w:rsid w:val="00102A39"/>
    <w:rsid w:val="00114BCA"/>
    <w:rsid w:val="00116F03"/>
    <w:rsid w:val="00132F56"/>
    <w:rsid w:val="001377F4"/>
    <w:rsid w:val="001546DC"/>
    <w:rsid w:val="001650C9"/>
    <w:rsid w:val="001676DE"/>
    <w:rsid w:val="00187BFB"/>
    <w:rsid w:val="001941C7"/>
    <w:rsid w:val="0019753F"/>
    <w:rsid w:val="001A00A6"/>
    <w:rsid w:val="001A0F68"/>
    <w:rsid w:val="001A7DF2"/>
    <w:rsid w:val="001B0F95"/>
    <w:rsid w:val="001B1C60"/>
    <w:rsid w:val="001B4120"/>
    <w:rsid w:val="001C36A1"/>
    <w:rsid w:val="00214D85"/>
    <w:rsid w:val="002152A4"/>
    <w:rsid w:val="0021566B"/>
    <w:rsid w:val="00240D20"/>
    <w:rsid w:val="00250B7B"/>
    <w:rsid w:val="00265AA6"/>
    <w:rsid w:val="0027130F"/>
    <w:rsid w:val="00285CF9"/>
    <w:rsid w:val="002911E9"/>
    <w:rsid w:val="002D6FCF"/>
    <w:rsid w:val="002F5BEA"/>
    <w:rsid w:val="00307B40"/>
    <w:rsid w:val="003112DF"/>
    <w:rsid w:val="00312B05"/>
    <w:rsid w:val="00332C70"/>
    <w:rsid w:val="00353212"/>
    <w:rsid w:val="00354863"/>
    <w:rsid w:val="00364591"/>
    <w:rsid w:val="00373502"/>
    <w:rsid w:val="003B0D09"/>
    <w:rsid w:val="003B7A9E"/>
    <w:rsid w:val="003C57B8"/>
    <w:rsid w:val="003E4488"/>
    <w:rsid w:val="003E5850"/>
    <w:rsid w:val="003E7898"/>
    <w:rsid w:val="003F1708"/>
    <w:rsid w:val="00414A97"/>
    <w:rsid w:val="00416E4A"/>
    <w:rsid w:val="00431B0E"/>
    <w:rsid w:val="00450BA6"/>
    <w:rsid w:val="00476ECE"/>
    <w:rsid w:val="004A2DC3"/>
    <w:rsid w:val="004D09D2"/>
    <w:rsid w:val="004E5EAA"/>
    <w:rsid w:val="004F161C"/>
    <w:rsid w:val="005227E5"/>
    <w:rsid w:val="0053340E"/>
    <w:rsid w:val="00533F1A"/>
    <w:rsid w:val="0053431C"/>
    <w:rsid w:val="00534371"/>
    <w:rsid w:val="005402DB"/>
    <w:rsid w:val="00555412"/>
    <w:rsid w:val="00585B8B"/>
    <w:rsid w:val="005A5DDA"/>
    <w:rsid w:val="005D15DE"/>
    <w:rsid w:val="005F2565"/>
    <w:rsid w:val="005F41CF"/>
    <w:rsid w:val="005F601B"/>
    <w:rsid w:val="00600788"/>
    <w:rsid w:val="0060367F"/>
    <w:rsid w:val="0068186D"/>
    <w:rsid w:val="00687CDD"/>
    <w:rsid w:val="00691242"/>
    <w:rsid w:val="006B02C7"/>
    <w:rsid w:val="006F54A2"/>
    <w:rsid w:val="00701365"/>
    <w:rsid w:val="007361EB"/>
    <w:rsid w:val="007406E6"/>
    <w:rsid w:val="007644A6"/>
    <w:rsid w:val="00773286"/>
    <w:rsid w:val="00792DDC"/>
    <w:rsid w:val="007B2601"/>
    <w:rsid w:val="007D5A27"/>
    <w:rsid w:val="007E3588"/>
    <w:rsid w:val="00801D47"/>
    <w:rsid w:val="008130C9"/>
    <w:rsid w:val="0082506E"/>
    <w:rsid w:val="0085519B"/>
    <w:rsid w:val="008B07B0"/>
    <w:rsid w:val="008B789D"/>
    <w:rsid w:val="009123CE"/>
    <w:rsid w:val="00926D5C"/>
    <w:rsid w:val="00943C57"/>
    <w:rsid w:val="00950594"/>
    <w:rsid w:val="009538A3"/>
    <w:rsid w:val="00961433"/>
    <w:rsid w:val="00963C07"/>
    <w:rsid w:val="0097077B"/>
    <w:rsid w:val="009756F9"/>
    <w:rsid w:val="00983373"/>
    <w:rsid w:val="00996D56"/>
    <w:rsid w:val="00A21B0E"/>
    <w:rsid w:val="00A414CE"/>
    <w:rsid w:val="00A61803"/>
    <w:rsid w:val="00A63C9C"/>
    <w:rsid w:val="00A67A1C"/>
    <w:rsid w:val="00A706E8"/>
    <w:rsid w:val="00A72A56"/>
    <w:rsid w:val="00AC00D2"/>
    <w:rsid w:val="00AC258D"/>
    <w:rsid w:val="00AC7640"/>
    <w:rsid w:val="00AE6627"/>
    <w:rsid w:val="00B0019A"/>
    <w:rsid w:val="00B07399"/>
    <w:rsid w:val="00B15509"/>
    <w:rsid w:val="00B52042"/>
    <w:rsid w:val="00B5576A"/>
    <w:rsid w:val="00B77071"/>
    <w:rsid w:val="00BA54AF"/>
    <w:rsid w:val="00BA7E86"/>
    <w:rsid w:val="00BF34C2"/>
    <w:rsid w:val="00C10DDE"/>
    <w:rsid w:val="00C276CE"/>
    <w:rsid w:val="00C458F2"/>
    <w:rsid w:val="00C472E0"/>
    <w:rsid w:val="00C6103C"/>
    <w:rsid w:val="00C76FA8"/>
    <w:rsid w:val="00C95270"/>
    <w:rsid w:val="00CB57BD"/>
    <w:rsid w:val="00CB6B80"/>
    <w:rsid w:val="00CC4518"/>
    <w:rsid w:val="00CE6A76"/>
    <w:rsid w:val="00CE7272"/>
    <w:rsid w:val="00CF4FDB"/>
    <w:rsid w:val="00D21193"/>
    <w:rsid w:val="00D47064"/>
    <w:rsid w:val="00D63A05"/>
    <w:rsid w:val="00D81BAF"/>
    <w:rsid w:val="00D953D4"/>
    <w:rsid w:val="00DB145B"/>
    <w:rsid w:val="00DD670A"/>
    <w:rsid w:val="00DE73B2"/>
    <w:rsid w:val="00DF7005"/>
    <w:rsid w:val="00E02095"/>
    <w:rsid w:val="00E50E53"/>
    <w:rsid w:val="00E57272"/>
    <w:rsid w:val="00E605A1"/>
    <w:rsid w:val="00E66888"/>
    <w:rsid w:val="00E750F5"/>
    <w:rsid w:val="00E9535B"/>
    <w:rsid w:val="00EA2B0B"/>
    <w:rsid w:val="00EC4021"/>
    <w:rsid w:val="00EC6447"/>
    <w:rsid w:val="00ED589A"/>
    <w:rsid w:val="00F077A6"/>
    <w:rsid w:val="00F32A7C"/>
    <w:rsid w:val="00F33F42"/>
    <w:rsid w:val="00F416CC"/>
    <w:rsid w:val="00F44120"/>
    <w:rsid w:val="00F51835"/>
    <w:rsid w:val="00F6149F"/>
    <w:rsid w:val="00F62090"/>
    <w:rsid w:val="00F66014"/>
    <w:rsid w:val="00F9129F"/>
    <w:rsid w:val="00F91E59"/>
    <w:rsid w:val="00FB45A4"/>
    <w:rsid w:val="00FE1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5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3B0D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6B02C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911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911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2382</TotalTime>
  <Pages>1</Pages>
  <Words>1654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skarbnik_powiatu</dc:creator>
  <cp:keywords/>
  <dc:description/>
  <cp:lastModifiedBy>.</cp:lastModifiedBy>
  <cp:revision>52</cp:revision>
  <cp:lastPrinted>2012-06-27T05:53:00Z</cp:lastPrinted>
  <dcterms:created xsi:type="dcterms:W3CDTF">2010-03-09T13:38:00Z</dcterms:created>
  <dcterms:modified xsi:type="dcterms:W3CDTF">2012-07-20T11:18:00Z</dcterms:modified>
</cp:coreProperties>
</file>