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2B" w:rsidRDefault="003E452B" w:rsidP="003E452B">
      <w:pPr>
        <w:tabs>
          <w:tab w:val="left" w:pos="8550"/>
        </w:tabs>
        <w:spacing w:line="240" w:lineRule="auto"/>
        <w:rPr>
          <w:sz w:val="18"/>
          <w:szCs w:val="18"/>
        </w:rPr>
      </w:pPr>
      <w:r>
        <w:rPr>
          <w:b/>
        </w:rPr>
        <w:tab/>
        <w:t xml:space="preserve">                                        </w:t>
      </w:r>
      <w:r>
        <w:rPr>
          <w:sz w:val="18"/>
          <w:szCs w:val="18"/>
        </w:rPr>
        <w:t xml:space="preserve">Załącznik do Uchwały </w:t>
      </w:r>
      <w:proofErr w:type="gramStart"/>
      <w:r>
        <w:rPr>
          <w:sz w:val="18"/>
          <w:szCs w:val="18"/>
        </w:rPr>
        <w:t>XLIX/430   /2010</w:t>
      </w:r>
      <w:r w:rsidRPr="00CA6707">
        <w:rPr>
          <w:b/>
        </w:rPr>
        <w:t xml:space="preserve">                                      </w:t>
      </w:r>
      <w:proofErr w:type="gramEnd"/>
      <w:r w:rsidRPr="00CA6707">
        <w:rPr>
          <w:b/>
        </w:rPr>
        <w:t xml:space="preserve">      </w:t>
      </w: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Pr="00F4141C">
        <w:rPr>
          <w:sz w:val="18"/>
          <w:szCs w:val="18"/>
        </w:rPr>
        <w:t>Rady Powiatu w</w:t>
      </w:r>
      <w:r>
        <w:rPr>
          <w:b/>
        </w:rPr>
        <w:t xml:space="preserve"> </w:t>
      </w:r>
      <w:r w:rsidRPr="00F4141C">
        <w:rPr>
          <w:sz w:val="18"/>
          <w:szCs w:val="18"/>
        </w:rPr>
        <w:t>Nakle nad Notecią</w:t>
      </w:r>
      <w:r w:rsidRPr="00F4141C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 w:rsidRPr="00F4141C">
        <w:rPr>
          <w:sz w:val="18"/>
          <w:szCs w:val="18"/>
        </w:rPr>
        <w:t>z dnia 30 czerwca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2010r</w:t>
      </w:r>
      <w:proofErr w:type="spellEnd"/>
      <w:r>
        <w:rPr>
          <w:sz w:val="18"/>
          <w:szCs w:val="18"/>
        </w:rPr>
        <w:t>.</w:t>
      </w:r>
    </w:p>
    <w:p w:rsidR="003E452B" w:rsidRDefault="003E452B" w:rsidP="003E452B">
      <w:pPr>
        <w:tabs>
          <w:tab w:val="left" w:pos="8550"/>
        </w:tabs>
        <w:spacing w:line="240" w:lineRule="auto"/>
        <w:rPr>
          <w:b/>
        </w:rPr>
      </w:pPr>
      <w:r>
        <w:t xml:space="preserve">                </w:t>
      </w:r>
      <w:r w:rsidRPr="00F4141C">
        <w:rPr>
          <w:b/>
        </w:rPr>
        <w:t xml:space="preserve">SPRAWOZDANIE Z DOKONANYCH UMORZEŃ </w:t>
      </w:r>
      <w:proofErr w:type="gramStart"/>
      <w:r w:rsidRPr="00F4141C">
        <w:rPr>
          <w:b/>
        </w:rPr>
        <w:t>NALEŻNOŚCI</w:t>
      </w:r>
      <w:r>
        <w:rPr>
          <w:b/>
        </w:rPr>
        <w:t xml:space="preserve">  </w:t>
      </w:r>
      <w:r w:rsidRPr="00CA6707">
        <w:rPr>
          <w:b/>
        </w:rPr>
        <w:t>ORAZ</w:t>
      </w:r>
      <w:proofErr w:type="gramEnd"/>
      <w:r w:rsidRPr="00CA6707">
        <w:rPr>
          <w:b/>
        </w:rPr>
        <w:t xml:space="preserve"> UDZIELONYCH ULG</w:t>
      </w:r>
      <w:r>
        <w:rPr>
          <w:b/>
        </w:rPr>
        <w:t xml:space="preserve">   </w:t>
      </w:r>
      <w:r w:rsidRPr="00CA6707">
        <w:rPr>
          <w:b/>
        </w:rPr>
        <w:t>ZA OKRES OD POCZĄTKU ROKU DO DNIA .....................</w:t>
      </w:r>
    </w:p>
    <w:tbl>
      <w:tblPr>
        <w:tblStyle w:val="Tabela-Siatka"/>
        <w:tblW w:w="15073" w:type="dxa"/>
        <w:tblBorders>
          <w:left w:val="none" w:sz="0" w:space="0" w:color="auto"/>
          <w:bottom w:val="none" w:sz="0" w:space="0" w:color="auto"/>
        </w:tblBorders>
        <w:tblLayout w:type="fixed"/>
        <w:tblLook w:val="01E0"/>
      </w:tblPr>
      <w:tblGrid>
        <w:gridCol w:w="468"/>
        <w:gridCol w:w="1080"/>
        <w:gridCol w:w="1260"/>
        <w:gridCol w:w="2667"/>
        <w:gridCol w:w="933"/>
        <w:gridCol w:w="1440"/>
        <w:gridCol w:w="1260"/>
        <w:gridCol w:w="720"/>
        <w:gridCol w:w="1260"/>
        <w:gridCol w:w="2340"/>
        <w:gridCol w:w="1645"/>
      </w:tblGrid>
      <w:tr w:rsidR="003E452B" w:rsidTr="00347A97"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13DB8">
              <w:rPr>
                <w:rFonts w:ascii="Tahoma" w:hAnsi="Tahoma" w:cs="Tahoma"/>
                <w:sz w:val="16"/>
                <w:szCs w:val="16"/>
              </w:rPr>
              <w:t>L.</w:t>
            </w:r>
            <w:proofErr w:type="gramStart"/>
            <w:r w:rsidRPr="00C13DB8">
              <w:rPr>
                <w:rFonts w:ascii="Tahoma" w:hAnsi="Tahoma" w:cs="Tahoma"/>
                <w:sz w:val="16"/>
                <w:szCs w:val="16"/>
              </w:rPr>
              <w:t>p</w:t>
            </w:r>
            <w:proofErr w:type="spellEnd"/>
            <w:proofErr w:type="gramEnd"/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Wyszczególnienie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Nazwa dłużnika symbol dłużnika*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Liczba dłużników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Kwota należności (zł)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Kwota umorzenia, odroczenia,</w:t>
            </w:r>
          </w:p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13DB8">
              <w:rPr>
                <w:rFonts w:ascii="Tahoma" w:hAnsi="Tahoma" w:cs="Tahoma"/>
                <w:sz w:val="16"/>
                <w:szCs w:val="16"/>
              </w:rPr>
              <w:t>rozłożenia</w:t>
            </w:r>
            <w:proofErr w:type="gramEnd"/>
            <w:r w:rsidRPr="00C13DB8">
              <w:rPr>
                <w:rFonts w:ascii="Tahoma" w:hAnsi="Tahoma" w:cs="Tahoma"/>
                <w:sz w:val="16"/>
                <w:szCs w:val="16"/>
              </w:rPr>
              <w:t xml:space="preserve"> na raty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Liczba rat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Termin odroczenia, rozłożenia na raty (ostatnia rata)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Podstawa prawna powstałej należności</w:t>
            </w: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Organ umarzający lub udzielający ulg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</w:tr>
      <w:tr w:rsidR="003E452B" w:rsidTr="00347A97">
        <w:trPr>
          <w:trHeight w:val="445"/>
        </w:trPr>
        <w:tc>
          <w:tcPr>
            <w:tcW w:w="46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34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E452B" w:rsidRPr="00CF48E6" w:rsidRDefault="003E452B" w:rsidP="00347A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F48E6">
              <w:rPr>
                <w:rFonts w:ascii="Tahoma" w:hAnsi="Tahoma" w:cs="Tahoma"/>
                <w:sz w:val="18"/>
                <w:szCs w:val="18"/>
              </w:rPr>
              <w:t>Umorzenie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rPr>
          <w:trHeight w:val="41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vMerge w:val="restart"/>
            <w:tcBorders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rPr>
          <w:trHeight w:val="4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rPr>
          <w:trHeight w:val="44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rPr>
          <w:trHeight w:val="42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rPr>
          <w:trHeight w:val="35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rPr>
          <w:trHeight w:val="610"/>
        </w:trPr>
        <w:tc>
          <w:tcPr>
            <w:tcW w:w="46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Odroczenie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Bez rozłożenia na raty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rPr>
          <w:trHeight w:val="50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Z rozłożeniem na raty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452B" w:rsidRPr="00C13DB8" w:rsidRDefault="003E452B" w:rsidP="00347A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Rozłożenie na raty**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tcBorders>
              <w:bottom w:val="single" w:sz="4" w:space="0" w:color="auto"/>
              <w:right w:val="single" w:sz="4" w:space="0" w:color="auto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52B" w:rsidTr="00347A97">
        <w:tc>
          <w:tcPr>
            <w:tcW w:w="2808" w:type="dxa"/>
            <w:gridSpan w:val="3"/>
            <w:tcBorders>
              <w:top w:val="single" w:sz="4" w:space="0" w:color="auto"/>
              <w:bottom w:val="nil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3E452B" w:rsidRPr="00AA1ADF" w:rsidRDefault="003E452B" w:rsidP="00347A97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AA1ADF">
              <w:rPr>
                <w:rFonts w:ascii="Tahoma" w:hAnsi="Tahoma" w:cs="Tahoma"/>
                <w:b/>
                <w:sz w:val="16"/>
                <w:szCs w:val="16"/>
              </w:rPr>
              <w:t>Razem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3E452B" w:rsidRPr="00AA1ADF" w:rsidRDefault="003E452B" w:rsidP="00347A9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E452B" w:rsidRPr="00AA1ADF" w:rsidRDefault="003E452B" w:rsidP="00347A9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452B" w:rsidRPr="00AA1ADF" w:rsidRDefault="003E452B" w:rsidP="00347A9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3E452B" w:rsidRPr="00C13DB8" w:rsidRDefault="003E452B" w:rsidP="00347A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</w:tcPr>
          <w:p w:rsidR="003E452B" w:rsidRPr="00C13DB8" w:rsidRDefault="003E452B" w:rsidP="00347A97">
            <w:pPr>
              <w:tabs>
                <w:tab w:val="left" w:pos="735"/>
              </w:tabs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</w:tbl>
    <w:p w:rsidR="003E452B" w:rsidRDefault="003E452B" w:rsidP="003E452B">
      <w:pPr>
        <w:spacing w:line="240" w:lineRule="auto"/>
      </w:pPr>
      <w:r>
        <w:t xml:space="preserve">    ................................................                                                                                                                                                ................................................</w:t>
      </w:r>
    </w:p>
    <w:p w:rsidR="003E452B" w:rsidRPr="00AA1ADF" w:rsidRDefault="003E452B" w:rsidP="003E452B">
      <w:pPr>
        <w:tabs>
          <w:tab w:val="left" w:pos="11070"/>
        </w:tabs>
        <w:spacing w:line="240" w:lineRule="auto"/>
        <w:rPr>
          <w:sz w:val="16"/>
          <w:szCs w:val="16"/>
        </w:rPr>
      </w:pPr>
      <w:r w:rsidRPr="00AA1ADF">
        <w:rPr>
          <w:sz w:val="16"/>
          <w:szCs w:val="16"/>
        </w:rPr>
        <w:t xml:space="preserve">        (Główny </w:t>
      </w:r>
      <w:proofErr w:type="gramStart"/>
      <w:r w:rsidRPr="00AA1ADF">
        <w:rPr>
          <w:sz w:val="16"/>
          <w:szCs w:val="16"/>
        </w:rPr>
        <w:t xml:space="preserve">księgowy)                                                 </w:t>
      </w:r>
      <w:proofErr w:type="gramEnd"/>
      <w:r w:rsidRPr="00AA1ADF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</w:t>
      </w:r>
      <w:r w:rsidRPr="00AA1ADF">
        <w:rPr>
          <w:sz w:val="16"/>
          <w:szCs w:val="16"/>
        </w:rPr>
        <w:t xml:space="preserve">                                                      (Kierownik jednostki)</w:t>
      </w:r>
    </w:p>
    <w:p w:rsidR="003E452B" w:rsidRPr="00AA1ADF" w:rsidRDefault="003E452B" w:rsidP="003E452B">
      <w:pPr>
        <w:spacing w:line="240" w:lineRule="auto"/>
        <w:rPr>
          <w:sz w:val="16"/>
          <w:szCs w:val="16"/>
        </w:rPr>
      </w:pPr>
      <w:proofErr w:type="gramStart"/>
      <w:r w:rsidRPr="00AA1ADF">
        <w:rPr>
          <w:sz w:val="16"/>
          <w:szCs w:val="16"/>
        </w:rPr>
        <w:t>Sporządził :_______________________________________</w:t>
      </w:r>
      <w:proofErr w:type="gramEnd"/>
    </w:p>
    <w:p w:rsidR="003E452B" w:rsidRPr="00AA1ADF" w:rsidRDefault="003E452B" w:rsidP="003E452B">
      <w:pPr>
        <w:tabs>
          <w:tab w:val="left" w:pos="2325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AA1ADF">
        <w:rPr>
          <w:sz w:val="16"/>
          <w:szCs w:val="16"/>
        </w:rPr>
        <w:t xml:space="preserve"> * Wstawić </w:t>
      </w:r>
      <w:proofErr w:type="gramStart"/>
      <w:r w:rsidRPr="00AA1ADF">
        <w:rPr>
          <w:sz w:val="16"/>
          <w:szCs w:val="16"/>
        </w:rPr>
        <w:t>odpowiednio</w:t>
      </w:r>
      <w:r>
        <w:rPr>
          <w:sz w:val="16"/>
          <w:szCs w:val="16"/>
        </w:rPr>
        <w:t>:</w:t>
      </w:r>
      <w:r w:rsidRPr="00AA1ADF">
        <w:rPr>
          <w:sz w:val="16"/>
          <w:szCs w:val="16"/>
        </w:rPr>
        <w:t xml:space="preserve">   A</w:t>
      </w:r>
      <w:proofErr w:type="gramEnd"/>
      <w:r w:rsidRPr="00AA1ADF">
        <w:rPr>
          <w:sz w:val="16"/>
          <w:szCs w:val="16"/>
        </w:rPr>
        <w:t xml:space="preserve"> – osoba fizyczna:  B – osoba prawna</w:t>
      </w:r>
      <w:r>
        <w:rPr>
          <w:sz w:val="16"/>
          <w:szCs w:val="16"/>
        </w:rPr>
        <w:t xml:space="preserve">  </w:t>
      </w:r>
      <w:r w:rsidRPr="00AA1ADF">
        <w:rPr>
          <w:sz w:val="16"/>
          <w:szCs w:val="16"/>
        </w:rPr>
        <w:t>C – jednostka organizacyjna nie posiadająca osobowości prawnej</w:t>
      </w:r>
    </w:p>
    <w:p w:rsidR="003E452B" w:rsidRPr="00AA1ADF" w:rsidRDefault="003E452B" w:rsidP="003E452B">
      <w:pPr>
        <w:spacing w:line="240" w:lineRule="auto"/>
        <w:rPr>
          <w:sz w:val="16"/>
          <w:szCs w:val="16"/>
        </w:rPr>
      </w:pPr>
      <w:r w:rsidRPr="00AA1ADF">
        <w:rPr>
          <w:sz w:val="16"/>
          <w:szCs w:val="16"/>
        </w:rPr>
        <w:t>** Wypełnia się w sytuacji, kiedy nie następuje odroczenie, o którym mowa pod L.</w:t>
      </w:r>
      <w:proofErr w:type="gramStart"/>
      <w:r w:rsidRPr="00AA1ADF">
        <w:rPr>
          <w:sz w:val="16"/>
          <w:szCs w:val="16"/>
        </w:rPr>
        <w:t>p</w:t>
      </w:r>
      <w:proofErr w:type="gramEnd"/>
      <w:r w:rsidRPr="00AA1ADF">
        <w:rPr>
          <w:sz w:val="16"/>
          <w:szCs w:val="16"/>
        </w:rPr>
        <w:t>. 2</w:t>
      </w:r>
    </w:p>
    <w:p w:rsidR="006E5F38" w:rsidRDefault="006E5F38"/>
    <w:sectPr w:rsidR="006E5F38" w:rsidSect="003E45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452B"/>
    <w:rsid w:val="003E452B"/>
    <w:rsid w:val="006E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52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E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2010-07-01T09:46:00Z</dcterms:created>
  <dcterms:modified xsi:type="dcterms:W3CDTF">2010-07-01T09:46:00Z</dcterms:modified>
</cp:coreProperties>
</file>